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6AAAB" w14:textId="77777777" w:rsidR="00D77640" w:rsidRPr="00D77640" w:rsidRDefault="00D77640" w:rsidP="00D77640">
      <w:pPr>
        <w:pStyle w:val="Heading1"/>
      </w:pPr>
      <w:r w:rsidRPr="00D77640">
        <w:t>A Quick Guide to Relational Needs/attachment</w:t>
      </w:r>
    </w:p>
    <w:p w14:paraId="56FE05A3" w14:textId="77777777" w:rsidR="00D77640" w:rsidRPr="00D77640" w:rsidRDefault="00D77640" w:rsidP="00D77640">
      <w:pPr>
        <w:pStyle w:val="Heading2"/>
      </w:pPr>
      <w:r w:rsidRPr="00D77640">
        <w:t>What is a Relational Need?</w:t>
      </w:r>
    </w:p>
    <w:p w14:paraId="12D65C4B" w14:textId="11ABA8D0" w:rsidR="00D77640" w:rsidRPr="00D77640" w:rsidRDefault="00D77640" w:rsidP="00D77640">
      <w:pPr>
        <w:rPr>
          <w:lang w:val="en-US"/>
        </w:rPr>
      </w:pPr>
      <w:r w:rsidRPr="00D77640">
        <w:rPr>
          <w:lang w:val="en-US"/>
        </w:rPr>
        <w:t xml:space="preserve">A relational need, or the term ‘attachment’ refers to the early bond and relationship an infant has to its caregiver(s). When the child receives consistent and empathetic care, trust develops. In time the infant is assured that their caregiver(s) will meet their needs. As they grow, infants feel safe and secure in this relationship. The child is therefore able to develop, learn and explore. For some pupils their early caregiving relationships are disrupted for a variety of reasons. This can result in the infant adapting their responses to their relationship with their caregiver(s) and subsequently others. </w:t>
      </w:r>
    </w:p>
    <w:p w14:paraId="449F7466" w14:textId="0177FF52" w:rsidR="00D77640" w:rsidRPr="00D77640" w:rsidRDefault="00D77640" w:rsidP="00D77640">
      <w:pPr>
        <w:rPr>
          <w:lang w:val="en-US"/>
        </w:rPr>
      </w:pPr>
      <w:r w:rsidRPr="00D77640">
        <w:rPr>
          <w:lang w:val="en-US"/>
        </w:rPr>
        <w:t>We all have attachment styles, and they can fluctuate. A child’s presentation may change depending on the situation or setting.</w:t>
      </w:r>
    </w:p>
    <w:p w14:paraId="34414E03" w14:textId="77777777" w:rsidR="00D77640" w:rsidRPr="00D77640" w:rsidRDefault="00D77640" w:rsidP="00D77640">
      <w:pPr>
        <w:pStyle w:val="Heading2"/>
      </w:pPr>
      <w:r w:rsidRPr="00D77640">
        <w:t>Implications for a pupil</w:t>
      </w:r>
    </w:p>
    <w:p w14:paraId="485AA494" w14:textId="77777777" w:rsidR="00D77640" w:rsidRPr="00D77640" w:rsidRDefault="00D77640" w:rsidP="00D77640">
      <w:pPr>
        <w:rPr>
          <w:lang w:val="en-US"/>
        </w:rPr>
      </w:pPr>
      <w:r w:rsidRPr="00D77640">
        <w:rPr>
          <w:lang w:val="en-US"/>
        </w:rPr>
        <w:t xml:space="preserve">How relational needs may </w:t>
      </w:r>
      <w:proofErr w:type="gramStart"/>
      <w:r w:rsidRPr="00D77640">
        <w:rPr>
          <w:lang w:val="en-US"/>
        </w:rPr>
        <w:t>present</w:t>
      </w:r>
      <w:proofErr w:type="gramEnd"/>
      <w:r w:rsidRPr="00D77640">
        <w:rPr>
          <w:lang w:val="en-US"/>
        </w:rPr>
        <w:t xml:space="preserve"> in the school environment:</w:t>
      </w:r>
    </w:p>
    <w:p w14:paraId="58689349" w14:textId="4B0D8CBD" w:rsidR="00D77640" w:rsidRPr="00D77640" w:rsidRDefault="00D77640" w:rsidP="00D77640">
      <w:pPr>
        <w:pStyle w:val="Heading3"/>
        <w:rPr>
          <w:lang w:val="en-US"/>
        </w:rPr>
      </w:pPr>
      <w:r w:rsidRPr="00D77640">
        <w:rPr>
          <w:lang w:val="en-US"/>
        </w:rPr>
        <w:t>Ambivalent</w:t>
      </w:r>
    </w:p>
    <w:p w14:paraId="3EE74956" w14:textId="77777777" w:rsidR="00D77640" w:rsidRPr="00D77640" w:rsidRDefault="00D77640" w:rsidP="00D77640">
      <w:pPr>
        <w:pStyle w:val="ListParagraph"/>
        <w:numPr>
          <w:ilvl w:val="0"/>
          <w:numId w:val="36"/>
        </w:numPr>
      </w:pPr>
      <w:r w:rsidRPr="00D77640">
        <w:t>Seeking lots of support from adults.</w:t>
      </w:r>
    </w:p>
    <w:p w14:paraId="49F53EB6" w14:textId="77777777" w:rsidR="00D77640" w:rsidRPr="00D77640" w:rsidRDefault="00D77640" w:rsidP="00D77640">
      <w:pPr>
        <w:pStyle w:val="ListParagraph"/>
        <w:numPr>
          <w:ilvl w:val="0"/>
          <w:numId w:val="36"/>
        </w:numPr>
      </w:pPr>
      <w:r w:rsidRPr="00D77640">
        <w:t>Acting in ways that draw attention from others- positive or negative</w:t>
      </w:r>
    </w:p>
    <w:p w14:paraId="6073971E" w14:textId="77777777" w:rsidR="00D77640" w:rsidRPr="00D77640" w:rsidRDefault="00D77640" w:rsidP="00D77640">
      <w:pPr>
        <w:pStyle w:val="ListParagraph"/>
        <w:numPr>
          <w:ilvl w:val="0"/>
          <w:numId w:val="36"/>
        </w:numPr>
      </w:pPr>
      <w:r w:rsidRPr="00D77640">
        <w:t xml:space="preserve">More focus on and interest in interactions than learning. </w:t>
      </w:r>
    </w:p>
    <w:p w14:paraId="4D795348" w14:textId="77777777" w:rsidR="00D77640" w:rsidRPr="00D77640" w:rsidRDefault="00D77640" w:rsidP="00D77640">
      <w:pPr>
        <w:pStyle w:val="ListParagraph"/>
        <w:numPr>
          <w:ilvl w:val="0"/>
          <w:numId w:val="36"/>
        </w:numPr>
      </w:pPr>
      <w:r w:rsidRPr="00D77640">
        <w:t>Difficulties settling independently.</w:t>
      </w:r>
    </w:p>
    <w:p w14:paraId="427CD4E3" w14:textId="77777777" w:rsidR="00D77640" w:rsidRPr="00D77640" w:rsidRDefault="00D77640" w:rsidP="00D77640">
      <w:pPr>
        <w:pStyle w:val="ListParagraph"/>
        <w:numPr>
          <w:ilvl w:val="0"/>
          <w:numId w:val="36"/>
        </w:numPr>
      </w:pPr>
      <w:r w:rsidRPr="00D77640">
        <w:t>Seeking adult input, then sometimes conversely rejecting the adult.</w:t>
      </w:r>
    </w:p>
    <w:p w14:paraId="49FFD93D" w14:textId="77777777" w:rsidR="00D77640" w:rsidRPr="00D77640" w:rsidRDefault="00D77640" w:rsidP="00D77640">
      <w:pPr>
        <w:pStyle w:val="ListParagraph"/>
        <w:numPr>
          <w:ilvl w:val="0"/>
          <w:numId w:val="36"/>
        </w:numPr>
      </w:pPr>
      <w:r w:rsidRPr="00D77640">
        <w:t>Finds it hard to follow routines and structure.</w:t>
      </w:r>
    </w:p>
    <w:p w14:paraId="773DCBA7" w14:textId="77777777" w:rsidR="00D77640" w:rsidRPr="00D77640" w:rsidRDefault="00D77640" w:rsidP="00D77640">
      <w:pPr>
        <w:pStyle w:val="ListParagraph"/>
        <w:numPr>
          <w:ilvl w:val="0"/>
          <w:numId w:val="36"/>
        </w:numPr>
      </w:pPr>
      <w:r w:rsidRPr="00D77640">
        <w:t xml:space="preserve">Can find changes/transitions difficult </w:t>
      </w:r>
    </w:p>
    <w:p w14:paraId="18BAC559" w14:textId="77777777" w:rsidR="00D77640" w:rsidRPr="00D77640" w:rsidRDefault="00D77640" w:rsidP="00D77640">
      <w:pPr>
        <w:pStyle w:val="ListParagraph"/>
        <w:numPr>
          <w:ilvl w:val="0"/>
          <w:numId w:val="36"/>
        </w:numPr>
      </w:pPr>
      <w:r w:rsidRPr="00D77640">
        <w:t>Has difficulty recovering from strong emotions.</w:t>
      </w:r>
    </w:p>
    <w:p w14:paraId="5031AE97" w14:textId="77777777" w:rsidR="00D77640" w:rsidRPr="00D77640" w:rsidRDefault="00D77640" w:rsidP="00D77640">
      <w:pPr>
        <w:pStyle w:val="ListParagraph"/>
        <w:numPr>
          <w:ilvl w:val="0"/>
          <w:numId w:val="36"/>
        </w:numPr>
      </w:pPr>
      <w:r w:rsidRPr="00D77640">
        <w:t>Is focused on feelings.</w:t>
      </w:r>
    </w:p>
    <w:p w14:paraId="1D03A6BB" w14:textId="77777777" w:rsidR="00D77640" w:rsidRPr="00D77640" w:rsidRDefault="00D77640" w:rsidP="00D77640">
      <w:pPr>
        <w:pStyle w:val="ListParagraph"/>
        <w:numPr>
          <w:ilvl w:val="0"/>
          <w:numId w:val="36"/>
        </w:numPr>
      </w:pPr>
      <w:r w:rsidRPr="00D77640">
        <w:t>Difficulties understanding of cause and effect.</w:t>
      </w:r>
    </w:p>
    <w:p w14:paraId="30201F8A" w14:textId="77777777" w:rsidR="00D77640" w:rsidRPr="00D77640" w:rsidRDefault="00D77640" w:rsidP="00D77640">
      <w:pPr>
        <w:pStyle w:val="ListParagraph"/>
        <w:numPr>
          <w:ilvl w:val="0"/>
          <w:numId w:val="36"/>
        </w:numPr>
      </w:pPr>
      <w:r w:rsidRPr="00D77640">
        <w:t>Not achieving their academic potential</w:t>
      </w:r>
    </w:p>
    <w:p w14:paraId="5B66AF2C" w14:textId="77777777" w:rsidR="00D77640" w:rsidRPr="00D77640" w:rsidRDefault="00D77640" w:rsidP="00D77640">
      <w:pPr>
        <w:pStyle w:val="ListParagraph"/>
        <w:numPr>
          <w:ilvl w:val="0"/>
          <w:numId w:val="36"/>
        </w:numPr>
      </w:pPr>
      <w:r w:rsidRPr="00D77640">
        <w:t xml:space="preserve">Have periods of absence from school.  </w:t>
      </w:r>
    </w:p>
    <w:p w14:paraId="0D5B141D" w14:textId="0F4A3709" w:rsidR="00D77640" w:rsidRPr="00D77640" w:rsidRDefault="00D77640" w:rsidP="00D77640">
      <w:pPr>
        <w:pStyle w:val="Heading3"/>
      </w:pPr>
      <w:r w:rsidRPr="00D77640">
        <w:t>Avoidant</w:t>
      </w:r>
    </w:p>
    <w:p w14:paraId="7A1F49F0" w14:textId="77777777" w:rsidR="00D77640" w:rsidRPr="00D77640" w:rsidRDefault="00D77640" w:rsidP="00D77640">
      <w:pPr>
        <w:pStyle w:val="ListParagraph"/>
        <w:numPr>
          <w:ilvl w:val="0"/>
          <w:numId w:val="38"/>
        </w:numPr>
        <w:jc w:val="both"/>
      </w:pPr>
      <w:r w:rsidRPr="00D77640">
        <w:t>Withdrawn, quiet or shy.</w:t>
      </w:r>
    </w:p>
    <w:p w14:paraId="1D647F3D" w14:textId="77777777" w:rsidR="00D77640" w:rsidRPr="00D77640" w:rsidRDefault="00D77640" w:rsidP="00D77640">
      <w:pPr>
        <w:pStyle w:val="ListParagraph"/>
        <w:numPr>
          <w:ilvl w:val="0"/>
          <w:numId w:val="38"/>
        </w:numPr>
        <w:jc w:val="both"/>
      </w:pPr>
      <w:r w:rsidRPr="00D77640">
        <w:t>Appearing independent. The pupil may seek to meet their own needs emotionally and physically.</w:t>
      </w:r>
    </w:p>
    <w:p w14:paraId="33721529" w14:textId="77777777" w:rsidR="00D77640" w:rsidRPr="00D77640" w:rsidRDefault="00D77640" w:rsidP="00D77640">
      <w:pPr>
        <w:pStyle w:val="ListParagraph"/>
        <w:numPr>
          <w:ilvl w:val="0"/>
          <w:numId w:val="38"/>
        </w:numPr>
        <w:jc w:val="both"/>
      </w:pPr>
      <w:r w:rsidRPr="00D77640">
        <w:t>The pupil may fear failure and want to be the best.</w:t>
      </w:r>
    </w:p>
    <w:p w14:paraId="3AA2A31B" w14:textId="77777777" w:rsidR="00D77640" w:rsidRPr="00D77640" w:rsidRDefault="00D77640" w:rsidP="00D77640">
      <w:pPr>
        <w:pStyle w:val="ListParagraph"/>
        <w:numPr>
          <w:ilvl w:val="0"/>
          <w:numId w:val="38"/>
        </w:numPr>
        <w:jc w:val="both"/>
      </w:pPr>
      <w:r w:rsidRPr="00D77640">
        <w:lastRenderedPageBreak/>
        <w:t xml:space="preserve">They may focus on negatives about themselves rather than positives. </w:t>
      </w:r>
    </w:p>
    <w:p w14:paraId="0C581B27" w14:textId="77777777" w:rsidR="00D77640" w:rsidRPr="00D77640" w:rsidRDefault="00D77640" w:rsidP="00D77640">
      <w:pPr>
        <w:pStyle w:val="ListParagraph"/>
        <w:numPr>
          <w:ilvl w:val="0"/>
          <w:numId w:val="38"/>
        </w:numPr>
        <w:jc w:val="both"/>
      </w:pPr>
      <w:r w:rsidRPr="00D77640">
        <w:t>The pupil can find it difficult to seek help.</w:t>
      </w:r>
    </w:p>
    <w:p w14:paraId="2B166091" w14:textId="77777777" w:rsidR="00D77640" w:rsidRPr="00D77640" w:rsidRDefault="00D77640" w:rsidP="00D77640">
      <w:pPr>
        <w:pStyle w:val="ListParagraph"/>
        <w:numPr>
          <w:ilvl w:val="0"/>
          <w:numId w:val="38"/>
        </w:numPr>
        <w:jc w:val="both"/>
      </w:pPr>
      <w:r w:rsidRPr="00D77640">
        <w:t>Exhibits indifference to social interactions with others. Presenting as being cool, aloof, and uninterested in relationships. Or seeking to dominate, trigger or be confrontational.</w:t>
      </w:r>
    </w:p>
    <w:p w14:paraId="14835366" w14:textId="77777777" w:rsidR="00D77640" w:rsidRPr="00D77640" w:rsidRDefault="00D77640" w:rsidP="00D77640">
      <w:pPr>
        <w:pStyle w:val="ListParagraph"/>
        <w:numPr>
          <w:ilvl w:val="0"/>
          <w:numId w:val="38"/>
        </w:numPr>
        <w:jc w:val="both"/>
      </w:pPr>
      <w:r w:rsidRPr="00D77640">
        <w:t xml:space="preserve">Hesitant to express their emotions and thoughts. </w:t>
      </w:r>
    </w:p>
    <w:p w14:paraId="0D2336CA" w14:textId="77777777" w:rsidR="00D77640" w:rsidRPr="00D77640" w:rsidRDefault="00D77640" w:rsidP="00D77640">
      <w:pPr>
        <w:pStyle w:val="ListParagraph"/>
        <w:numPr>
          <w:ilvl w:val="0"/>
          <w:numId w:val="38"/>
        </w:numPr>
        <w:jc w:val="both"/>
      </w:pPr>
      <w:r w:rsidRPr="00D77640">
        <w:t>Shuts down/disconnects when stressed.</w:t>
      </w:r>
    </w:p>
    <w:p w14:paraId="1AF9A8D8" w14:textId="7FF442D6" w:rsidR="00D77640" w:rsidRPr="00D77640" w:rsidRDefault="00D77640" w:rsidP="00D77640">
      <w:pPr>
        <w:pStyle w:val="ListParagraph"/>
        <w:numPr>
          <w:ilvl w:val="0"/>
          <w:numId w:val="38"/>
        </w:numPr>
        <w:jc w:val="both"/>
      </w:pPr>
      <w:r w:rsidRPr="00D77640">
        <w:t>The pupil may be either quiet/withdrawn or noisy/forceful</w:t>
      </w:r>
    </w:p>
    <w:p w14:paraId="76CF288D" w14:textId="23197673" w:rsidR="00D77640" w:rsidRPr="00D77640" w:rsidRDefault="00D77640" w:rsidP="00D77640">
      <w:pPr>
        <w:pStyle w:val="Heading3"/>
      </w:pPr>
      <w:r w:rsidRPr="00D77640">
        <w:t>Disorganised</w:t>
      </w:r>
    </w:p>
    <w:p w14:paraId="0453B15F" w14:textId="77777777" w:rsidR="00D77640" w:rsidRPr="00D77640" w:rsidRDefault="00D77640" w:rsidP="00D77640">
      <w:pPr>
        <w:pStyle w:val="ListParagraph"/>
        <w:numPr>
          <w:ilvl w:val="0"/>
          <w:numId w:val="39"/>
        </w:numPr>
      </w:pPr>
      <w:r w:rsidRPr="00D77640">
        <w:t>Sometimes the pupil may be unpredictable in their responses to others and events.</w:t>
      </w:r>
    </w:p>
    <w:p w14:paraId="19C83EA3" w14:textId="77777777" w:rsidR="00D77640" w:rsidRPr="00D77640" w:rsidRDefault="00D77640" w:rsidP="00D77640">
      <w:pPr>
        <w:pStyle w:val="ListParagraph"/>
        <w:numPr>
          <w:ilvl w:val="0"/>
          <w:numId w:val="39"/>
        </w:numPr>
      </w:pPr>
      <w:r w:rsidRPr="00D77640">
        <w:t>May appear self-directed/hyper independent adults and peers. This hides the anxiety and fear they really experience.</w:t>
      </w:r>
    </w:p>
    <w:p w14:paraId="3217C4BD" w14:textId="77777777" w:rsidR="00D77640" w:rsidRPr="00D77640" w:rsidRDefault="00D77640" w:rsidP="00D77640">
      <w:pPr>
        <w:pStyle w:val="ListParagraph"/>
        <w:numPr>
          <w:ilvl w:val="0"/>
          <w:numId w:val="39"/>
        </w:numPr>
      </w:pPr>
      <w:r w:rsidRPr="00D77640">
        <w:t>Hypervigilant – looking around the environment, aware of sounds, movements etc.</w:t>
      </w:r>
    </w:p>
    <w:p w14:paraId="54E3521D" w14:textId="77777777" w:rsidR="00D77640" w:rsidRPr="00D77640" w:rsidRDefault="00D77640" w:rsidP="00D77640">
      <w:pPr>
        <w:pStyle w:val="ListParagraph"/>
        <w:numPr>
          <w:ilvl w:val="0"/>
          <w:numId w:val="39"/>
        </w:numPr>
      </w:pPr>
      <w:r w:rsidRPr="00D77640">
        <w:t>Has difficulty concentrating on tasks.</w:t>
      </w:r>
    </w:p>
    <w:p w14:paraId="2FD1F901" w14:textId="77777777" w:rsidR="00D77640" w:rsidRPr="00D77640" w:rsidRDefault="00D77640" w:rsidP="00D77640">
      <w:pPr>
        <w:pStyle w:val="ListParagraph"/>
        <w:numPr>
          <w:ilvl w:val="0"/>
          <w:numId w:val="39"/>
        </w:numPr>
      </w:pPr>
      <w:r w:rsidRPr="00D77640">
        <w:t>Demonstrates difficulties with understanding and responding to emotions in themselves and others.</w:t>
      </w:r>
    </w:p>
    <w:p w14:paraId="254A665E" w14:textId="77777777" w:rsidR="00D77640" w:rsidRPr="00D77640" w:rsidRDefault="00D77640" w:rsidP="00D77640">
      <w:pPr>
        <w:pStyle w:val="ListParagraph"/>
        <w:numPr>
          <w:ilvl w:val="0"/>
          <w:numId w:val="39"/>
        </w:numPr>
      </w:pPr>
      <w:r w:rsidRPr="00D77640">
        <w:t>May have habits, repetitive actions and preoccupations which enable the pupil to feel safe.</w:t>
      </w:r>
    </w:p>
    <w:p w14:paraId="3245F72C" w14:textId="77777777" w:rsidR="00D77640" w:rsidRPr="00D77640" w:rsidRDefault="00D77640" w:rsidP="00D77640">
      <w:pPr>
        <w:pStyle w:val="ListParagraph"/>
        <w:numPr>
          <w:ilvl w:val="0"/>
          <w:numId w:val="39"/>
        </w:numPr>
      </w:pPr>
      <w:r w:rsidRPr="00D77640">
        <w:t>Demonstrates risk taking behaviours such as removing themselves from an environment, climbing on items etc.</w:t>
      </w:r>
    </w:p>
    <w:p w14:paraId="4128105A" w14:textId="77777777" w:rsidR="00D77640" w:rsidRPr="00D77640" w:rsidRDefault="00D77640" w:rsidP="00D77640">
      <w:pPr>
        <w:pStyle w:val="Heading2"/>
      </w:pPr>
      <w:r w:rsidRPr="00D77640">
        <w:t>How to help – top tips</w:t>
      </w:r>
    </w:p>
    <w:p w14:paraId="39081D78" w14:textId="77777777" w:rsidR="00D77640" w:rsidRPr="00D77640" w:rsidRDefault="00D77640" w:rsidP="00D77640">
      <w:pPr>
        <w:numPr>
          <w:ilvl w:val="0"/>
          <w:numId w:val="33"/>
        </w:numPr>
        <w:rPr>
          <w:u w:val="single"/>
        </w:rPr>
      </w:pPr>
      <w:r w:rsidRPr="00D77640">
        <w:t xml:space="preserve">Teach the pupil strategies to calm when the pupil is regulated (breathing techniques, mindfulness practices, muscle relaxation strategies etc). The adult will need to do the activities with the pupil to begin with. More info: </w:t>
      </w:r>
      <w:hyperlink r:id="rId11" w:history="1">
        <w:r w:rsidRPr="00D77640">
          <w:rPr>
            <w:rStyle w:val="Hyperlink"/>
          </w:rPr>
          <w:t>Brainstem Calmer Activities (beaconhouse.org.uk)</w:t>
        </w:r>
      </w:hyperlink>
      <w:r w:rsidRPr="00D77640">
        <w:t xml:space="preserve"> and </w:t>
      </w:r>
      <w:bookmarkStart w:id="0" w:name="_Hlk77667974"/>
      <w:r w:rsidRPr="00D77640">
        <w:fldChar w:fldCharType="begin"/>
      </w:r>
      <w:r w:rsidRPr="00D77640">
        <w:instrText>HYPERLINK "https://copingskillsforkids.com/calming-anxiety"</w:instrText>
      </w:r>
      <w:r w:rsidRPr="00D77640">
        <w:fldChar w:fldCharType="separate"/>
      </w:r>
      <w:r w:rsidRPr="00D77640">
        <w:rPr>
          <w:rStyle w:val="Hyperlink"/>
        </w:rPr>
        <w:t>Calming Anxiety — Coping Skills for Kids</w:t>
      </w:r>
      <w:r w:rsidRPr="00D77640">
        <w:fldChar w:fldCharType="end"/>
      </w:r>
      <w:bookmarkEnd w:id="0"/>
    </w:p>
    <w:p w14:paraId="075F5718" w14:textId="77777777" w:rsidR="00D77640" w:rsidRPr="00D77640" w:rsidRDefault="00D77640" w:rsidP="00D77640">
      <w:pPr>
        <w:numPr>
          <w:ilvl w:val="0"/>
          <w:numId w:val="33"/>
        </w:numPr>
      </w:pPr>
      <w:r w:rsidRPr="00D77640">
        <w:t xml:space="preserve">Help the pupil feel safe – physically and emotionally. Use non-verbal communication such as a smile or thumbs up. </w:t>
      </w:r>
    </w:p>
    <w:p w14:paraId="6F9CE6AB" w14:textId="77777777" w:rsidR="00D77640" w:rsidRPr="00D77640" w:rsidRDefault="00D77640" w:rsidP="00D77640">
      <w:pPr>
        <w:numPr>
          <w:ilvl w:val="0"/>
          <w:numId w:val="33"/>
        </w:numPr>
      </w:pPr>
      <w:r w:rsidRPr="00D77640">
        <w:t xml:space="preserve">Provide a predictable and structured routine – minimise changes and where these do occur pre-coach the pupil to reduce anxiety. </w:t>
      </w:r>
    </w:p>
    <w:p w14:paraId="714A1BBD" w14:textId="77777777" w:rsidR="00D77640" w:rsidRPr="00D77640" w:rsidRDefault="00D77640" w:rsidP="00D77640">
      <w:pPr>
        <w:numPr>
          <w:ilvl w:val="0"/>
          <w:numId w:val="33"/>
        </w:numPr>
      </w:pPr>
      <w:r w:rsidRPr="00D77640">
        <w:t>Use visual timetables and instructions.</w:t>
      </w:r>
    </w:p>
    <w:p w14:paraId="431717F9" w14:textId="77777777" w:rsidR="00D77640" w:rsidRPr="00D77640" w:rsidRDefault="00D77640" w:rsidP="00D77640">
      <w:pPr>
        <w:numPr>
          <w:ilvl w:val="0"/>
          <w:numId w:val="33"/>
        </w:numPr>
      </w:pPr>
      <w:r w:rsidRPr="00D77640">
        <w:t>Break down tasks into small chunks, use timers for short duration activities.</w:t>
      </w:r>
    </w:p>
    <w:p w14:paraId="67FF7E1A" w14:textId="77777777" w:rsidR="00D77640" w:rsidRPr="00D77640" w:rsidRDefault="00D77640" w:rsidP="00D77640">
      <w:pPr>
        <w:numPr>
          <w:ilvl w:val="0"/>
          <w:numId w:val="33"/>
        </w:numPr>
      </w:pPr>
      <w:r w:rsidRPr="00D77640">
        <w:t>Incorporate a safe space within the classroom to help the pupil calm/relax.</w:t>
      </w:r>
    </w:p>
    <w:p w14:paraId="4F9592B2" w14:textId="77777777" w:rsidR="00D77640" w:rsidRPr="00D77640" w:rsidRDefault="00D77640" w:rsidP="00D77640">
      <w:pPr>
        <w:numPr>
          <w:ilvl w:val="0"/>
          <w:numId w:val="33"/>
        </w:numPr>
      </w:pPr>
      <w:r w:rsidRPr="00D77640">
        <w:lastRenderedPageBreak/>
        <w:t>Notice the pupil frequently (check-in’s, meet and greet, check-out, thumbs up gestures).</w:t>
      </w:r>
    </w:p>
    <w:p w14:paraId="38299C0B" w14:textId="77777777" w:rsidR="00D77640" w:rsidRPr="00D77640" w:rsidRDefault="00D77640" w:rsidP="00D77640">
      <w:pPr>
        <w:numPr>
          <w:ilvl w:val="0"/>
          <w:numId w:val="33"/>
        </w:numPr>
      </w:pPr>
      <w:r w:rsidRPr="00D77640">
        <w:t xml:space="preserve">Implement the ‘Being kept in mind’ strategy – ‘I’ll be thinking of you’. Should the pupil ask questions such as ‘When?’, be explicit about when you will be holding them in mind – ‘I’ll be thinking of you when XXXX’. </w:t>
      </w:r>
    </w:p>
    <w:p w14:paraId="75DF0213" w14:textId="77777777" w:rsidR="00D77640" w:rsidRDefault="00D77640" w:rsidP="00D77640">
      <w:pPr>
        <w:numPr>
          <w:ilvl w:val="0"/>
          <w:numId w:val="33"/>
        </w:numPr>
      </w:pPr>
      <w:r w:rsidRPr="00D77640">
        <w:t xml:space="preserve">Use empathy with the pupil. For example, ‘I understand XXXX’, or ‘It can be hard when XXXX’. </w:t>
      </w:r>
    </w:p>
    <w:p w14:paraId="49C0F252" w14:textId="79DB8735" w:rsidR="00D77640" w:rsidRPr="00D77640" w:rsidRDefault="00D77640" w:rsidP="00D77640">
      <w:pPr>
        <w:numPr>
          <w:ilvl w:val="0"/>
          <w:numId w:val="33"/>
        </w:numPr>
      </w:pPr>
      <w:r w:rsidRPr="00D77640">
        <w:t xml:space="preserve">After any negative incidents and only when the pupil is calm, ensure relationships are repaired. Use natural consequences where possible – acts of kindness, send a card to the offended person, tidy an area etc. The pupil may need an adult to help them complete the natural consequence.  </w:t>
      </w:r>
    </w:p>
    <w:p w14:paraId="0A1D1559" w14:textId="77777777" w:rsidR="00D77640" w:rsidRPr="00D77640" w:rsidRDefault="00D77640" w:rsidP="00D77640">
      <w:pPr>
        <w:pStyle w:val="Heading2"/>
        <w:rPr>
          <w:u w:val="single"/>
        </w:rPr>
      </w:pPr>
      <w:r w:rsidRPr="00D77640">
        <w:t>Further advice and support</w:t>
      </w:r>
    </w:p>
    <w:p w14:paraId="18C8BDD8" w14:textId="77777777" w:rsidR="00D77640" w:rsidRPr="00D77640" w:rsidRDefault="00D77640" w:rsidP="00D77640">
      <w:pPr>
        <w:rPr>
          <w:lang w:val="en-US"/>
        </w:rPr>
      </w:pPr>
      <w:r w:rsidRPr="00D77640">
        <w:rPr>
          <w:b/>
          <w:bCs/>
          <w:lang w:val="en-US"/>
        </w:rPr>
        <w:t xml:space="preserve">Website:  </w:t>
      </w:r>
      <w:hyperlink r:id="rId12" w:history="1">
        <w:r w:rsidRPr="00D77640">
          <w:rPr>
            <w:rStyle w:val="Hyperlink"/>
            <w:lang w:val="en-US"/>
          </w:rPr>
          <w:t>A (simple) explanation of the 4 attachment styles (beaconschoolsupport.co.uk)</w:t>
        </w:r>
      </w:hyperlink>
    </w:p>
    <w:p w14:paraId="6827B805" w14:textId="77777777" w:rsidR="00D77640" w:rsidRPr="00D77640" w:rsidRDefault="00D77640" w:rsidP="00D77640">
      <w:pPr>
        <w:rPr>
          <w:lang w:val="en-US"/>
        </w:rPr>
      </w:pPr>
      <w:r w:rsidRPr="00D77640">
        <w:rPr>
          <w:b/>
          <w:bCs/>
          <w:lang w:val="en-US"/>
        </w:rPr>
        <w:t xml:space="preserve">Reading: </w:t>
      </w:r>
      <w:r w:rsidRPr="00D77640">
        <w:rPr>
          <w:lang w:val="en-US"/>
        </w:rPr>
        <w:t xml:space="preserve">Primary- Geddes. H (2006) Attachment in the classroom. K.S (2013) Observing Children with Attachment Difficulties in School (5 to 11 years). </w:t>
      </w:r>
    </w:p>
    <w:p w14:paraId="56CB8CA1" w14:textId="77777777" w:rsidR="00D77640" w:rsidRPr="00D77640" w:rsidRDefault="00D77640" w:rsidP="00D77640">
      <w:pPr>
        <w:rPr>
          <w:lang w:val="en-US"/>
        </w:rPr>
      </w:pPr>
      <w:r w:rsidRPr="00D77640">
        <w:rPr>
          <w:u w:val="single"/>
          <w:lang w:val="en-US"/>
        </w:rPr>
        <w:t>Secondary</w:t>
      </w:r>
      <w:r w:rsidRPr="00D77640">
        <w:rPr>
          <w:lang w:val="en-US"/>
        </w:rPr>
        <w:t xml:space="preserve"> - Bomber L.M (2009) Teenagers and Attachment. Golding. K.S (2013) Observing Children with Attachment Difficulties in School (11 to 16 years). </w:t>
      </w:r>
    </w:p>
    <w:p w14:paraId="413294E5" w14:textId="77777777" w:rsidR="00BA6447" w:rsidRPr="00422133" w:rsidRDefault="00BA6447" w:rsidP="00422133"/>
    <w:sectPr w:rsidR="00BA6447" w:rsidRPr="00422133" w:rsidSect="00A6051D">
      <w:headerReference w:type="even" r:id="rId13"/>
      <w:headerReference w:type="default" r:id="rId14"/>
      <w:footerReference w:type="even" r:id="rId15"/>
      <w:footerReference w:type="default" r:id="rId16"/>
      <w:headerReference w:type="first" r:id="rId17"/>
      <w:footerReference w:type="first" r:id="rId18"/>
      <w:pgSz w:w="11906" w:h="16838" w:code="9"/>
      <w:pgMar w:top="1526"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B5BF9" w14:textId="77777777" w:rsidR="00310CA0" w:rsidRPr="00C6783D" w:rsidRDefault="00310CA0" w:rsidP="00817007">
      <w:pPr>
        <w:spacing w:before="0" w:after="0" w:line="240" w:lineRule="auto"/>
      </w:pPr>
      <w:r w:rsidRPr="00C6783D">
        <w:separator/>
      </w:r>
    </w:p>
  </w:endnote>
  <w:endnote w:type="continuationSeparator" w:id="0">
    <w:p w14:paraId="128FC642" w14:textId="77777777" w:rsidR="00310CA0" w:rsidRPr="00C6783D" w:rsidRDefault="00310CA0" w:rsidP="00817007">
      <w:pPr>
        <w:spacing w:before="0"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AF798" w14:textId="77777777" w:rsidR="00422133" w:rsidRDefault="004221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4E8E03E7"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829A6" w14:textId="77777777" w:rsidR="00422133" w:rsidRDefault="004221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63DE0" w14:textId="77777777" w:rsidR="00310CA0" w:rsidRPr="00C6783D" w:rsidRDefault="00310CA0" w:rsidP="00817007">
      <w:pPr>
        <w:spacing w:before="0" w:after="0" w:line="240" w:lineRule="auto"/>
      </w:pPr>
      <w:r w:rsidRPr="00C6783D">
        <w:separator/>
      </w:r>
    </w:p>
  </w:footnote>
  <w:footnote w:type="continuationSeparator" w:id="0">
    <w:p w14:paraId="4C7A12EF" w14:textId="77777777" w:rsidR="00310CA0" w:rsidRPr="00C6783D" w:rsidRDefault="00310CA0" w:rsidP="00817007">
      <w:pPr>
        <w:spacing w:before="0"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63F17" w14:textId="77777777" w:rsidR="00422133" w:rsidRDefault="004221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5789F"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11D45C70" wp14:editId="1AEAF0B5">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7F698738"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1D45C70" id="_x0000_t202" coordsize="21600,21600" o:spt="202" path="m,l,21600r21600,l21600,xe">
              <v:stroke joinstyle="miter"/>
              <v:path gradientshapeok="t" o:connecttype="rect"/>
            </v:shapetype>
            <v:shape id="Textbox 17" o:spid="_x0000_s1026"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7F698738"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42211630" wp14:editId="0A5CFF64">
          <wp:simplePos x="0" y="0"/>
          <mc:AlternateContent>
            <mc:Choice Requires="wp14">
              <wp:positionH relativeFrom="page">
                <wp14:pctPosHOffset>80000</wp14:pctPosHOffset>
              </wp:positionH>
            </mc:Choice>
            <mc:Fallback>
              <wp:positionH relativeFrom="page">
                <wp:posOffset>6047740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2CBE4B8A" wp14:editId="1B64A70E">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80000</wp14:pctWidth>
              </wp14:sizeRelH>
              <wp14:sizeRelV relativeFrom="margin">
                <wp14:pctHeight>0</wp14:pctHeight>
              </wp14:sizeRelV>
            </wp:anchor>
          </w:drawing>
        </mc:Choice>
        <mc:Fallback>
          <w:pict>
            <v:rect w14:anchorId="46B48472" id="Rectangle 7" o:spid="_x0000_s1026" style="position:absolute;margin-left:0;margin-top:36pt;width:365.05pt;height:5.75pt;z-index:-251657216;visibility:visible;mso-wrap-style:square;mso-width-percent:800;mso-height-percent:0;mso-wrap-distance-left:9pt;mso-wrap-distance-top:0;mso-wrap-distance-right:9pt;mso-wrap-distance-bottom:0;mso-position-horizontal:left;mso-position-horizontal-relative:page;mso-position-vertical:absolute;mso-position-vertical-relative:text;mso-width-percent:80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5D76F" w14:textId="77777777" w:rsidR="00422133" w:rsidRDefault="004221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1" type="#_x0000_t75" style="width:8.5pt;height:8.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4BC4459"/>
    <w:multiLevelType w:val="hybridMultilevel"/>
    <w:tmpl w:val="90BE5C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2A02FFE"/>
    <w:multiLevelType w:val="hybridMultilevel"/>
    <w:tmpl w:val="9E743F88"/>
    <w:lvl w:ilvl="0" w:tplc="9DA8C698">
      <w:start w:val="1"/>
      <w:numFmt w:val="decimal"/>
      <w:lvlText w:val="%1."/>
      <w:lvlJc w:val="left"/>
      <w:pPr>
        <w:ind w:left="720" w:hanging="360"/>
      </w:pPr>
      <w:rPr>
        <w:rFonts w:ascii="Verdana" w:eastAsiaTheme="minorEastAsia" w:hAnsi="Verdana" w:cstheme="minorBid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18082DBF"/>
    <w:multiLevelType w:val="hybridMultilevel"/>
    <w:tmpl w:val="757481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2733C1"/>
    <w:multiLevelType w:val="hybridMultilevel"/>
    <w:tmpl w:val="4D7AC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6165F7"/>
    <w:multiLevelType w:val="hybridMultilevel"/>
    <w:tmpl w:val="D99241F0"/>
    <w:lvl w:ilvl="0" w:tplc="FFFFFFFF">
      <w:start w:val="1"/>
      <w:numFmt w:val="bullet"/>
      <w:lvlText w:val="-"/>
      <w:lvlJc w:val="left"/>
      <w:pPr>
        <w:ind w:left="720" w:hanging="360"/>
      </w:pPr>
      <w:rPr>
        <w:rFonts w:ascii="Verdana" w:hAnsi="Verdan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FB2070B"/>
    <w:multiLevelType w:val="hybridMultilevel"/>
    <w:tmpl w:val="CF5A2D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FF7D3D"/>
    <w:multiLevelType w:val="hybridMultilevel"/>
    <w:tmpl w:val="C9F098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9"/>
  </w:num>
  <w:num w:numId="2" w16cid:durableId="1959330413">
    <w:abstractNumId w:val="9"/>
  </w:num>
  <w:num w:numId="3" w16cid:durableId="74284923">
    <w:abstractNumId w:val="27"/>
  </w:num>
  <w:num w:numId="4" w16cid:durableId="972365782">
    <w:abstractNumId w:val="17"/>
  </w:num>
  <w:num w:numId="5" w16cid:durableId="988946648">
    <w:abstractNumId w:val="21"/>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8"/>
  </w:num>
  <w:num w:numId="16" w16cid:durableId="396707536">
    <w:abstractNumId w:val="29"/>
  </w:num>
  <w:num w:numId="17" w16cid:durableId="1901668839">
    <w:abstractNumId w:val="20"/>
  </w:num>
  <w:num w:numId="18" w16cid:durableId="867371350">
    <w:abstractNumId w:val="28"/>
  </w:num>
  <w:num w:numId="19" w16cid:durableId="1145122205">
    <w:abstractNumId w:val="13"/>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31"/>
  </w:num>
  <w:num w:numId="26" w16cid:durableId="250940655">
    <w:abstractNumId w:val="22"/>
  </w:num>
  <w:num w:numId="27" w16cid:durableId="1275289172">
    <w:abstractNumId w:val="14"/>
  </w:num>
  <w:num w:numId="28" w16cid:durableId="2147236734">
    <w:abstractNumId w:val="10"/>
  </w:num>
  <w:num w:numId="29" w16cid:durableId="1333724045">
    <w:abstractNumId w:val="26"/>
  </w:num>
  <w:num w:numId="30" w16cid:durableId="2136216373">
    <w:abstractNumId w:val="12"/>
  </w:num>
  <w:num w:numId="31" w16cid:durableId="2009093060">
    <w:abstractNumId w:val="23"/>
  </w:num>
  <w:num w:numId="32" w16cid:durableId="1613249729">
    <w:abstractNumId w:val="24"/>
    <w:lvlOverride w:ilvl="0"/>
    <w:lvlOverride w:ilvl="1"/>
    <w:lvlOverride w:ilvl="2"/>
    <w:lvlOverride w:ilvl="3"/>
    <w:lvlOverride w:ilvl="4"/>
    <w:lvlOverride w:ilvl="5"/>
    <w:lvlOverride w:ilvl="6"/>
    <w:lvlOverride w:ilvl="7"/>
    <w:lvlOverride w:ilvl="8"/>
  </w:num>
  <w:num w:numId="33" w16cid:durableId="15971787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41838028">
    <w:abstractNumId w:val="24"/>
  </w:num>
  <w:num w:numId="35" w16cid:durableId="1490902179">
    <w:abstractNumId w:val="15"/>
  </w:num>
  <w:num w:numId="36" w16cid:durableId="433979827">
    <w:abstractNumId w:val="25"/>
  </w:num>
  <w:num w:numId="37" w16cid:durableId="933170356">
    <w:abstractNumId w:val="11"/>
  </w:num>
  <w:num w:numId="38" w16cid:durableId="1632053920">
    <w:abstractNumId w:val="30"/>
  </w:num>
  <w:num w:numId="39" w16cid:durableId="17407638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640"/>
    <w:rsid w:val="0000495D"/>
    <w:rsid w:val="0000681F"/>
    <w:rsid w:val="0001245C"/>
    <w:rsid w:val="0001693D"/>
    <w:rsid w:val="00017005"/>
    <w:rsid w:val="00027092"/>
    <w:rsid w:val="00030452"/>
    <w:rsid w:val="000315FA"/>
    <w:rsid w:val="000332D3"/>
    <w:rsid w:val="000347D7"/>
    <w:rsid w:val="000357EA"/>
    <w:rsid w:val="00040C42"/>
    <w:rsid w:val="00042885"/>
    <w:rsid w:val="000448CC"/>
    <w:rsid w:val="00056002"/>
    <w:rsid w:val="0006161A"/>
    <w:rsid w:val="000616B1"/>
    <w:rsid w:val="00065854"/>
    <w:rsid w:val="00067369"/>
    <w:rsid w:val="00067D16"/>
    <w:rsid w:val="00075069"/>
    <w:rsid w:val="00075C0C"/>
    <w:rsid w:val="000828A4"/>
    <w:rsid w:val="00086A24"/>
    <w:rsid w:val="00090ABF"/>
    <w:rsid w:val="000A3C1B"/>
    <w:rsid w:val="000A6DBD"/>
    <w:rsid w:val="000A7631"/>
    <w:rsid w:val="000B5C78"/>
    <w:rsid w:val="000C027D"/>
    <w:rsid w:val="000C031E"/>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475"/>
    <w:rsid w:val="00162F2B"/>
    <w:rsid w:val="001722BC"/>
    <w:rsid w:val="00176336"/>
    <w:rsid w:val="00177669"/>
    <w:rsid w:val="001800C2"/>
    <w:rsid w:val="00186D9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59AB"/>
    <w:rsid w:val="002371E3"/>
    <w:rsid w:val="00237349"/>
    <w:rsid w:val="0025111C"/>
    <w:rsid w:val="00255AA4"/>
    <w:rsid w:val="002608C5"/>
    <w:rsid w:val="00260B47"/>
    <w:rsid w:val="002614AE"/>
    <w:rsid w:val="002628A8"/>
    <w:rsid w:val="00267A3C"/>
    <w:rsid w:val="00271784"/>
    <w:rsid w:val="002746DD"/>
    <w:rsid w:val="00296854"/>
    <w:rsid w:val="002A06DA"/>
    <w:rsid w:val="002B1654"/>
    <w:rsid w:val="002B5B07"/>
    <w:rsid w:val="002D1601"/>
    <w:rsid w:val="002F24D3"/>
    <w:rsid w:val="002F7CCD"/>
    <w:rsid w:val="00301E83"/>
    <w:rsid w:val="00307762"/>
    <w:rsid w:val="00310CA0"/>
    <w:rsid w:val="00310D39"/>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8484D"/>
    <w:rsid w:val="003A6304"/>
    <w:rsid w:val="003A75BB"/>
    <w:rsid w:val="003B078F"/>
    <w:rsid w:val="003B0AFE"/>
    <w:rsid w:val="003B1129"/>
    <w:rsid w:val="003B7985"/>
    <w:rsid w:val="003C3027"/>
    <w:rsid w:val="003C5243"/>
    <w:rsid w:val="003C619C"/>
    <w:rsid w:val="003C6A81"/>
    <w:rsid w:val="003C6A8C"/>
    <w:rsid w:val="003C73D0"/>
    <w:rsid w:val="003C7A64"/>
    <w:rsid w:val="003D118E"/>
    <w:rsid w:val="003D44D8"/>
    <w:rsid w:val="003E29AD"/>
    <w:rsid w:val="003E4E72"/>
    <w:rsid w:val="003F1E1C"/>
    <w:rsid w:val="003F2016"/>
    <w:rsid w:val="003F357F"/>
    <w:rsid w:val="003F7961"/>
    <w:rsid w:val="00402809"/>
    <w:rsid w:val="00403096"/>
    <w:rsid w:val="004049F6"/>
    <w:rsid w:val="004124E1"/>
    <w:rsid w:val="00414CA3"/>
    <w:rsid w:val="004150DC"/>
    <w:rsid w:val="00417062"/>
    <w:rsid w:val="00417CD2"/>
    <w:rsid w:val="00422133"/>
    <w:rsid w:val="00424DC9"/>
    <w:rsid w:val="0042781C"/>
    <w:rsid w:val="00434A80"/>
    <w:rsid w:val="00441350"/>
    <w:rsid w:val="0044266C"/>
    <w:rsid w:val="00444484"/>
    <w:rsid w:val="0045172D"/>
    <w:rsid w:val="00453B26"/>
    <w:rsid w:val="00461598"/>
    <w:rsid w:val="004767B2"/>
    <w:rsid w:val="00477DAD"/>
    <w:rsid w:val="00481815"/>
    <w:rsid w:val="00485152"/>
    <w:rsid w:val="00486C85"/>
    <w:rsid w:val="0049395B"/>
    <w:rsid w:val="00495458"/>
    <w:rsid w:val="004A0E40"/>
    <w:rsid w:val="004A10ED"/>
    <w:rsid w:val="004A15D1"/>
    <w:rsid w:val="004B07D6"/>
    <w:rsid w:val="004B3023"/>
    <w:rsid w:val="004B7842"/>
    <w:rsid w:val="004C1A32"/>
    <w:rsid w:val="004C6708"/>
    <w:rsid w:val="004C7323"/>
    <w:rsid w:val="004C7E40"/>
    <w:rsid w:val="004D2D77"/>
    <w:rsid w:val="004D7283"/>
    <w:rsid w:val="004D7FF8"/>
    <w:rsid w:val="004E1FA5"/>
    <w:rsid w:val="004F031B"/>
    <w:rsid w:val="004F6440"/>
    <w:rsid w:val="0050280F"/>
    <w:rsid w:val="0050651D"/>
    <w:rsid w:val="00515DE7"/>
    <w:rsid w:val="00521B18"/>
    <w:rsid w:val="00524552"/>
    <w:rsid w:val="0052622B"/>
    <w:rsid w:val="00530F18"/>
    <w:rsid w:val="00536C54"/>
    <w:rsid w:val="00542F2B"/>
    <w:rsid w:val="005434D6"/>
    <w:rsid w:val="00543E5F"/>
    <w:rsid w:val="00545E29"/>
    <w:rsid w:val="00547334"/>
    <w:rsid w:val="00550558"/>
    <w:rsid w:val="00551F50"/>
    <w:rsid w:val="00554CF0"/>
    <w:rsid w:val="00561715"/>
    <w:rsid w:val="005626F6"/>
    <w:rsid w:val="00563893"/>
    <w:rsid w:val="00581A15"/>
    <w:rsid w:val="005823AB"/>
    <w:rsid w:val="0058260A"/>
    <w:rsid w:val="00585673"/>
    <w:rsid w:val="00586F0F"/>
    <w:rsid w:val="00590243"/>
    <w:rsid w:val="00596787"/>
    <w:rsid w:val="005A55FC"/>
    <w:rsid w:val="005B48B5"/>
    <w:rsid w:val="005C14F9"/>
    <w:rsid w:val="005D0924"/>
    <w:rsid w:val="005D1810"/>
    <w:rsid w:val="005D23AF"/>
    <w:rsid w:val="005D5C0D"/>
    <w:rsid w:val="005D6A4A"/>
    <w:rsid w:val="005E27A2"/>
    <w:rsid w:val="005E33BF"/>
    <w:rsid w:val="005F3C4E"/>
    <w:rsid w:val="00601E6F"/>
    <w:rsid w:val="00605720"/>
    <w:rsid w:val="006114F1"/>
    <w:rsid w:val="00611B61"/>
    <w:rsid w:val="00611BB7"/>
    <w:rsid w:val="00612FCE"/>
    <w:rsid w:val="00613B27"/>
    <w:rsid w:val="006151BF"/>
    <w:rsid w:val="0061653F"/>
    <w:rsid w:val="0061730F"/>
    <w:rsid w:val="00621B71"/>
    <w:rsid w:val="0063613C"/>
    <w:rsid w:val="00644B1F"/>
    <w:rsid w:val="00646DB1"/>
    <w:rsid w:val="00651016"/>
    <w:rsid w:val="006524EC"/>
    <w:rsid w:val="00652D23"/>
    <w:rsid w:val="00653288"/>
    <w:rsid w:val="0065527C"/>
    <w:rsid w:val="00656CA6"/>
    <w:rsid w:val="00660C6E"/>
    <w:rsid w:val="00662D5F"/>
    <w:rsid w:val="00665F25"/>
    <w:rsid w:val="00687490"/>
    <w:rsid w:val="006A3B10"/>
    <w:rsid w:val="006A77D5"/>
    <w:rsid w:val="006A7E11"/>
    <w:rsid w:val="006B0EB4"/>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197"/>
    <w:rsid w:val="007443ED"/>
    <w:rsid w:val="007467DD"/>
    <w:rsid w:val="00747065"/>
    <w:rsid w:val="0075029B"/>
    <w:rsid w:val="00751963"/>
    <w:rsid w:val="007553B5"/>
    <w:rsid w:val="00757C5C"/>
    <w:rsid w:val="00762737"/>
    <w:rsid w:val="00766FB3"/>
    <w:rsid w:val="00767ACB"/>
    <w:rsid w:val="00771669"/>
    <w:rsid w:val="0077246C"/>
    <w:rsid w:val="007743CF"/>
    <w:rsid w:val="007778C6"/>
    <w:rsid w:val="00783E2B"/>
    <w:rsid w:val="00783F78"/>
    <w:rsid w:val="00793764"/>
    <w:rsid w:val="007A14EE"/>
    <w:rsid w:val="007A565D"/>
    <w:rsid w:val="007A582F"/>
    <w:rsid w:val="007A7F6F"/>
    <w:rsid w:val="007B2F1D"/>
    <w:rsid w:val="007B5829"/>
    <w:rsid w:val="007C3504"/>
    <w:rsid w:val="007D07EE"/>
    <w:rsid w:val="007E71C5"/>
    <w:rsid w:val="007F1CC2"/>
    <w:rsid w:val="00800C0B"/>
    <w:rsid w:val="00800DA8"/>
    <w:rsid w:val="00801037"/>
    <w:rsid w:val="008041C7"/>
    <w:rsid w:val="008064DE"/>
    <w:rsid w:val="00817007"/>
    <w:rsid w:val="00817956"/>
    <w:rsid w:val="00822809"/>
    <w:rsid w:val="00823E56"/>
    <w:rsid w:val="0083060B"/>
    <w:rsid w:val="00830E20"/>
    <w:rsid w:val="008316F2"/>
    <w:rsid w:val="008439B9"/>
    <w:rsid w:val="00847B3C"/>
    <w:rsid w:val="00847D6B"/>
    <w:rsid w:val="00850D7E"/>
    <w:rsid w:val="008518AD"/>
    <w:rsid w:val="0085293E"/>
    <w:rsid w:val="0085484F"/>
    <w:rsid w:val="008673AC"/>
    <w:rsid w:val="00870CF0"/>
    <w:rsid w:val="00870E0B"/>
    <w:rsid w:val="008748DB"/>
    <w:rsid w:val="008769F5"/>
    <w:rsid w:val="00876E31"/>
    <w:rsid w:val="00881A99"/>
    <w:rsid w:val="00883421"/>
    <w:rsid w:val="00893ADF"/>
    <w:rsid w:val="00895467"/>
    <w:rsid w:val="00896536"/>
    <w:rsid w:val="008A10A8"/>
    <w:rsid w:val="008A1B37"/>
    <w:rsid w:val="008B3581"/>
    <w:rsid w:val="008D1793"/>
    <w:rsid w:val="008D3237"/>
    <w:rsid w:val="008D4810"/>
    <w:rsid w:val="008D7972"/>
    <w:rsid w:val="008E7129"/>
    <w:rsid w:val="008F13BC"/>
    <w:rsid w:val="008F2F7F"/>
    <w:rsid w:val="008F324D"/>
    <w:rsid w:val="008F3453"/>
    <w:rsid w:val="008F41A3"/>
    <w:rsid w:val="009005D2"/>
    <w:rsid w:val="009018C5"/>
    <w:rsid w:val="00905F69"/>
    <w:rsid w:val="00907508"/>
    <w:rsid w:val="00911561"/>
    <w:rsid w:val="009125BB"/>
    <w:rsid w:val="00920BDB"/>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2243"/>
    <w:rsid w:val="0096438C"/>
    <w:rsid w:val="00971840"/>
    <w:rsid w:val="0097480A"/>
    <w:rsid w:val="00985903"/>
    <w:rsid w:val="00993DAF"/>
    <w:rsid w:val="00996028"/>
    <w:rsid w:val="009A1C31"/>
    <w:rsid w:val="009A3B57"/>
    <w:rsid w:val="009C0D19"/>
    <w:rsid w:val="009D272F"/>
    <w:rsid w:val="009D42A4"/>
    <w:rsid w:val="009E51A1"/>
    <w:rsid w:val="009E7694"/>
    <w:rsid w:val="009F0203"/>
    <w:rsid w:val="009F4B53"/>
    <w:rsid w:val="009F6020"/>
    <w:rsid w:val="00A00194"/>
    <w:rsid w:val="00A05A1A"/>
    <w:rsid w:val="00A12CFB"/>
    <w:rsid w:val="00A1392F"/>
    <w:rsid w:val="00A20539"/>
    <w:rsid w:val="00A22C91"/>
    <w:rsid w:val="00A22CAA"/>
    <w:rsid w:val="00A23E8E"/>
    <w:rsid w:val="00A24E8C"/>
    <w:rsid w:val="00A250DB"/>
    <w:rsid w:val="00A26764"/>
    <w:rsid w:val="00A33181"/>
    <w:rsid w:val="00A363FE"/>
    <w:rsid w:val="00A364C0"/>
    <w:rsid w:val="00A3737A"/>
    <w:rsid w:val="00A37D53"/>
    <w:rsid w:val="00A429B0"/>
    <w:rsid w:val="00A43DA9"/>
    <w:rsid w:val="00A47AEA"/>
    <w:rsid w:val="00A504E1"/>
    <w:rsid w:val="00A56C7C"/>
    <w:rsid w:val="00A6041C"/>
    <w:rsid w:val="00A6051D"/>
    <w:rsid w:val="00A70C7C"/>
    <w:rsid w:val="00A77AE0"/>
    <w:rsid w:val="00A94285"/>
    <w:rsid w:val="00AA0A8D"/>
    <w:rsid w:val="00AA3390"/>
    <w:rsid w:val="00AA3F5F"/>
    <w:rsid w:val="00AB5443"/>
    <w:rsid w:val="00AB7671"/>
    <w:rsid w:val="00AC32D5"/>
    <w:rsid w:val="00AC4980"/>
    <w:rsid w:val="00AD1AD1"/>
    <w:rsid w:val="00AD4972"/>
    <w:rsid w:val="00AE091E"/>
    <w:rsid w:val="00AE557E"/>
    <w:rsid w:val="00AF30DD"/>
    <w:rsid w:val="00AF489F"/>
    <w:rsid w:val="00AF573D"/>
    <w:rsid w:val="00AF5D70"/>
    <w:rsid w:val="00AF6313"/>
    <w:rsid w:val="00AF7063"/>
    <w:rsid w:val="00B0236A"/>
    <w:rsid w:val="00B03638"/>
    <w:rsid w:val="00B06DA6"/>
    <w:rsid w:val="00B14C7C"/>
    <w:rsid w:val="00B1527E"/>
    <w:rsid w:val="00B32148"/>
    <w:rsid w:val="00B410EB"/>
    <w:rsid w:val="00B464F9"/>
    <w:rsid w:val="00B52B85"/>
    <w:rsid w:val="00B54311"/>
    <w:rsid w:val="00B62403"/>
    <w:rsid w:val="00B64EA7"/>
    <w:rsid w:val="00B707C5"/>
    <w:rsid w:val="00B7093F"/>
    <w:rsid w:val="00B82007"/>
    <w:rsid w:val="00B86EA0"/>
    <w:rsid w:val="00B92FAF"/>
    <w:rsid w:val="00B97D49"/>
    <w:rsid w:val="00BA1472"/>
    <w:rsid w:val="00BA2C2A"/>
    <w:rsid w:val="00BA514E"/>
    <w:rsid w:val="00BA60AB"/>
    <w:rsid w:val="00BA6447"/>
    <w:rsid w:val="00BB173B"/>
    <w:rsid w:val="00BB24D3"/>
    <w:rsid w:val="00BB5DB9"/>
    <w:rsid w:val="00BB5E8D"/>
    <w:rsid w:val="00BB6D50"/>
    <w:rsid w:val="00BD5C62"/>
    <w:rsid w:val="00BD62A4"/>
    <w:rsid w:val="00BD7804"/>
    <w:rsid w:val="00BE142D"/>
    <w:rsid w:val="00BF6CE1"/>
    <w:rsid w:val="00C03793"/>
    <w:rsid w:val="00C05868"/>
    <w:rsid w:val="00C11A75"/>
    <w:rsid w:val="00C1257D"/>
    <w:rsid w:val="00C15716"/>
    <w:rsid w:val="00C17C25"/>
    <w:rsid w:val="00C26CD1"/>
    <w:rsid w:val="00C33568"/>
    <w:rsid w:val="00C4434B"/>
    <w:rsid w:val="00C505D2"/>
    <w:rsid w:val="00C55D8B"/>
    <w:rsid w:val="00C56179"/>
    <w:rsid w:val="00C6783D"/>
    <w:rsid w:val="00C67939"/>
    <w:rsid w:val="00C76719"/>
    <w:rsid w:val="00C84B0F"/>
    <w:rsid w:val="00C91768"/>
    <w:rsid w:val="00CA0709"/>
    <w:rsid w:val="00CA32B2"/>
    <w:rsid w:val="00CA557A"/>
    <w:rsid w:val="00CB279D"/>
    <w:rsid w:val="00CB686E"/>
    <w:rsid w:val="00CB79A9"/>
    <w:rsid w:val="00CE1F41"/>
    <w:rsid w:val="00CE2F11"/>
    <w:rsid w:val="00CE3F36"/>
    <w:rsid w:val="00CE56BA"/>
    <w:rsid w:val="00CE7301"/>
    <w:rsid w:val="00CF04BD"/>
    <w:rsid w:val="00CF1495"/>
    <w:rsid w:val="00CF1E17"/>
    <w:rsid w:val="00CF5EF0"/>
    <w:rsid w:val="00D00054"/>
    <w:rsid w:val="00D05F6D"/>
    <w:rsid w:val="00D0691F"/>
    <w:rsid w:val="00D10B05"/>
    <w:rsid w:val="00D11A49"/>
    <w:rsid w:val="00D358C2"/>
    <w:rsid w:val="00D45BA8"/>
    <w:rsid w:val="00D46EF3"/>
    <w:rsid w:val="00D53383"/>
    <w:rsid w:val="00D550A6"/>
    <w:rsid w:val="00D56188"/>
    <w:rsid w:val="00D57563"/>
    <w:rsid w:val="00D73500"/>
    <w:rsid w:val="00D765BB"/>
    <w:rsid w:val="00D77640"/>
    <w:rsid w:val="00D80472"/>
    <w:rsid w:val="00D91B40"/>
    <w:rsid w:val="00DA4331"/>
    <w:rsid w:val="00DA6119"/>
    <w:rsid w:val="00DB250A"/>
    <w:rsid w:val="00DB7675"/>
    <w:rsid w:val="00DC00EC"/>
    <w:rsid w:val="00DC3211"/>
    <w:rsid w:val="00DC5DFC"/>
    <w:rsid w:val="00DE1409"/>
    <w:rsid w:val="00DE146C"/>
    <w:rsid w:val="00DE1980"/>
    <w:rsid w:val="00DF0A98"/>
    <w:rsid w:val="00E05579"/>
    <w:rsid w:val="00E06085"/>
    <w:rsid w:val="00E108CE"/>
    <w:rsid w:val="00E125F0"/>
    <w:rsid w:val="00E21257"/>
    <w:rsid w:val="00E476DE"/>
    <w:rsid w:val="00E50052"/>
    <w:rsid w:val="00E55EDB"/>
    <w:rsid w:val="00E62FE8"/>
    <w:rsid w:val="00E635AA"/>
    <w:rsid w:val="00E643A4"/>
    <w:rsid w:val="00E64E47"/>
    <w:rsid w:val="00E72159"/>
    <w:rsid w:val="00E7296C"/>
    <w:rsid w:val="00E837EA"/>
    <w:rsid w:val="00E903FC"/>
    <w:rsid w:val="00E97A31"/>
    <w:rsid w:val="00EA1C32"/>
    <w:rsid w:val="00EA436E"/>
    <w:rsid w:val="00EB02CC"/>
    <w:rsid w:val="00EB1334"/>
    <w:rsid w:val="00EB15A1"/>
    <w:rsid w:val="00EB17A7"/>
    <w:rsid w:val="00EB7266"/>
    <w:rsid w:val="00EC0200"/>
    <w:rsid w:val="00EC1F39"/>
    <w:rsid w:val="00ED363B"/>
    <w:rsid w:val="00ED53D0"/>
    <w:rsid w:val="00ED5A70"/>
    <w:rsid w:val="00EE3560"/>
    <w:rsid w:val="00EF1DC3"/>
    <w:rsid w:val="00EF1FF5"/>
    <w:rsid w:val="00EF32F6"/>
    <w:rsid w:val="00EF7643"/>
    <w:rsid w:val="00EF78E7"/>
    <w:rsid w:val="00F014FA"/>
    <w:rsid w:val="00F01F18"/>
    <w:rsid w:val="00F214EE"/>
    <w:rsid w:val="00F229D6"/>
    <w:rsid w:val="00F30F65"/>
    <w:rsid w:val="00F3173F"/>
    <w:rsid w:val="00F452D2"/>
    <w:rsid w:val="00F526F8"/>
    <w:rsid w:val="00F5367B"/>
    <w:rsid w:val="00F546E4"/>
    <w:rsid w:val="00F57C40"/>
    <w:rsid w:val="00F612F5"/>
    <w:rsid w:val="00F633F2"/>
    <w:rsid w:val="00F64161"/>
    <w:rsid w:val="00F655E7"/>
    <w:rsid w:val="00F6582C"/>
    <w:rsid w:val="00F6727B"/>
    <w:rsid w:val="00F72000"/>
    <w:rsid w:val="00F81D15"/>
    <w:rsid w:val="00F8367C"/>
    <w:rsid w:val="00F838BC"/>
    <w:rsid w:val="00F96DD3"/>
    <w:rsid w:val="00F97B5D"/>
    <w:rsid w:val="00FA4CCA"/>
    <w:rsid w:val="00FB5E12"/>
    <w:rsid w:val="00FC00FF"/>
    <w:rsid w:val="00FC13E7"/>
    <w:rsid w:val="00FC4EBC"/>
    <w:rsid w:val="00FC5230"/>
    <w:rsid w:val="00FD0B83"/>
    <w:rsid w:val="00FD18AA"/>
    <w:rsid w:val="00FD3760"/>
    <w:rsid w:val="00FE015A"/>
    <w:rsid w:val="00FE1DA4"/>
    <w:rsid w:val="00FE4595"/>
    <w:rsid w:val="00FE45D1"/>
    <w:rsid w:val="00FE68AE"/>
    <w:rsid w:val="00FE6EDF"/>
    <w:rsid w:val="00FF07A5"/>
    <w:rsid w:val="00FF195F"/>
    <w:rsid w:val="00FF1C2F"/>
    <w:rsid w:val="00FF2CA4"/>
    <w:rsid w:val="00FF4741"/>
    <w:rsid w:val="00FF6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01946"/>
  <w15:chartTrackingRefBased/>
  <w15:docId w15:val="{00098DB7-CE30-48AD-B22C-51D0C3809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B07D6"/>
    <w:pPr>
      <w:spacing w:before="240" w:after="240"/>
    </w:pPr>
    <w:rPr>
      <w:lang w:val="en-GB"/>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310D39"/>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920BDB"/>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kern w:val="0"/>
      <w:sz w:val="20"/>
      <w:szCs w:val="20"/>
      <w14:ligatures w14:val="none"/>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kern w:val="0"/>
      <w14:ligatures w14:val="none"/>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semiHidden/>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kern w:val="0"/>
      <w:szCs w:val="22"/>
      <w14:ligatures w14:val="none"/>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before="0"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qFormat/>
    <w:rsid w:val="003D118E"/>
    <w:pPr>
      <w:spacing w:before="0" w:after="0" w:line="240" w:lineRule="auto"/>
      <w:jc w:val="center"/>
    </w:pPr>
    <w:rPr>
      <w:rFonts w:cs="Segoe UI"/>
      <w:szCs w:val="18"/>
    </w:rPr>
  </w:style>
  <w:style w:type="character" w:customStyle="1" w:styleId="BalloonTextChar">
    <w:name w:val="Balloon Text Char"/>
    <w:basedOn w:val="DefaultParagraphFont"/>
    <w:link w:val="BalloonText"/>
    <w:uiPriority w:val="99"/>
    <w:semiHidden/>
    <w:rsid w:val="004B07D6"/>
    <w:rPr>
      <w:rFonts w:ascii="Comic Sans MS" w:hAnsi="Comic Sans MS" w:cs="Segoe UI"/>
      <w:color w:val="0000FF" w:themeColor="background2"/>
      <w:sz w:val="28"/>
      <w:szCs w:val="1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before="0"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260B47"/>
    <w:rPr>
      <w:b/>
      <w:bCs/>
    </w:rPr>
  </w:style>
  <w:style w:type="character" w:customStyle="1" w:styleId="CommentSubjectChar">
    <w:name w:val="Comment Subject Char"/>
    <w:basedOn w:val="DefaultParagraphFont"/>
    <w:link w:val="CommentSubject"/>
    <w:uiPriority w:val="99"/>
    <w:semiHidden/>
    <w:rsid w:val="00260B47"/>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before="0"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before="0"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before="0"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before="0" w:after="0" w:line="240" w:lineRule="auto"/>
      <w:ind w:left="240" w:hanging="240"/>
    </w:pPr>
  </w:style>
  <w:style w:type="paragraph" w:styleId="Index2">
    <w:name w:val="index 2"/>
    <w:basedOn w:val="Normal"/>
    <w:next w:val="Normal"/>
    <w:autoRedefine/>
    <w:uiPriority w:val="99"/>
    <w:semiHidden/>
    <w:rsid w:val="00733F6F"/>
    <w:pPr>
      <w:spacing w:before="0" w:after="0" w:line="240" w:lineRule="auto"/>
      <w:ind w:left="480" w:hanging="240"/>
    </w:pPr>
  </w:style>
  <w:style w:type="paragraph" w:styleId="Index3">
    <w:name w:val="index 3"/>
    <w:basedOn w:val="Normal"/>
    <w:next w:val="Normal"/>
    <w:autoRedefine/>
    <w:uiPriority w:val="99"/>
    <w:semiHidden/>
    <w:rsid w:val="00733F6F"/>
    <w:pPr>
      <w:spacing w:before="0" w:after="0" w:line="240" w:lineRule="auto"/>
      <w:ind w:left="720" w:hanging="240"/>
    </w:pPr>
  </w:style>
  <w:style w:type="paragraph" w:styleId="Index4">
    <w:name w:val="index 4"/>
    <w:basedOn w:val="Normal"/>
    <w:next w:val="Normal"/>
    <w:autoRedefine/>
    <w:uiPriority w:val="99"/>
    <w:semiHidden/>
    <w:rsid w:val="00733F6F"/>
    <w:pPr>
      <w:spacing w:before="0" w:after="0" w:line="240" w:lineRule="auto"/>
      <w:ind w:left="960" w:hanging="240"/>
    </w:pPr>
  </w:style>
  <w:style w:type="paragraph" w:styleId="Index5">
    <w:name w:val="index 5"/>
    <w:basedOn w:val="Normal"/>
    <w:next w:val="Normal"/>
    <w:autoRedefine/>
    <w:uiPriority w:val="99"/>
    <w:semiHidden/>
    <w:rsid w:val="00733F6F"/>
    <w:pPr>
      <w:spacing w:before="0" w:after="0" w:line="240" w:lineRule="auto"/>
      <w:ind w:left="1200" w:hanging="240"/>
    </w:pPr>
  </w:style>
  <w:style w:type="paragraph" w:styleId="Index6">
    <w:name w:val="index 6"/>
    <w:basedOn w:val="Normal"/>
    <w:next w:val="Normal"/>
    <w:autoRedefine/>
    <w:uiPriority w:val="99"/>
    <w:semiHidden/>
    <w:rsid w:val="00733F6F"/>
    <w:pPr>
      <w:spacing w:before="0" w:after="0" w:line="240" w:lineRule="auto"/>
      <w:ind w:left="1440" w:hanging="240"/>
    </w:pPr>
  </w:style>
  <w:style w:type="paragraph" w:styleId="Index7">
    <w:name w:val="index 7"/>
    <w:basedOn w:val="Normal"/>
    <w:next w:val="Normal"/>
    <w:autoRedefine/>
    <w:uiPriority w:val="99"/>
    <w:semiHidden/>
    <w:rsid w:val="00733F6F"/>
    <w:pPr>
      <w:spacing w:before="0" w:after="0" w:line="240" w:lineRule="auto"/>
      <w:ind w:left="1680" w:hanging="240"/>
    </w:pPr>
  </w:style>
  <w:style w:type="paragraph" w:styleId="Index8">
    <w:name w:val="index 8"/>
    <w:basedOn w:val="Normal"/>
    <w:next w:val="Normal"/>
    <w:autoRedefine/>
    <w:uiPriority w:val="99"/>
    <w:semiHidden/>
    <w:rsid w:val="00733F6F"/>
    <w:pPr>
      <w:spacing w:before="0" w:after="0" w:line="240" w:lineRule="auto"/>
      <w:ind w:left="1920" w:hanging="240"/>
    </w:pPr>
  </w:style>
  <w:style w:type="paragraph" w:styleId="Index9">
    <w:name w:val="index 9"/>
    <w:basedOn w:val="Normal"/>
    <w:next w:val="Normal"/>
    <w:autoRedefine/>
    <w:uiPriority w:val="99"/>
    <w:semiHidden/>
    <w:rsid w:val="00733F6F"/>
    <w:pPr>
      <w:spacing w:before="0"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before="0"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before="0"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styleId="CommentText">
    <w:name w:val="annotation text"/>
    <w:basedOn w:val="Normal"/>
    <w:link w:val="CommentTextChar"/>
    <w:semiHidden/>
    <w:rsid w:val="008F41A3"/>
    <w:pPr>
      <w:spacing w:line="240" w:lineRule="auto"/>
    </w:pPr>
    <w:rPr>
      <w:sz w:val="20"/>
      <w:szCs w:val="20"/>
    </w:rPr>
  </w:style>
  <w:style w:type="character" w:customStyle="1" w:styleId="CommentTextChar">
    <w:name w:val="Comment Text Char"/>
    <w:basedOn w:val="DefaultParagraphFont"/>
    <w:link w:val="CommentText"/>
    <w:rsid w:val="008F41A3"/>
    <w:rPr>
      <w:sz w:val="20"/>
      <w:szCs w:val="20"/>
      <w:lang w:val="en-GB"/>
    </w:rPr>
  </w:style>
  <w:style w:type="paragraph" w:customStyle="1" w:styleId="Handwriting">
    <w:name w:val="Handwriting"/>
    <w:basedOn w:val="Normal"/>
    <w:link w:val="HandwritingChar"/>
    <w:uiPriority w:val="99"/>
    <w:qFormat/>
    <w:rsid w:val="008F41A3"/>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3D118E"/>
    <w:rPr>
      <w:rFonts w:ascii="Comic Sans MS" w:hAnsi="Comic Sans MS"/>
      <w:color w:val="0000FF" w:themeColor="background2"/>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eaconschoolsupport.co.uk/newsletters/understanding-the-four-attachment-style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eaconhouse.org.uk/wp-content/uploads/2019/09/Brainstem-Calmer-Activities.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Portrait%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3.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4.xml><?xml version="1.0" encoding="utf-8"?>
<ds:datastoreItem xmlns:ds="http://schemas.openxmlformats.org/officeDocument/2006/customXml" ds:itemID="{99D8E44A-66B1-4D9A-BC6B-74619534B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IMP Leeds Portrait Template</Template>
  <TotalTime>3</TotalTime>
  <Pages>3</Pages>
  <Words>727</Words>
  <Characters>4145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4863</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2025-10-25T16:52:00Z</dcterms:created>
  <dcterms:modified xsi:type="dcterms:W3CDTF">2025-10-25T16:55:00Z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