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6"/>
        <w:gridCol w:w="5078"/>
        <w:gridCol w:w="6044"/>
      </w:tblGrid>
      <w:tr w:rsidR="00187802" w:rsidRPr="004D67BD" w14:paraId="31A7ED1A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  <w:vAlign w:val="top"/>
          </w:tcPr>
          <w:p w14:paraId="55C2EA6B" w14:textId="77777777" w:rsidR="00187802" w:rsidRPr="001F5DC2" w:rsidRDefault="00187802" w:rsidP="00890872">
            <w:pPr>
              <w:pStyle w:val="Heading1"/>
              <w:rPr>
                <w:shd w:val="clear" w:color="auto" w:fill="FFFFFF"/>
              </w:rPr>
            </w:pPr>
            <w:r w:rsidRPr="00B0564C">
              <w:t>South Warwickshire Fine Motor Skills</w:t>
            </w:r>
          </w:p>
        </w:tc>
      </w:tr>
      <w:tr w:rsidR="00187802" w:rsidRPr="00CA76E4" w14:paraId="3554426A" w14:textId="77777777" w:rsidTr="00890872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23FDD4F" w14:textId="77777777" w:rsidR="00187802" w:rsidRDefault="00187802" w:rsidP="00890872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3719D187" w14:textId="77777777" w:rsidR="00187802" w:rsidRPr="00CA76E4" w:rsidRDefault="00187802" w:rsidP="00890872">
            <w:pPr>
              <w:jc w:val="both"/>
              <w:rPr>
                <w:rFonts w:ascii="Verdana" w:hAnsi="Verdana" w:cstheme="minorHAnsi"/>
              </w:rPr>
            </w:pPr>
          </w:p>
          <w:p w14:paraId="7487F9DD" w14:textId="77777777" w:rsidR="00187802" w:rsidRPr="001A4164" w:rsidRDefault="00187802" w:rsidP="00890872">
            <w:pPr>
              <w:jc w:val="left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 xml:space="preserve">A free intervention programme developed to support pupils with fine motor and handwriting difficulties. It contains a total of 6 programmes arranged in a developmental sequence from focusing on foundation skills in body awareness and movement to moving onto the skills of pre-writing and finally leading onto developing handwriting fluency. </w:t>
            </w:r>
          </w:p>
          <w:p w14:paraId="1F897A9D" w14:textId="77777777" w:rsidR="00187802" w:rsidRPr="001A4164" w:rsidRDefault="00187802" w:rsidP="00890872">
            <w:pPr>
              <w:jc w:val="left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 xml:space="preserve">The following checklist can be used to decide which programme of intervention to use with each pupil: </w:t>
            </w:r>
          </w:p>
          <w:p w14:paraId="78319F17" w14:textId="77777777" w:rsidR="00187802" w:rsidRPr="00641348" w:rsidRDefault="00187802" w:rsidP="00890872">
            <w:pPr>
              <w:jc w:val="left"/>
              <w:rPr>
                <w:rFonts w:ascii="Verdana" w:hAnsi="Verdana"/>
                <w:shd w:val="clear" w:color="auto" w:fill="FFFFFF"/>
              </w:rPr>
            </w:pPr>
            <w:hyperlink r:id="rId11" w:history="1">
              <w:r w:rsidRPr="001A4164">
                <w:rPr>
                  <w:rStyle w:val="Hyperlink"/>
                  <w:rFonts w:ascii="Verdana" w:eastAsia="Times New Roman" w:hAnsi="Verdana" w:cs="Arial"/>
                </w:rPr>
                <w:t>which_programme_fine_motor_skills_checklist.pdf</w:t>
              </w:r>
            </w:hyperlink>
          </w:p>
        </w:tc>
        <w:tc>
          <w:tcPr>
            <w:tcW w:w="5103" w:type="dxa"/>
            <w:vAlign w:val="top"/>
          </w:tcPr>
          <w:p w14:paraId="22B12F31" w14:textId="77777777" w:rsidR="00187802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  <w:r w:rsidRPr="03565286">
              <w:rPr>
                <w:rStyle w:val="Strong"/>
                <w:rFonts w:ascii="Verdana" w:hAnsi="Verdana"/>
                <w:shd w:val="clear" w:color="auto" w:fill="FFFFFF"/>
              </w:rPr>
              <w:t>Aim</w:t>
            </w:r>
          </w:p>
          <w:p w14:paraId="026C2BC5" w14:textId="77777777" w:rsidR="00187802" w:rsidRPr="00CA76E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0AD7C431" w14:textId="77777777" w:rsidR="00187802" w:rsidRPr="001A416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 xml:space="preserve">To develop fine motor skills: </w:t>
            </w:r>
          </w:p>
          <w:p w14:paraId="128E31F2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Pincer grip</w:t>
            </w:r>
          </w:p>
          <w:p w14:paraId="741EC67A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Hand strength</w:t>
            </w:r>
          </w:p>
          <w:p w14:paraId="5BB12267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Visual- motor integration</w:t>
            </w:r>
          </w:p>
          <w:p w14:paraId="3581B730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Bilateral integration</w:t>
            </w:r>
          </w:p>
          <w:p w14:paraId="4C5D8A3F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Visual memory and visual perception</w:t>
            </w:r>
          </w:p>
          <w:p w14:paraId="3B8D7C9C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Spatial awareness and planning</w:t>
            </w:r>
          </w:p>
          <w:p w14:paraId="3DF251D3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Accurate letter formation</w:t>
            </w:r>
          </w:p>
          <w:p w14:paraId="1439EDBD" w14:textId="77777777" w:rsidR="00187802" w:rsidRPr="001A4164" w:rsidRDefault="00187802" w:rsidP="00187802">
            <w:pPr>
              <w:numPr>
                <w:ilvl w:val="0"/>
                <w:numId w:val="31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>Handwriting fluency and legibility</w:t>
            </w:r>
          </w:p>
          <w:p w14:paraId="0D621639" w14:textId="77777777" w:rsidR="00187802" w:rsidRPr="001A416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</w:p>
          <w:p w14:paraId="06FB42C8" w14:textId="77777777" w:rsidR="00187802" w:rsidRPr="00CA76E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1A4164">
              <w:rPr>
                <w:rFonts w:ascii="Verdana" w:eastAsia="Times New Roman" w:hAnsi="Verdana" w:cs="Arial"/>
              </w:rPr>
              <w:t>Functional outcomes: using pencil and scissors, starting to do fastenings and cutlery use.</w:t>
            </w:r>
          </w:p>
        </w:tc>
        <w:tc>
          <w:tcPr>
            <w:tcW w:w="4111" w:type="dxa"/>
            <w:vAlign w:val="top"/>
          </w:tcPr>
          <w:p w14:paraId="703D9D5D" w14:textId="77777777" w:rsidR="00187802" w:rsidRPr="005258DF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5258DF">
              <w:rPr>
                <w:b/>
                <w:bCs/>
                <w:shd w:val="clear" w:color="auto" w:fill="FFFFFF"/>
              </w:rPr>
              <w:t>Age range</w:t>
            </w:r>
          </w:p>
          <w:p w14:paraId="06CAE729" w14:textId="77777777" w:rsidR="00187802" w:rsidRPr="005258DF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</w:p>
          <w:p w14:paraId="3112B270" w14:textId="77777777" w:rsidR="00187802" w:rsidRPr="005258DF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A4164">
              <w:rPr>
                <w:rFonts w:ascii="Verdana" w:hAnsi="Verdana" w:cstheme="minorHAnsi"/>
              </w:rPr>
              <w:t>Primary aged pupils.</w:t>
            </w:r>
          </w:p>
        </w:tc>
      </w:tr>
      <w:tr w:rsidR="00187802" w:rsidRPr="00CA76E4" w14:paraId="6F7B4EF7" w14:textId="77777777" w:rsidTr="00890872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7C849A2C" w14:textId="77777777" w:rsidR="00187802" w:rsidRDefault="00187802" w:rsidP="00890872">
            <w:pPr>
              <w:jc w:val="left"/>
              <w:rPr>
                <w:rFonts w:ascii="Verdana" w:hAnsi="Verdana"/>
              </w:rPr>
            </w:pPr>
            <w:r w:rsidRPr="03565286">
              <w:rPr>
                <w:rFonts w:ascii="Verdana" w:hAnsi="Verdana"/>
                <w:b/>
                <w:bCs/>
              </w:rPr>
              <w:t>How delivered</w:t>
            </w:r>
            <w:r w:rsidRPr="03565286">
              <w:rPr>
                <w:rFonts w:ascii="Verdana" w:hAnsi="Verdana"/>
              </w:rPr>
              <w:t xml:space="preserve"> (Including staff, frequency, duration, and training required)</w:t>
            </w:r>
          </w:p>
          <w:p w14:paraId="061B76A2" w14:textId="77777777" w:rsidR="00187802" w:rsidRPr="00CA76E4" w:rsidRDefault="00187802" w:rsidP="00890872">
            <w:pPr>
              <w:jc w:val="left"/>
              <w:rPr>
                <w:rFonts w:ascii="Verdana" w:hAnsi="Verdana"/>
              </w:rPr>
            </w:pPr>
          </w:p>
          <w:p w14:paraId="66A2E703" w14:textId="77777777" w:rsidR="00187802" w:rsidRPr="001A4164" w:rsidRDefault="00187802" w:rsidP="00890872">
            <w:pPr>
              <w:jc w:val="both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 xml:space="preserve">Each intervention would be a focus for a period of 6 weeks (half a term) with 3 short sessions per week of between 20 – 30 minutes.  </w:t>
            </w:r>
          </w:p>
          <w:p w14:paraId="128546D8" w14:textId="77777777" w:rsidR="00187802" w:rsidRPr="001A4164" w:rsidRDefault="00187802" w:rsidP="00890872">
            <w:pPr>
              <w:jc w:val="both"/>
              <w:rPr>
                <w:rFonts w:ascii="Verdana" w:eastAsia="Times New Roman" w:hAnsi="Verdana" w:cs="Arial"/>
              </w:rPr>
            </w:pPr>
          </w:p>
          <w:p w14:paraId="1DFB7D66" w14:textId="77777777" w:rsidR="00187802" w:rsidRPr="001A4164" w:rsidRDefault="00187802" w:rsidP="00890872">
            <w:pPr>
              <w:jc w:val="both"/>
              <w:rPr>
                <w:rFonts w:ascii="Verdana" w:eastAsia="Times New Roman" w:hAnsi="Verdana" w:cs="Arial"/>
              </w:rPr>
            </w:pPr>
            <w:r w:rsidRPr="001A4164">
              <w:rPr>
                <w:rFonts w:ascii="Verdana" w:eastAsia="Times New Roman" w:hAnsi="Verdana" w:cs="Arial"/>
              </w:rPr>
              <w:t xml:space="preserve">These intervention programmes can be used with small groups and contain structured session by session plans, which key adults need </w:t>
            </w:r>
            <w:r w:rsidRPr="001A4164">
              <w:rPr>
                <w:rFonts w:ascii="Verdana" w:eastAsia="Times New Roman" w:hAnsi="Verdana" w:cs="Arial"/>
              </w:rPr>
              <w:lastRenderedPageBreak/>
              <w:t>to be familiar with before working with the pupils.</w:t>
            </w:r>
          </w:p>
          <w:p w14:paraId="54067CFB" w14:textId="77777777" w:rsidR="00187802" w:rsidRPr="00CA76E4" w:rsidRDefault="00187802" w:rsidP="00890872">
            <w:pPr>
              <w:jc w:val="left"/>
              <w:rPr>
                <w:rFonts w:ascii="Verdana" w:hAnsi="Verdana"/>
              </w:rPr>
            </w:pPr>
          </w:p>
        </w:tc>
        <w:tc>
          <w:tcPr>
            <w:tcW w:w="5103" w:type="dxa"/>
            <w:vAlign w:val="top"/>
          </w:tcPr>
          <w:p w14:paraId="17F59B9A" w14:textId="77777777" w:rsidR="00187802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lastRenderedPageBreak/>
              <w:t>Resources</w:t>
            </w:r>
          </w:p>
          <w:p w14:paraId="445F246F" w14:textId="77777777" w:rsidR="00187802" w:rsidRPr="00CA76E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110586BA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1A4164">
              <w:rPr>
                <w:rFonts w:ascii="Verdana" w:hAnsi="Verdana"/>
                <w:bCs/>
              </w:rPr>
              <w:t xml:space="preserve">These can be found using the following links: </w:t>
            </w:r>
          </w:p>
          <w:p w14:paraId="1C0E3D3A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2" w:history="1">
              <w:r w:rsidRPr="001A4164">
                <w:rPr>
                  <w:rStyle w:val="Hyperlink"/>
                  <w:rFonts w:ascii="Verdana" w:hAnsi="Verdana"/>
                  <w:bCs/>
                </w:rPr>
                <w:t>1: Foundation Skills</w:t>
              </w:r>
            </w:hyperlink>
          </w:p>
          <w:p w14:paraId="694FA1A0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3" w:history="1">
              <w:r w:rsidRPr="001A4164">
                <w:rPr>
                  <w:rStyle w:val="Hyperlink"/>
                  <w:rFonts w:ascii="Verdana" w:hAnsi="Verdana"/>
                  <w:bCs/>
                </w:rPr>
                <w:t>2: Hand Skills</w:t>
              </w:r>
            </w:hyperlink>
          </w:p>
          <w:p w14:paraId="2EF862E0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4" w:history="1">
              <w:r w:rsidRPr="001A4164">
                <w:rPr>
                  <w:rStyle w:val="Hyperlink"/>
                  <w:rFonts w:ascii="Verdana" w:hAnsi="Verdana"/>
                  <w:bCs/>
                </w:rPr>
                <w:t>3_skilled_hand_use_baseline_and_outcome_assessment.pdf</w:t>
              </w:r>
            </w:hyperlink>
          </w:p>
          <w:p w14:paraId="09F5E67F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5" w:history="1">
              <w:r w:rsidRPr="001A4164">
                <w:rPr>
                  <w:rStyle w:val="Hyperlink"/>
                  <w:rFonts w:ascii="Verdana" w:hAnsi="Verdana"/>
                  <w:bCs/>
                </w:rPr>
                <w:t>4: Visual-Perceptual Skills</w:t>
              </w:r>
            </w:hyperlink>
          </w:p>
          <w:p w14:paraId="399855AD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6" w:history="1">
              <w:r w:rsidRPr="001A4164">
                <w:rPr>
                  <w:rStyle w:val="Hyperlink"/>
                  <w:rFonts w:ascii="Verdana" w:hAnsi="Verdana"/>
                  <w:bCs/>
                </w:rPr>
                <w:t>5: Handwriting – Letter formation</w:t>
              </w:r>
            </w:hyperlink>
          </w:p>
          <w:p w14:paraId="241BA8E3" w14:textId="77777777" w:rsidR="00187802" w:rsidRPr="001A4164" w:rsidRDefault="00187802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7" w:history="1">
              <w:r w:rsidRPr="001A4164">
                <w:rPr>
                  <w:rStyle w:val="Hyperlink"/>
                  <w:rFonts w:ascii="Verdana" w:hAnsi="Verdana"/>
                  <w:bCs/>
                </w:rPr>
                <w:t>6_ Handwriting fluency and legibility</w:t>
              </w:r>
            </w:hyperlink>
          </w:p>
          <w:p w14:paraId="542ADA8A" w14:textId="77777777" w:rsidR="00187802" w:rsidRPr="00CA76E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0B0EC451" w14:textId="77777777" w:rsidR="00187802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Suggested criteria for baseline information and monitoring impact:</w:t>
            </w:r>
          </w:p>
          <w:p w14:paraId="508E0548" w14:textId="77777777" w:rsidR="00187802" w:rsidRPr="00CA76E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736D7B49" w14:textId="77777777" w:rsidR="00187802" w:rsidRPr="001A4164" w:rsidRDefault="00187802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1A4164">
              <w:rPr>
                <w:rFonts w:ascii="Verdana" w:hAnsi="Verdana" w:cstheme="minorHAnsi"/>
                <w:bCs/>
              </w:rPr>
              <w:t xml:space="preserve">A baseline assessment is completed before starting the intervention and is repeated at the end of the block </w:t>
            </w:r>
            <w:proofErr w:type="gramStart"/>
            <w:r w:rsidRPr="001A4164">
              <w:rPr>
                <w:rFonts w:ascii="Verdana" w:hAnsi="Verdana" w:cstheme="minorHAnsi"/>
                <w:bCs/>
              </w:rPr>
              <w:t>in order to</w:t>
            </w:r>
            <w:proofErr w:type="gramEnd"/>
            <w:r w:rsidRPr="001A4164">
              <w:rPr>
                <w:rFonts w:ascii="Verdana" w:hAnsi="Verdana" w:cstheme="minorHAnsi"/>
                <w:bCs/>
              </w:rPr>
              <w:t xml:space="preserve"> monitor progress: </w:t>
            </w:r>
          </w:p>
          <w:p w14:paraId="4A1FA172" w14:textId="77777777" w:rsidR="00187802" w:rsidRPr="001A416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  <w:u w:val="single"/>
              </w:rPr>
            </w:pPr>
            <w:hyperlink r:id="rId18" w:history="1">
              <w:r w:rsidRPr="001A4164">
                <w:rPr>
                  <w:rStyle w:val="Hyperlink"/>
                  <w:rFonts w:ascii="Verdana" w:hAnsi="Verdana" w:cstheme="minorHAnsi"/>
                  <w:bCs/>
                </w:rPr>
                <w:t>1_foundation_skills_baseline_and_outcome_assessment.pdf</w:t>
              </w:r>
            </w:hyperlink>
          </w:p>
          <w:p w14:paraId="3A816B0E" w14:textId="77777777" w:rsidR="00187802" w:rsidRPr="001A4164" w:rsidRDefault="00187802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hyperlink r:id="rId19" w:history="1">
              <w:r w:rsidRPr="001A4164">
                <w:rPr>
                  <w:rStyle w:val="Hyperlink"/>
                  <w:rFonts w:ascii="Verdana" w:hAnsi="Verdana" w:cstheme="minorHAnsi"/>
                  <w:bCs/>
                </w:rPr>
                <w:t>2_hand_skills_baseline_and_outcome_assessment.pdf</w:t>
              </w:r>
            </w:hyperlink>
          </w:p>
          <w:p w14:paraId="11F4CD5C" w14:textId="77777777" w:rsidR="00187802" w:rsidRPr="001A4164" w:rsidRDefault="00187802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  <w:u w:val="single"/>
              </w:rPr>
            </w:pPr>
            <w:hyperlink r:id="rId20" w:history="1">
              <w:r w:rsidRPr="001A4164">
                <w:rPr>
                  <w:rStyle w:val="Hyperlink"/>
                  <w:rFonts w:ascii="Verdana" w:hAnsi="Verdana" w:cstheme="minorHAnsi"/>
                  <w:bCs/>
                </w:rPr>
                <w:t>7m_Intervention_Programme_SKILLED_HAND_USE.pdf</w:t>
              </w:r>
            </w:hyperlink>
          </w:p>
          <w:p w14:paraId="7776EAA8" w14:textId="77777777" w:rsidR="00187802" w:rsidRPr="001A4164" w:rsidRDefault="00187802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hyperlink r:id="rId21" w:history="1">
              <w:r w:rsidRPr="001A4164">
                <w:rPr>
                  <w:rStyle w:val="Hyperlink"/>
                  <w:rFonts w:ascii="Verdana" w:hAnsi="Verdana" w:cstheme="minorHAnsi"/>
                  <w:bCs/>
                </w:rPr>
                <w:t>4_visual_perception_and_outcome_assessment.pdf</w:t>
              </w:r>
            </w:hyperlink>
          </w:p>
          <w:p w14:paraId="28151DA1" w14:textId="77777777" w:rsidR="00187802" w:rsidRPr="001A416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  <w:u w:val="single"/>
              </w:rPr>
            </w:pPr>
            <w:hyperlink r:id="rId22" w:history="1">
              <w:r w:rsidRPr="001A4164">
                <w:rPr>
                  <w:rStyle w:val="Hyperlink"/>
                  <w:rFonts w:ascii="Verdana" w:hAnsi="Verdana" w:cstheme="minorHAnsi"/>
                  <w:bCs/>
                </w:rPr>
                <w:t>5_handwriting_letter_formation_baseline_and_outcome_assessment.pdf</w:t>
              </w:r>
            </w:hyperlink>
          </w:p>
          <w:p w14:paraId="4D1E60DC" w14:textId="77777777" w:rsidR="00187802" w:rsidRPr="001A4164" w:rsidRDefault="00187802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hyperlink r:id="rId23" w:history="1">
              <w:r w:rsidRPr="001A4164">
                <w:rPr>
                  <w:rStyle w:val="Hyperlink"/>
                  <w:rFonts w:ascii="Verdana" w:hAnsi="Verdana" w:cstheme="minorHAnsi"/>
                  <w:bCs/>
                </w:rPr>
                <w:t>6_handwriting_fluency_baseline_and_outcome_assessment.pdf</w:t>
              </w:r>
            </w:hyperlink>
          </w:p>
          <w:p w14:paraId="2176BAAE" w14:textId="77777777" w:rsidR="00187802" w:rsidRPr="001F5DC2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</w:p>
          <w:p w14:paraId="62E4681F" w14:textId="77777777" w:rsidR="00187802" w:rsidRPr="00CA76E4" w:rsidRDefault="00187802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14:paraId="68915489" w14:textId="77777777" w:rsidR="00187802" w:rsidRPr="006D3EC7" w:rsidRDefault="00187802" w:rsidP="00187802"/>
    <w:p w14:paraId="5784CAD6" w14:textId="77777777" w:rsidR="00BA6447" w:rsidRPr="003954A4" w:rsidRDefault="00BA6447" w:rsidP="003954A4"/>
    <w:sectPr w:rsidR="00BA6447" w:rsidRPr="003954A4" w:rsidSect="00ED163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52092" w14:textId="77777777" w:rsidR="00940D56" w:rsidRPr="00C6783D" w:rsidRDefault="00940D56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647264E8" w14:textId="77777777" w:rsidR="00940D56" w:rsidRPr="00C6783D" w:rsidRDefault="00940D56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D2B7F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5310D43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BCB5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8E1D" w14:textId="77777777" w:rsidR="00940D56" w:rsidRPr="00C6783D" w:rsidRDefault="00940D56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5B92B415" w14:textId="77777777" w:rsidR="00940D56" w:rsidRPr="00C6783D" w:rsidRDefault="00940D56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58713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02867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D780D66" wp14:editId="71A6CD48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5F0D7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780D66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65F0D7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271E2B15" wp14:editId="4B679C12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DB3767" wp14:editId="54E95497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C0F028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55B0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904C0"/>
    <w:multiLevelType w:val="hybridMultilevel"/>
    <w:tmpl w:val="CD7A4756"/>
    <w:lvl w:ilvl="0" w:tplc="BA8C011E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4060736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02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87802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0D56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197B7"/>
  <w15:chartTrackingRefBased/>
  <w15:docId w15:val="{8D0203EE-11F2-4A2E-A8DB-04787E101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87802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wft.nhs.uk/application/files/4017/2138/5096/7l_Intervention_Programme_HAND_SKILLS.pdf" TargetMode="External"/><Relationship Id="rId18" Type="http://schemas.openxmlformats.org/officeDocument/2006/relationships/hyperlink" Target="https://www.swft.nhs.uk/application/files/2117/2138/5091/7e_Foundation_Skills_Baseline_and_Outcome_Assessment.pdf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wft.nhs.uk/application/files/5217/2138/5091/7h_Visual_Perception_Baseline_and_Outcome_Assessment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wft.nhs.uk/application/files/5517/2138/5096/7k_Intervention_Programme_FOUNDATION_SKILLS.pdf" TargetMode="External"/><Relationship Id="rId17" Type="http://schemas.openxmlformats.org/officeDocument/2006/relationships/hyperlink" Target="https://www.swft.nhs.uk/application/files/4617/2138/5107/7p_Intervention_Programme_HANDWRITING_Fluency_and_Legibility.pdf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wft.nhs.uk/application/files/9617/2138/5107/7o_Intervention_Programme_HANDWRITING_Letter_Formation.pdf" TargetMode="External"/><Relationship Id="rId20" Type="http://schemas.openxmlformats.org/officeDocument/2006/relationships/hyperlink" Target="https://www.swft.nhs.uk/application/files/9717/2138/5107/7m_Intervention_Programme_SKILLED_HAND_USE.pdf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ft.nhs.uk/application/files/1517/2138/5088/7c__Which_Programme_Checklist.pdf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swft.nhs.uk/application/files/8917/2138/5107/7n_Intervention_Programme_VISUAL_PERCEPTION.pdf" TargetMode="External"/><Relationship Id="rId23" Type="http://schemas.openxmlformats.org/officeDocument/2006/relationships/hyperlink" Target="https://www.swft.nhs.uk/application/files/9017/2138/5096/7j__Handwriting_fluency_and_speed_Baseline_and_Outcome_Assessment.pdf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www.swft.nhs.uk/application/files/9717/2138/5091/7f_Hand_Skills_Baseline_and_Outcome_Assessment.pdf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wft.nhs.uk/application/files/2317/2138/5091/7g_Skilled_Hand_Use_Baseline_and_Outcome_Assessment.pdf" TargetMode="External"/><Relationship Id="rId22" Type="http://schemas.openxmlformats.org/officeDocument/2006/relationships/hyperlink" Target="https://www.swft.nhs.uk/application/files/5017/2138/5096/7i__Handwriting_Letter_formation_Baseline_and_Outcome_Assessment.pdf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2025-10-27T14:55:00Z</dcterms:created>
  <dcterms:modified xsi:type="dcterms:W3CDTF">2025-10-27T14:55:00Z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