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8B371" w14:textId="77777777" w:rsidR="003102EE" w:rsidRDefault="003102EE" w:rsidP="003102EE">
      <w:pPr>
        <w:jc w:val="center"/>
        <w:rPr>
          <w:rFonts w:ascii="Aptos Display" w:hAnsi="Aptos Display"/>
          <w:noProof/>
        </w:rPr>
      </w:pPr>
    </w:p>
    <w:p w14:paraId="3E290303" w14:textId="77777777" w:rsidR="003102EE" w:rsidRDefault="003102EE" w:rsidP="003102EE">
      <w:pPr>
        <w:jc w:val="center"/>
        <w:rPr>
          <w:rFonts w:ascii="Aptos Display" w:hAnsi="Aptos Display"/>
          <w:noProof/>
        </w:rPr>
      </w:pPr>
    </w:p>
    <w:p w14:paraId="2CC1C2E6" w14:textId="77777777" w:rsidR="003102EE" w:rsidRDefault="003102EE" w:rsidP="003102EE">
      <w:pPr>
        <w:rPr>
          <w:rFonts w:ascii="Aptos Display" w:hAnsi="Aptos Display"/>
          <w:noProof/>
        </w:rPr>
      </w:pPr>
    </w:p>
    <w:p w14:paraId="6F96B465" w14:textId="77777777" w:rsidR="003102EE" w:rsidRDefault="003102EE" w:rsidP="003102EE">
      <w:pPr>
        <w:jc w:val="center"/>
        <w:rPr>
          <w:rFonts w:ascii="Aptos Display" w:hAnsi="Aptos Display"/>
          <w:noProof/>
        </w:rPr>
      </w:pPr>
    </w:p>
    <w:p w14:paraId="54FE3A83" w14:textId="0B38BCB5" w:rsidR="003102EE" w:rsidRPr="004868E7" w:rsidRDefault="003102EE" w:rsidP="003102EE">
      <w:pPr>
        <w:jc w:val="center"/>
        <w:rPr>
          <w:rFonts w:ascii="Aptos Display" w:hAnsi="Aptos Display"/>
          <w:noProof/>
          <w:sz w:val="96"/>
          <w:szCs w:val="96"/>
        </w:rPr>
      </w:pPr>
      <w:r w:rsidRPr="004868E7">
        <w:rPr>
          <w:rFonts w:ascii="Aptos Display" w:hAnsi="Aptos Display"/>
          <w:noProof/>
          <w:sz w:val="96"/>
          <w:szCs w:val="96"/>
        </w:rPr>
        <w:t>SEND Review Tool</w:t>
      </w:r>
    </w:p>
    <w:p w14:paraId="7926B750" w14:textId="7C352D23" w:rsidR="003102EE" w:rsidRDefault="003102EE" w:rsidP="003102EE">
      <w:pPr>
        <w:jc w:val="center"/>
        <w:rPr>
          <w:rFonts w:ascii="Aptos Display" w:hAnsi="Aptos Display"/>
          <w:noProof/>
        </w:rPr>
      </w:pPr>
    </w:p>
    <w:p w14:paraId="5D164863" w14:textId="654596C9" w:rsidR="005C39CE" w:rsidRPr="004868E7" w:rsidRDefault="001C20F3" w:rsidP="004868E7">
      <w:pPr>
        <w:jc w:val="center"/>
        <w:rPr>
          <w:rFonts w:ascii="Aptos Display" w:hAnsi="Aptos Display" w:cstheme="majorHAnsi"/>
          <w:b/>
          <w:bCs/>
          <w:noProof/>
          <w:color w:val="00CC00"/>
          <w:sz w:val="36"/>
          <w:szCs w:val="36"/>
        </w:rPr>
      </w:pPr>
      <w:r>
        <w:rPr>
          <w:rFonts w:ascii="Aptos Display" w:hAnsi="Aptos Display"/>
          <w:noProof/>
        </w:rPr>
        <w:br w:type="page"/>
      </w:r>
    </w:p>
    <w:p w14:paraId="55C03EA1" w14:textId="77777777" w:rsidR="005C39CE" w:rsidRPr="00970ECC" w:rsidRDefault="005C39CE">
      <w:pPr>
        <w:rPr>
          <w:rFonts w:ascii="Aptos Display" w:hAnsi="Aptos Display" w:cs="Calibri Light"/>
          <w:color w:val="304A57" w:themeColor="accent1" w:themeShade="80"/>
        </w:rPr>
      </w:pPr>
    </w:p>
    <w:tbl>
      <w:tblPr>
        <w:tblStyle w:val="TableGrid"/>
        <w:tblW w:w="13948" w:type="dxa"/>
        <w:tblBorders>
          <w:top w:val="single" w:sz="4" w:space="0" w:color="2F2551" w:themeColor="accent4" w:themeShade="80"/>
          <w:left w:val="single" w:sz="4" w:space="0" w:color="2F2551" w:themeColor="accent4" w:themeShade="80"/>
          <w:bottom w:val="single" w:sz="4" w:space="0" w:color="2F2551" w:themeColor="accent4" w:themeShade="80"/>
          <w:right w:val="single" w:sz="4" w:space="0" w:color="2F2551" w:themeColor="accent4" w:themeShade="80"/>
          <w:insideH w:val="single" w:sz="4" w:space="0" w:color="2F2551" w:themeColor="accent4" w:themeShade="80"/>
          <w:insideV w:val="single" w:sz="4" w:space="0" w:color="2F2551" w:themeColor="accent4" w:themeShade="80"/>
        </w:tblBorders>
        <w:tblLook w:val="04A0" w:firstRow="1" w:lastRow="0" w:firstColumn="1" w:lastColumn="0" w:noHBand="0" w:noVBand="1"/>
      </w:tblPr>
      <w:tblGrid>
        <w:gridCol w:w="1215"/>
        <w:gridCol w:w="12733"/>
      </w:tblGrid>
      <w:tr w:rsidR="007A6F18" w:rsidRPr="00970ECC" w14:paraId="1DE1472D" w14:textId="77777777" w:rsidTr="004868E7">
        <w:tc>
          <w:tcPr>
            <w:tcW w:w="1215" w:type="dxa"/>
            <w:shd w:val="clear" w:color="auto" w:fill="DDD9ED" w:themeFill="accent4" w:themeFillTint="33"/>
          </w:tcPr>
          <w:p w14:paraId="7409E2CA" w14:textId="77777777" w:rsidR="007A6F18" w:rsidRPr="00970ECC" w:rsidRDefault="007A6F18" w:rsidP="7C10424A">
            <w:pPr>
              <w:rPr>
                <w:rFonts w:ascii="Aptos Display" w:hAnsi="Aptos Display" w:cs="Calibri Light"/>
                <w:b/>
                <w:bCs/>
                <w:color w:val="304A57" w:themeColor="accent1" w:themeShade="80"/>
                <w:sz w:val="32"/>
                <w:szCs w:val="32"/>
              </w:rPr>
            </w:pPr>
            <w:r w:rsidRPr="00970ECC">
              <w:rPr>
                <w:rFonts w:ascii="Aptos Display" w:hAnsi="Aptos Display" w:cs="Calibri Light"/>
                <w:b/>
                <w:bCs/>
                <w:color w:val="304A57" w:themeColor="accent1" w:themeShade="80"/>
                <w:sz w:val="32"/>
                <w:szCs w:val="32"/>
              </w:rPr>
              <w:t>Page</w:t>
            </w:r>
          </w:p>
        </w:tc>
        <w:tc>
          <w:tcPr>
            <w:tcW w:w="12733" w:type="dxa"/>
            <w:shd w:val="clear" w:color="auto" w:fill="DDD9ED" w:themeFill="accent4" w:themeFillTint="33"/>
          </w:tcPr>
          <w:p w14:paraId="3A4E486F" w14:textId="77777777" w:rsidR="007A6F18" w:rsidRPr="00970ECC" w:rsidRDefault="007A6F18" w:rsidP="7C10424A">
            <w:pPr>
              <w:rPr>
                <w:rFonts w:ascii="Aptos Display" w:hAnsi="Aptos Display" w:cs="Calibri Light"/>
                <w:b/>
                <w:bCs/>
                <w:color w:val="304A57" w:themeColor="accent1" w:themeShade="80"/>
                <w:sz w:val="32"/>
                <w:szCs w:val="32"/>
              </w:rPr>
            </w:pPr>
            <w:r w:rsidRPr="00970ECC">
              <w:rPr>
                <w:rFonts w:ascii="Aptos Display" w:hAnsi="Aptos Display" w:cs="Calibri Light"/>
                <w:b/>
                <w:bCs/>
                <w:color w:val="304A57" w:themeColor="accent1" w:themeShade="80"/>
                <w:sz w:val="32"/>
                <w:szCs w:val="32"/>
              </w:rPr>
              <w:t>Contents</w:t>
            </w:r>
          </w:p>
          <w:p w14:paraId="683D9746" w14:textId="77777777" w:rsidR="009A5769" w:rsidRPr="00970ECC" w:rsidRDefault="009A5769" w:rsidP="7C10424A">
            <w:pPr>
              <w:rPr>
                <w:rFonts w:ascii="Aptos Display" w:hAnsi="Aptos Display" w:cs="Calibri Light"/>
                <w:b/>
                <w:bCs/>
                <w:color w:val="304A57" w:themeColor="accent1" w:themeShade="80"/>
                <w:sz w:val="32"/>
                <w:szCs w:val="32"/>
              </w:rPr>
            </w:pPr>
          </w:p>
        </w:tc>
      </w:tr>
      <w:tr w:rsidR="007A6F18" w:rsidRPr="00970ECC" w14:paraId="1DE38786" w14:textId="77777777" w:rsidTr="004868E7">
        <w:trPr>
          <w:trHeight w:val="297"/>
        </w:trPr>
        <w:tc>
          <w:tcPr>
            <w:tcW w:w="1215" w:type="dxa"/>
            <w:shd w:val="clear" w:color="auto" w:fill="DDD9ED" w:themeFill="accent4" w:themeFillTint="33"/>
          </w:tcPr>
          <w:p w14:paraId="66744EA8" w14:textId="77777777" w:rsidR="007A6F18" w:rsidRPr="00970ECC" w:rsidRDefault="007A6F18" w:rsidP="009A5769">
            <w:pPr>
              <w:spacing w:line="360" w:lineRule="auto"/>
              <w:rPr>
                <w:rFonts w:ascii="Aptos Display" w:hAnsi="Aptos Display" w:cs="Calibri Light"/>
                <w:color w:val="235462" w:themeColor="text2" w:themeTint="E6"/>
                <w:sz w:val="32"/>
                <w:szCs w:val="32"/>
              </w:rPr>
            </w:pPr>
            <w:r w:rsidRPr="00970ECC">
              <w:rPr>
                <w:rFonts w:ascii="Aptos Display" w:hAnsi="Aptos Display" w:cs="Calibri Light"/>
                <w:color w:val="235462" w:themeColor="text2" w:themeTint="E6"/>
                <w:sz w:val="32"/>
                <w:szCs w:val="32"/>
              </w:rPr>
              <w:t>3</w:t>
            </w:r>
          </w:p>
        </w:tc>
        <w:tc>
          <w:tcPr>
            <w:tcW w:w="12733" w:type="dxa"/>
            <w:shd w:val="clear" w:color="auto" w:fill="FFFFFF" w:themeFill="background1"/>
          </w:tcPr>
          <w:p w14:paraId="16FA5D8C" w14:textId="3ECB4B71" w:rsidR="007A6F18" w:rsidRPr="00970ECC" w:rsidRDefault="005D5749"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Introdu</w:t>
            </w:r>
            <w:r w:rsidR="003D6F4B">
              <w:rPr>
                <w:rFonts w:ascii="Aptos Display" w:hAnsi="Aptos Display" w:cs="Calibri Light"/>
                <w:color w:val="000000" w:themeColor="text1"/>
                <w:sz w:val="32"/>
                <w:szCs w:val="32"/>
              </w:rPr>
              <w:t>ction to the SEND Review Tool</w:t>
            </w:r>
          </w:p>
        </w:tc>
      </w:tr>
      <w:tr w:rsidR="007A6F18" w:rsidRPr="00970ECC" w14:paraId="492FB102" w14:textId="77777777" w:rsidTr="004868E7">
        <w:trPr>
          <w:trHeight w:val="200"/>
        </w:trPr>
        <w:tc>
          <w:tcPr>
            <w:tcW w:w="1215" w:type="dxa"/>
            <w:shd w:val="clear" w:color="auto" w:fill="DDD9ED" w:themeFill="accent4" w:themeFillTint="33"/>
          </w:tcPr>
          <w:p w14:paraId="49820D9D" w14:textId="7E137C53" w:rsidR="007A6F18" w:rsidRPr="00970ECC" w:rsidRDefault="003D6F4B"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4</w:t>
            </w:r>
          </w:p>
        </w:tc>
        <w:tc>
          <w:tcPr>
            <w:tcW w:w="12733" w:type="dxa"/>
            <w:shd w:val="clear" w:color="auto" w:fill="FFFFFF" w:themeFill="background1"/>
          </w:tcPr>
          <w:p w14:paraId="1D510B6A" w14:textId="5E37AA64" w:rsidR="007A6F18" w:rsidRPr="00970ECC" w:rsidRDefault="005D5749" w:rsidP="009A5769">
            <w:pPr>
              <w:pStyle w:val="Heading1"/>
              <w:spacing w:before="0" w:after="0"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 xml:space="preserve">How to complete the SEND </w:t>
            </w:r>
            <w:r w:rsidR="003B42B6" w:rsidRPr="00970ECC">
              <w:rPr>
                <w:rFonts w:ascii="Aptos Display" w:hAnsi="Aptos Display" w:cs="Calibri Light"/>
                <w:color w:val="000000" w:themeColor="text1"/>
                <w:sz w:val="32"/>
                <w:szCs w:val="32"/>
              </w:rPr>
              <w:t>Review</w:t>
            </w:r>
            <w:r w:rsidR="003D6F4B">
              <w:rPr>
                <w:rFonts w:ascii="Aptos Display" w:hAnsi="Aptos Display" w:cs="Calibri Light"/>
                <w:color w:val="000000" w:themeColor="text1"/>
                <w:sz w:val="32"/>
                <w:szCs w:val="32"/>
              </w:rPr>
              <w:t xml:space="preserve"> Tool</w:t>
            </w:r>
          </w:p>
        </w:tc>
      </w:tr>
      <w:tr w:rsidR="007A6F18" w:rsidRPr="00970ECC" w14:paraId="5DB1305B" w14:textId="77777777" w:rsidTr="004868E7">
        <w:tc>
          <w:tcPr>
            <w:tcW w:w="1215" w:type="dxa"/>
            <w:shd w:val="clear" w:color="auto" w:fill="DDD9ED" w:themeFill="accent4" w:themeFillTint="33"/>
          </w:tcPr>
          <w:p w14:paraId="45A668DA" w14:textId="1E3C5F81" w:rsidR="007A6F18" w:rsidRPr="00970ECC" w:rsidRDefault="00F755C3"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5</w:t>
            </w:r>
          </w:p>
        </w:tc>
        <w:tc>
          <w:tcPr>
            <w:tcW w:w="12733" w:type="dxa"/>
            <w:shd w:val="clear" w:color="auto" w:fill="FFFFFF" w:themeFill="background1"/>
          </w:tcPr>
          <w:p w14:paraId="1C1145D8" w14:textId="0D3FE386" w:rsidR="007A6F18" w:rsidRPr="00970ECC" w:rsidRDefault="00F755C3" w:rsidP="009A5769">
            <w:pPr>
              <w:spacing w:line="360" w:lineRule="auto"/>
              <w:rPr>
                <w:rFonts w:ascii="Aptos Display" w:hAnsi="Aptos Display" w:cs="Calibri Light"/>
                <w:color w:val="000000" w:themeColor="text1"/>
                <w:sz w:val="32"/>
                <w:szCs w:val="32"/>
              </w:rPr>
            </w:pPr>
            <w:r>
              <w:rPr>
                <w:rFonts w:ascii="Aptos Display" w:hAnsi="Aptos Display" w:cs="Calibri Light"/>
                <w:color w:val="000000" w:themeColor="text1"/>
                <w:sz w:val="32"/>
                <w:szCs w:val="32"/>
              </w:rPr>
              <w:t xml:space="preserve">Gathering </w:t>
            </w:r>
            <w:r w:rsidR="005D5749" w:rsidRPr="00970ECC">
              <w:rPr>
                <w:rFonts w:ascii="Aptos Display" w:hAnsi="Aptos Display" w:cs="Calibri Light"/>
                <w:color w:val="000000" w:themeColor="text1"/>
                <w:sz w:val="32"/>
                <w:szCs w:val="32"/>
              </w:rPr>
              <w:t>Evidence</w:t>
            </w:r>
          </w:p>
        </w:tc>
      </w:tr>
      <w:tr w:rsidR="007A6F18" w:rsidRPr="00970ECC" w14:paraId="01C20EA0" w14:textId="77777777" w:rsidTr="004868E7">
        <w:tc>
          <w:tcPr>
            <w:tcW w:w="1215" w:type="dxa"/>
            <w:shd w:val="clear" w:color="auto" w:fill="DDD9ED" w:themeFill="accent4" w:themeFillTint="33"/>
          </w:tcPr>
          <w:p w14:paraId="7198F86F" w14:textId="1E280AAA" w:rsidR="007A6F18" w:rsidRPr="00970ECC" w:rsidRDefault="009711C0"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6</w:t>
            </w:r>
          </w:p>
        </w:tc>
        <w:tc>
          <w:tcPr>
            <w:tcW w:w="12733" w:type="dxa"/>
            <w:shd w:val="clear" w:color="auto" w:fill="FFFFFF" w:themeFill="background1"/>
          </w:tcPr>
          <w:p w14:paraId="147FB150" w14:textId="67084A3E" w:rsidR="007A6F18" w:rsidRPr="00970ECC" w:rsidRDefault="005D5749"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S</w:t>
            </w:r>
            <w:r w:rsidR="0002377E">
              <w:rPr>
                <w:rFonts w:ascii="Aptos Display" w:hAnsi="Aptos Display" w:cs="Calibri Light"/>
                <w:color w:val="000000" w:themeColor="text1"/>
                <w:sz w:val="32"/>
                <w:szCs w:val="32"/>
              </w:rPr>
              <w:t>etting</w:t>
            </w:r>
            <w:r w:rsidRPr="00970ECC">
              <w:rPr>
                <w:rFonts w:ascii="Aptos Display" w:hAnsi="Aptos Display" w:cs="Calibri Light"/>
                <w:color w:val="000000" w:themeColor="text1"/>
                <w:sz w:val="32"/>
                <w:szCs w:val="32"/>
              </w:rPr>
              <w:t xml:space="preserve"> Context</w:t>
            </w:r>
          </w:p>
        </w:tc>
      </w:tr>
      <w:tr w:rsidR="007A6F18" w:rsidRPr="00970ECC" w14:paraId="4DC08485" w14:textId="77777777" w:rsidTr="004868E7">
        <w:tc>
          <w:tcPr>
            <w:tcW w:w="1215" w:type="dxa"/>
            <w:shd w:val="clear" w:color="auto" w:fill="DDD9ED" w:themeFill="accent4" w:themeFillTint="33"/>
          </w:tcPr>
          <w:p w14:paraId="0CB7CB52" w14:textId="1BC3BBFC" w:rsidR="007A6F18" w:rsidRPr="00970ECC" w:rsidRDefault="00A9757E"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8</w:t>
            </w:r>
          </w:p>
        </w:tc>
        <w:tc>
          <w:tcPr>
            <w:tcW w:w="12733" w:type="dxa"/>
            <w:shd w:val="clear" w:color="auto" w:fill="FFFFFF" w:themeFill="background1"/>
          </w:tcPr>
          <w:p w14:paraId="01FFCF4E" w14:textId="5CF2F786" w:rsidR="007A6F18" w:rsidRPr="00970ECC" w:rsidRDefault="005D5749"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 xml:space="preserve">Annex </w:t>
            </w:r>
            <w:r w:rsidR="00A9757E">
              <w:rPr>
                <w:rFonts w:ascii="Aptos Display" w:hAnsi="Aptos Display" w:cs="Calibri Light"/>
                <w:color w:val="000000" w:themeColor="text1"/>
                <w:sz w:val="32"/>
                <w:szCs w:val="32"/>
              </w:rPr>
              <w:t>1</w:t>
            </w:r>
            <w:r w:rsidRPr="00970ECC">
              <w:rPr>
                <w:rFonts w:ascii="Aptos Display" w:hAnsi="Aptos Display" w:cs="Calibri Light"/>
                <w:color w:val="000000" w:themeColor="text1"/>
                <w:sz w:val="32"/>
                <w:szCs w:val="32"/>
              </w:rPr>
              <w:t xml:space="preserve"> </w:t>
            </w:r>
            <w:r w:rsidR="003B42B6" w:rsidRPr="00970ECC">
              <w:rPr>
                <w:rFonts w:ascii="Aptos Display" w:hAnsi="Aptos Display" w:cs="Calibri Light"/>
                <w:color w:val="000000" w:themeColor="text1"/>
                <w:sz w:val="32"/>
                <w:szCs w:val="32"/>
              </w:rPr>
              <w:t>Review</w:t>
            </w:r>
            <w:r w:rsidRPr="00970ECC">
              <w:rPr>
                <w:rFonts w:ascii="Aptos Display" w:hAnsi="Aptos Display" w:cs="Calibri Light"/>
                <w:color w:val="000000" w:themeColor="text1"/>
                <w:sz w:val="32"/>
                <w:szCs w:val="32"/>
              </w:rPr>
              <w:t xml:space="preserve"> Tool</w:t>
            </w:r>
          </w:p>
        </w:tc>
      </w:tr>
      <w:tr w:rsidR="005D5749" w:rsidRPr="00970ECC" w14:paraId="6C7F8684" w14:textId="77777777" w:rsidTr="004868E7">
        <w:tc>
          <w:tcPr>
            <w:tcW w:w="1215" w:type="dxa"/>
            <w:shd w:val="clear" w:color="auto" w:fill="DDD9ED" w:themeFill="accent4" w:themeFillTint="33"/>
          </w:tcPr>
          <w:p w14:paraId="6DA8BECE" w14:textId="41543022" w:rsidR="005D5749" w:rsidRPr="00970ECC" w:rsidRDefault="00A9757E"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18</w:t>
            </w:r>
          </w:p>
        </w:tc>
        <w:tc>
          <w:tcPr>
            <w:tcW w:w="12733" w:type="dxa"/>
            <w:shd w:val="clear" w:color="auto" w:fill="FFFFFF" w:themeFill="background1"/>
          </w:tcPr>
          <w:p w14:paraId="7DACE2A3" w14:textId="6BAA8457" w:rsidR="005D5749" w:rsidRPr="00970ECC" w:rsidRDefault="005D5749"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 xml:space="preserve">Annex </w:t>
            </w:r>
            <w:r w:rsidR="00A9757E">
              <w:rPr>
                <w:rFonts w:ascii="Aptos Display" w:hAnsi="Aptos Display" w:cs="Calibri Light"/>
                <w:color w:val="000000" w:themeColor="text1"/>
                <w:sz w:val="32"/>
                <w:szCs w:val="32"/>
              </w:rPr>
              <w:t>2</w:t>
            </w:r>
            <w:r w:rsidRPr="00970ECC">
              <w:rPr>
                <w:rFonts w:ascii="Aptos Display" w:hAnsi="Aptos Display" w:cs="Calibri Light"/>
                <w:color w:val="000000" w:themeColor="text1"/>
                <w:sz w:val="32"/>
                <w:szCs w:val="32"/>
              </w:rPr>
              <w:t xml:space="preserve"> Guidance: </w:t>
            </w:r>
            <w:r w:rsidR="009711C0" w:rsidRPr="009711C0">
              <w:rPr>
                <w:rFonts w:ascii="Aptos Display" w:hAnsi="Aptos Display"/>
                <w:color w:val="000000" w:themeColor="text1"/>
                <w:sz w:val="36"/>
                <w:szCs w:val="36"/>
              </w:rPr>
              <w:t>Best Practice Recommendations &amp; Resources</w:t>
            </w:r>
          </w:p>
        </w:tc>
      </w:tr>
      <w:tr w:rsidR="005D5749" w:rsidRPr="00970ECC" w14:paraId="7E5D0017" w14:textId="77777777" w:rsidTr="004868E7">
        <w:tc>
          <w:tcPr>
            <w:tcW w:w="1215" w:type="dxa"/>
            <w:shd w:val="clear" w:color="auto" w:fill="DDD9ED" w:themeFill="accent4" w:themeFillTint="33"/>
          </w:tcPr>
          <w:p w14:paraId="7358672B" w14:textId="379AB366" w:rsidR="005D5749" w:rsidRPr="00970ECC" w:rsidRDefault="008D0ABD"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4</w:t>
            </w:r>
            <w:r w:rsidR="009711C0">
              <w:rPr>
                <w:rFonts w:ascii="Aptos Display" w:hAnsi="Aptos Display" w:cs="Calibri Light"/>
                <w:color w:val="235462" w:themeColor="text2" w:themeTint="E6"/>
                <w:sz w:val="32"/>
                <w:szCs w:val="32"/>
              </w:rPr>
              <w:t>2</w:t>
            </w:r>
          </w:p>
        </w:tc>
        <w:tc>
          <w:tcPr>
            <w:tcW w:w="12733" w:type="dxa"/>
            <w:shd w:val="clear" w:color="auto" w:fill="FFFFFF" w:themeFill="background1"/>
          </w:tcPr>
          <w:p w14:paraId="217AC825" w14:textId="4F117312" w:rsidR="005D5749" w:rsidRPr="00970ECC" w:rsidRDefault="005D5749"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 xml:space="preserve">Annex </w:t>
            </w:r>
            <w:r w:rsidR="008D0ABD">
              <w:rPr>
                <w:rFonts w:ascii="Aptos Display" w:hAnsi="Aptos Display" w:cs="Calibri Light"/>
                <w:color w:val="000000" w:themeColor="text1"/>
                <w:sz w:val="32"/>
                <w:szCs w:val="32"/>
              </w:rPr>
              <w:t xml:space="preserve">3 </w:t>
            </w:r>
            <w:r w:rsidR="004A16CF" w:rsidRPr="00970ECC">
              <w:rPr>
                <w:rFonts w:ascii="Aptos Display" w:hAnsi="Aptos Display" w:cs="Calibri Light"/>
                <w:color w:val="000000" w:themeColor="text1"/>
                <w:sz w:val="32"/>
                <w:szCs w:val="32"/>
              </w:rPr>
              <w:t xml:space="preserve">Gathering Evidence (Lesson visits, meeting with </w:t>
            </w:r>
            <w:r w:rsidR="0058330C">
              <w:rPr>
                <w:rFonts w:ascii="Aptos Display" w:hAnsi="Aptos Display" w:cs="Calibri Light"/>
                <w:color w:val="000000" w:themeColor="text1"/>
                <w:sz w:val="32"/>
                <w:szCs w:val="32"/>
              </w:rPr>
              <w:t>CYP</w:t>
            </w:r>
            <w:r w:rsidR="004A16CF" w:rsidRPr="00970ECC">
              <w:rPr>
                <w:rFonts w:ascii="Aptos Display" w:hAnsi="Aptos Display" w:cs="Calibri Light"/>
                <w:color w:val="000000" w:themeColor="text1"/>
                <w:sz w:val="32"/>
                <w:szCs w:val="32"/>
              </w:rPr>
              <w:t xml:space="preserve"> &amp; teachers)</w:t>
            </w:r>
            <w:r w:rsidR="00106EBE" w:rsidRPr="00970ECC">
              <w:rPr>
                <w:rFonts w:ascii="Aptos Display" w:hAnsi="Aptos Display" w:cs="Calibri Light"/>
                <w:color w:val="000000" w:themeColor="text1"/>
                <w:sz w:val="32"/>
                <w:szCs w:val="32"/>
              </w:rPr>
              <w:t xml:space="preserve"> </w:t>
            </w:r>
          </w:p>
        </w:tc>
      </w:tr>
      <w:tr w:rsidR="00106EBE" w:rsidRPr="00970ECC" w14:paraId="0E455A10" w14:textId="77777777" w:rsidTr="004868E7">
        <w:tc>
          <w:tcPr>
            <w:tcW w:w="1215" w:type="dxa"/>
            <w:shd w:val="clear" w:color="auto" w:fill="DDD9ED" w:themeFill="accent4" w:themeFillTint="33"/>
          </w:tcPr>
          <w:p w14:paraId="50D96B97" w14:textId="3BF27AC5" w:rsidR="00106EBE" w:rsidRPr="00970ECC" w:rsidRDefault="009711C0" w:rsidP="009A5769">
            <w:pPr>
              <w:spacing w:line="360" w:lineRule="auto"/>
              <w:rPr>
                <w:rFonts w:ascii="Aptos Display" w:hAnsi="Aptos Display" w:cs="Calibri Light"/>
                <w:color w:val="235462" w:themeColor="text2" w:themeTint="E6"/>
                <w:sz w:val="32"/>
                <w:szCs w:val="32"/>
              </w:rPr>
            </w:pPr>
            <w:r>
              <w:rPr>
                <w:rFonts w:ascii="Aptos Display" w:hAnsi="Aptos Display" w:cs="Calibri Light"/>
                <w:color w:val="235462" w:themeColor="text2" w:themeTint="E6"/>
                <w:sz w:val="32"/>
                <w:szCs w:val="32"/>
              </w:rPr>
              <w:t>50</w:t>
            </w:r>
          </w:p>
        </w:tc>
        <w:tc>
          <w:tcPr>
            <w:tcW w:w="12733" w:type="dxa"/>
            <w:shd w:val="clear" w:color="auto" w:fill="FFFFFF" w:themeFill="background1"/>
          </w:tcPr>
          <w:p w14:paraId="400155CC" w14:textId="0246005D" w:rsidR="00106EBE" w:rsidRPr="00970ECC" w:rsidRDefault="00106EBE" w:rsidP="009A5769">
            <w:pPr>
              <w:spacing w:line="360" w:lineRule="auto"/>
              <w:rPr>
                <w:rFonts w:ascii="Aptos Display" w:hAnsi="Aptos Display" w:cs="Calibri Light"/>
                <w:color w:val="000000" w:themeColor="text1"/>
                <w:sz w:val="32"/>
                <w:szCs w:val="32"/>
              </w:rPr>
            </w:pPr>
            <w:r w:rsidRPr="00970ECC">
              <w:rPr>
                <w:rFonts w:ascii="Aptos Display" w:hAnsi="Aptos Display" w:cs="Calibri Light"/>
                <w:color w:val="000000" w:themeColor="text1"/>
                <w:sz w:val="32"/>
                <w:szCs w:val="32"/>
              </w:rPr>
              <w:t xml:space="preserve">Annex </w:t>
            </w:r>
            <w:r w:rsidR="008D0ABD">
              <w:rPr>
                <w:rFonts w:ascii="Aptos Display" w:hAnsi="Aptos Display" w:cs="Calibri Light"/>
                <w:color w:val="000000" w:themeColor="text1"/>
                <w:sz w:val="32"/>
                <w:szCs w:val="32"/>
              </w:rPr>
              <w:t>4</w:t>
            </w:r>
            <w:r w:rsidRPr="00970ECC">
              <w:rPr>
                <w:rFonts w:ascii="Aptos Display" w:hAnsi="Aptos Display" w:cs="Calibri Light"/>
                <w:color w:val="000000" w:themeColor="text1"/>
                <w:sz w:val="32"/>
                <w:szCs w:val="32"/>
              </w:rPr>
              <w:t xml:space="preserve"> </w:t>
            </w:r>
            <w:r w:rsidR="004A16CF" w:rsidRPr="00970ECC">
              <w:rPr>
                <w:rFonts w:ascii="Aptos Display" w:hAnsi="Aptos Display" w:cs="Calibri Light"/>
                <w:color w:val="000000" w:themeColor="text1"/>
                <w:sz w:val="32"/>
                <w:szCs w:val="32"/>
              </w:rPr>
              <w:t>Action Plan</w:t>
            </w:r>
            <w:r w:rsidRPr="00970ECC">
              <w:rPr>
                <w:rFonts w:ascii="Aptos Display" w:hAnsi="Aptos Display" w:cs="Calibri Light"/>
                <w:color w:val="000000" w:themeColor="text1"/>
                <w:sz w:val="32"/>
                <w:szCs w:val="32"/>
              </w:rPr>
              <w:t xml:space="preserve"> </w:t>
            </w:r>
          </w:p>
        </w:tc>
      </w:tr>
    </w:tbl>
    <w:p w14:paraId="159CE152" w14:textId="77777777" w:rsidR="7C10424A" w:rsidRPr="00970ECC" w:rsidRDefault="7C10424A">
      <w:pPr>
        <w:rPr>
          <w:rFonts w:ascii="Aptos Display" w:hAnsi="Aptos Display"/>
        </w:rPr>
      </w:pPr>
    </w:p>
    <w:p w14:paraId="3E7CC189" w14:textId="77777777" w:rsidR="007A6F18" w:rsidRDefault="007A6F18">
      <w:pPr>
        <w:rPr>
          <w:rFonts w:ascii="Aptos Display" w:hAnsi="Aptos Display" w:cs="Calibri Light"/>
          <w:b/>
          <w:bCs/>
          <w:color w:val="304A57" w:themeColor="accent1" w:themeShade="80"/>
          <w:sz w:val="36"/>
          <w:szCs w:val="36"/>
        </w:rPr>
      </w:pPr>
    </w:p>
    <w:p w14:paraId="11F4F5EB" w14:textId="472B6204" w:rsidR="1B0760F5" w:rsidRDefault="1B0760F5" w:rsidP="1B0760F5">
      <w:pPr>
        <w:pStyle w:val="Tableheading"/>
        <w:jc w:val="left"/>
        <w:rPr>
          <w:rFonts w:ascii="Aptos Display" w:hAnsi="Aptos Display" w:cs="Calibri Light"/>
          <w:color w:val="000000" w:themeColor="text1"/>
          <w:sz w:val="32"/>
          <w:szCs w:val="32"/>
        </w:rPr>
      </w:pPr>
    </w:p>
    <w:p w14:paraId="4EBA8E58" w14:textId="77777777" w:rsidR="004868E7" w:rsidRDefault="004868E7" w:rsidP="1B0760F5">
      <w:pPr>
        <w:pStyle w:val="Tableheading"/>
        <w:jc w:val="left"/>
        <w:rPr>
          <w:rFonts w:ascii="Aptos Display" w:hAnsi="Aptos Display" w:cs="Calibri Light"/>
          <w:color w:val="000000" w:themeColor="text1"/>
          <w:sz w:val="32"/>
          <w:szCs w:val="32"/>
        </w:rPr>
      </w:pPr>
    </w:p>
    <w:p w14:paraId="76186298" w14:textId="2579F509" w:rsidR="00EA063E" w:rsidRPr="00970ECC" w:rsidRDefault="00EA063E" w:rsidP="008C3E89">
      <w:pPr>
        <w:pStyle w:val="Tableheading"/>
        <w:jc w:val="left"/>
        <w:rPr>
          <w:rFonts w:ascii="Aptos Display" w:hAnsi="Aptos Display" w:cs="Calibri Light"/>
          <w:color w:val="304A57" w:themeColor="accent1" w:themeShade="80"/>
          <w:sz w:val="32"/>
          <w:szCs w:val="32"/>
        </w:rPr>
      </w:pPr>
      <w:r w:rsidRPr="00970ECC">
        <w:rPr>
          <w:rFonts w:ascii="Aptos Display" w:hAnsi="Aptos Display" w:cs="Calibri Light"/>
          <w:color w:val="000000" w:themeColor="text1"/>
          <w:sz w:val="32"/>
          <w:szCs w:val="32"/>
        </w:rPr>
        <w:t xml:space="preserve">What </w:t>
      </w:r>
      <w:proofErr w:type="gramStart"/>
      <w:r w:rsidRPr="00970ECC">
        <w:rPr>
          <w:rFonts w:ascii="Aptos Display" w:hAnsi="Aptos Display" w:cs="Calibri Light"/>
          <w:color w:val="000000" w:themeColor="text1"/>
          <w:sz w:val="32"/>
          <w:szCs w:val="32"/>
        </w:rPr>
        <w:t>is</w:t>
      </w:r>
      <w:proofErr w:type="gramEnd"/>
      <w:r w:rsidRPr="00970ECC">
        <w:rPr>
          <w:rFonts w:ascii="Aptos Display" w:hAnsi="Aptos Display" w:cs="Calibri Light"/>
          <w:color w:val="000000" w:themeColor="text1"/>
          <w:sz w:val="32"/>
          <w:szCs w:val="32"/>
        </w:rPr>
        <w:t xml:space="preserve"> the </w:t>
      </w:r>
      <w:r w:rsidR="00A312D3">
        <w:rPr>
          <w:rFonts w:ascii="Aptos Display" w:hAnsi="Aptos Display" w:cs="Calibri Light"/>
          <w:color w:val="000000" w:themeColor="text1"/>
          <w:sz w:val="32"/>
          <w:szCs w:val="32"/>
        </w:rPr>
        <w:t>Leeds</w:t>
      </w:r>
      <w:r w:rsidR="00E21749">
        <w:rPr>
          <w:rFonts w:ascii="Aptos Display" w:hAnsi="Aptos Display" w:cs="Calibri Light"/>
          <w:color w:val="000000" w:themeColor="text1"/>
          <w:sz w:val="32"/>
          <w:szCs w:val="32"/>
        </w:rPr>
        <w:t xml:space="preserve"> </w:t>
      </w:r>
      <w:r w:rsidRPr="00970ECC">
        <w:rPr>
          <w:rFonts w:ascii="Aptos Display" w:hAnsi="Aptos Display" w:cs="Calibri Light"/>
          <w:color w:val="000000" w:themeColor="text1"/>
          <w:sz w:val="32"/>
          <w:szCs w:val="32"/>
        </w:rPr>
        <w:t>SEND Review Toolkit?</w:t>
      </w:r>
      <w:r w:rsidRPr="00970ECC">
        <w:rPr>
          <w:rFonts w:ascii="Aptos Display" w:hAnsi="Aptos Display" w:cs="Calibri Light"/>
          <w:color w:val="304A57" w:themeColor="accent1" w:themeShade="80"/>
          <w:sz w:val="32"/>
          <w:szCs w:val="32"/>
        </w:rPr>
        <w:t xml:space="preserve"> </w:t>
      </w:r>
    </w:p>
    <w:p w14:paraId="208B5702" w14:textId="162E47C3" w:rsidR="007A6F18" w:rsidRPr="00970ECC" w:rsidRDefault="00EA063E" w:rsidP="00EA063E">
      <w:pPr>
        <w:rPr>
          <w:rFonts w:ascii="Aptos Display" w:hAnsi="Aptos Display" w:cs="Calibri Light"/>
          <w:bCs/>
          <w:sz w:val="24"/>
          <w:szCs w:val="24"/>
        </w:rPr>
      </w:pPr>
      <w:r w:rsidRPr="00970ECC">
        <w:rPr>
          <w:rFonts w:ascii="Aptos Display" w:hAnsi="Aptos Display" w:cs="Calibri Light"/>
          <w:sz w:val="24"/>
          <w:szCs w:val="24"/>
        </w:rPr>
        <w:t xml:space="preserve">The </w:t>
      </w:r>
      <w:r w:rsidR="00A312D3">
        <w:rPr>
          <w:rFonts w:ascii="Aptos Display" w:hAnsi="Aptos Display" w:cs="Calibri Light"/>
          <w:sz w:val="24"/>
          <w:szCs w:val="24"/>
        </w:rPr>
        <w:t>Leeds</w:t>
      </w:r>
      <w:r w:rsidR="00E21749">
        <w:rPr>
          <w:rFonts w:ascii="Aptos Display" w:hAnsi="Aptos Display" w:cs="Calibri Light"/>
          <w:sz w:val="24"/>
          <w:szCs w:val="24"/>
        </w:rPr>
        <w:t xml:space="preserve"> </w:t>
      </w:r>
      <w:r w:rsidRPr="00970ECC">
        <w:rPr>
          <w:rFonts w:ascii="Aptos Display" w:hAnsi="Aptos Display" w:cs="Calibri Light"/>
          <w:sz w:val="24"/>
          <w:szCs w:val="24"/>
        </w:rPr>
        <w:t>SEND Review toolkit</w:t>
      </w:r>
      <w:r w:rsidR="009A5769" w:rsidRPr="00970ECC">
        <w:rPr>
          <w:rFonts w:ascii="Aptos Display" w:hAnsi="Aptos Display" w:cs="Calibri Light"/>
          <w:sz w:val="24"/>
          <w:szCs w:val="24"/>
        </w:rPr>
        <w:t xml:space="preserve"> </w:t>
      </w:r>
      <w:r w:rsidR="009A5769" w:rsidRPr="00970ECC">
        <w:rPr>
          <w:rFonts w:ascii="Aptos Display" w:hAnsi="Aptos Display" w:cs="Calibri Light"/>
          <w:bCs/>
          <w:sz w:val="24"/>
          <w:szCs w:val="24"/>
        </w:rPr>
        <w:t xml:space="preserve">is a self-evaluation tool for Headteachers, Senior Leaders and SENCos to review the quality of provision for </w:t>
      </w:r>
      <w:r w:rsidR="0058330C">
        <w:rPr>
          <w:rFonts w:ascii="Aptos Display" w:hAnsi="Aptos Display" w:cs="Calibri Light"/>
          <w:bCs/>
          <w:sz w:val="24"/>
          <w:szCs w:val="24"/>
        </w:rPr>
        <w:t>CYP</w:t>
      </w:r>
      <w:r w:rsidR="009A5769" w:rsidRPr="00970ECC">
        <w:rPr>
          <w:rFonts w:ascii="Aptos Display" w:hAnsi="Aptos Display" w:cs="Calibri Light"/>
          <w:bCs/>
          <w:sz w:val="24"/>
          <w:szCs w:val="24"/>
        </w:rPr>
        <w:t xml:space="preserve"> with SEND in their setting. </w:t>
      </w:r>
      <w:r w:rsidR="0010430E" w:rsidRPr="00970ECC">
        <w:rPr>
          <w:rFonts w:ascii="Aptos Display" w:hAnsi="Aptos Display" w:cs="Calibri Light"/>
          <w:bCs/>
          <w:sz w:val="24"/>
          <w:szCs w:val="24"/>
        </w:rPr>
        <w:t>The tool was p</w:t>
      </w:r>
      <w:r w:rsidR="007A6F18" w:rsidRPr="00970ECC">
        <w:rPr>
          <w:rFonts w:ascii="Aptos Display" w:hAnsi="Aptos Display" w:cs="Calibri Light"/>
          <w:bCs/>
          <w:sz w:val="24"/>
          <w:szCs w:val="24"/>
        </w:rPr>
        <w:t xml:space="preserve">roduced in collaboration with </w:t>
      </w:r>
      <w:r w:rsidR="00A312D3">
        <w:rPr>
          <w:rFonts w:ascii="Aptos Display" w:hAnsi="Aptos Display" w:cs="Calibri Light"/>
          <w:bCs/>
          <w:sz w:val="24"/>
          <w:szCs w:val="24"/>
        </w:rPr>
        <w:t>Leeds</w:t>
      </w:r>
      <w:r w:rsidR="004D6E24">
        <w:rPr>
          <w:rFonts w:ascii="Aptos Display" w:hAnsi="Aptos Display" w:cs="Calibri Light"/>
          <w:bCs/>
          <w:sz w:val="24"/>
          <w:szCs w:val="24"/>
        </w:rPr>
        <w:t xml:space="preserve"> Council</w:t>
      </w:r>
      <w:r w:rsidR="007A6F18" w:rsidRPr="00970ECC">
        <w:rPr>
          <w:rFonts w:ascii="Aptos Display" w:hAnsi="Aptos Display" w:cs="Calibri Light"/>
          <w:bCs/>
          <w:sz w:val="24"/>
          <w:szCs w:val="24"/>
        </w:rPr>
        <w:t xml:space="preserve"> and our partners in</w:t>
      </w:r>
      <w:r w:rsidR="00966998">
        <w:rPr>
          <w:rFonts w:ascii="Aptos Display" w:hAnsi="Aptos Display" w:cs="Calibri Light"/>
          <w:bCs/>
          <w:sz w:val="24"/>
          <w:szCs w:val="24"/>
        </w:rPr>
        <w:t xml:space="preserve"> schools</w:t>
      </w:r>
      <w:r w:rsidR="0010430E" w:rsidRPr="00970ECC">
        <w:rPr>
          <w:rFonts w:ascii="Aptos Display" w:hAnsi="Aptos Display" w:cs="Calibri Light"/>
          <w:bCs/>
          <w:sz w:val="24"/>
          <w:szCs w:val="24"/>
        </w:rPr>
        <w:t xml:space="preserve">. </w:t>
      </w:r>
      <w:r w:rsidR="009A5769" w:rsidRPr="00970ECC">
        <w:rPr>
          <w:rFonts w:ascii="Aptos Display" w:hAnsi="Aptos Display" w:cs="Calibri Light"/>
          <w:bCs/>
          <w:sz w:val="24"/>
          <w:szCs w:val="24"/>
        </w:rPr>
        <w:t xml:space="preserve"> </w:t>
      </w:r>
      <w:r w:rsidR="0010430E" w:rsidRPr="00970ECC">
        <w:rPr>
          <w:rFonts w:ascii="Aptos Display" w:hAnsi="Aptos Display" w:cs="Calibri Light"/>
          <w:bCs/>
          <w:sz w:val="24"/>
          <w:szCs w:val="24"/>
        </w:rPr>
        <w:t>I</w:t>
      </w:r>
      <w:r w:rsidR="009A5769" w:rsidRPr="00970ECC">
        <w:rPr>
          <w:rFonts w:ascii="Aptos Display" w:hAnsi="Aptos Display" w:cs="Calibri Light"/>
          <w:bCs/>
          <w:sz w:val="24"/>
          <w:szCs w:val="24"/>
        </w:rPr>
        <w:t xml:space="preserve">t places </w:t>
      </w:r>
      <w:r w:rsidR="0058330C">
        <w:rPr>
          <w:rFonts w:ascii="Aptos Display" w:hAnsi="Aptos Display" w:cs="Calibri Light"/>
          <w:bCs/>
          <w:sz w:val="24"/>
          <w:szCs w:val="24"/>
        </w:rPr>
        <w:t>CYP</w:t>
      </w:r>
      <w:r w:rsidR="009A5769" w:rsidRPr="00970ECC">
        <w:rPr>
          <w:rFonts w:ascii="Aptos Display" w:hAnsi="Aptos Display" w:cs="Calibri Light"/>
          <w:bCs/>
          <w:sz w:val="24"/>
          <w:szCs w:val="24"/>
        </w:rPr>
        <w:t xml:space="preserve"> with SEND at the centre</w:t>
      </w:r>
      <w:r w:rsidR="0010430E" w:rsidRPr="00970ECC">
        <w:rPr>
          <w:rFonts w:ascii="Aptos Display" w:hAnsi="Aptos Display" w:cs="Calibri Light"/>
          <w:bCs/>
          <w:sz w:val="24"/>
          <w:szCs w:val="24"/>
        </w:rPr>
        <w:t xml:space="preserve">, supporting </w:t>
      </w:r>
      <w:r w:rsidR="00966998">
        <w:rPr>
          <w:rFonts w:ascii="Aptos Display" w:hAnsi="Aptos Display" w:cs="Calibri Light"/>
          <w:bCs/>
          <w:sz w:val="24"/>
          <w:szCs w:val="24"/>
        </w:rPr>
        <w:t>settings</w:t>
      </w:r>
      <w:r w:rsidR="0010430E" w:rsidRPr="00970ECC">
        <w:rPr>
          <w:rFonts w:ascii="Aptos Display" w:hAnsi="Aptos Display" w:cs="Calibri Light"/>
          <w:bCs/>
          <w:sz w:val="24"/>
          <w:szCs w:val="24"/>
        </w:rPr>
        <w:t xml:space="preserve"> to embed a focus on SEND as fundamental to school improvement practice</w:t>
      </w:r>
      <w:r w:rsidR="007A6F18" w:rsidRPr="00970ECC">
        <w:rPr>
          <w:rFonts w:ascii="Aptos Display" w:hAnsi="Aptos Display" w:cs="Calibri Light"/>
          <w:bCs/>
          <w:sz w:val="24"/>
          <w:szCs w:val="24"/>
        </w:rPr>
        <w:t>.</w:t>
      </w:r>
    </w:p>
    <w:p w14:paraId="1C95AFE3" w14:textId="6EA5BB28" w:rsidR="00EA063E" w:rsidRPr="00970ECC" w:rsidRDefault="00EA063E" w:rsidP="00EA063E">
      <w:pPr>
        <w:rPr>
          <w:rFonts w:ascii="Aptos Display" w:hAnsi="Aptos Display" w:cs="Calibri Light"/>
          <w:b/>
          <w:bCs/>
          <w:color w:val="000000" w:themeColor="text1"/>
          <w:sz w:val="28"/>
          <w:szCs w:val="28"/>
        </w:rPr>
      </w:pPr>
      <w:r w:rsidRPr="00970ECC">
        <w:rPr>
          <w:rFonts w:ascii="Aptos Display" w:hAnsi="Aptos Display" w:cs="Calibri Light"/>
          <w:b/>
          <w:bCs/>
          <w:color w:val="000000" w:themeColor="text1"/>
          <w:sz w:val="28"/>
          <w:szCs w:val="28"/>
        </w:rPr>
        <w:t xml:space="preserve">What </w:t>
      </w:r>
      <w:r w:rsidR="00A26CB2" w:rsidRPr="00970ECC">
        <w:rPr>
          <w:rFonts w:ascii="Aptos Display" w:hAnsi="Aptos Display" w:cs="Calibri Light"/>
          <w:b/>
          <w:bCs/>
          <w:color w:val="000000" w:themeColor="text1"/>
          <w:sz w:val="28"/>
          <w:szCs w:val="28"/>
        </w:rPr>
        <w:t>does a</w:t>
      </w:r>
      <w:r w:rsidRPr="00970ECC">
        <w:rPr>
          <w:rFonts w:ascii="Aptos Display" w:hAnsi="Aptos Display" w:cs="Calibri Light"/>
          <w:b/>
          <w:bCs/>
          <w:color w:val="000000" w:themeColor="text1"/>
          <w:sz w:val="28"/>
          <w:szCs w:val="28"/>
        </w:rPr>
        <w:t xml:space="preserve"> SEND Review</w:t>
      </w:r>
      <w:r w:rsidR="00A26CB2" w:rsidRPr="00970ECC">
        <w:rPr>
          <w:rFonts w:ascii="Aptos Display" w:hAnsi="Aptos Display" w:cs="Calibri Light"/>
          <w:b/>
          <w:bCs/>
          <w:color w:val="000000" w:themeColor="text1"/>
          <w:sz w:val="28"/>
          <w:szCs w:val="28"/>
        </w:rPr>
        <w:t xml:space="preserve"> involve</w:t>
      </w:r>
      <w:r w:rsidRPr="00970ECC">
        <w:rPr>
          <w:rFonts w:ascii="Aptos Display" w:hAnsi="Aptos Display" w:cs="Calibri Light"/>
          <w:b/>
          <w:bCs/>
          <w:color w:val="000000" w:themeColor="text1"/>
          <w:sz w:val="28"/>
          <w:szCs w:val="28"/>
        </w:rPr>
        <w:t>?</w:t>
      </w:r>
    </w:p>
    <w:p w14:paraId="532C5FFA" w14:textId="27CFBE85" w:rsidR="00047A30" w:rsidRPr="00047A30" w:rsidRDefault="00EA063E">
      <w:pPr>
        <w:rPr>
          <w:rFonts w:ascii="Aptos Display" w:hAnsi="Aptos Display" w:cs="Calibri Light"/>
          <w:sz w:val="24"/>
          <w:szCs w:val="24"/>
        </w:rPr>
      </w:pPr>
      <w:r w:rsidRPr="00970ECC">
        <w:rPr>
          <w:rFonts w:ascii="Aptos Display" w:hAnsi="Aptos Display" w:cs="Calibri Light"/>
          <w:sz w:val="24"/>
          <w:szCs w:val="24"/>
        </w:rPr>
        <w:t xml:space="preserve">A SEND Review provides a structured framework for </w:t>
      </w:r>
      <w:r w:rsidR="00966998">
        <w:rPr>
          <w:rFonts w:ascii="Aptos Display" w:hAnsi="Aptos Display" w:cs="Calibri Light"/>
          <w:sz w:val="24"/>
          <w:szCs w:val="24"/>
        </w:rPr>
        <w:t>schools</w:t>
      </w:r>
      <w:r w:rsidR="00E21749">
        <w:rPr>
          <w:rFonts w:ascii="Aptos Display" w:hAnsi="Aptos Display" w:cs="Calibri Light"/>
          <w:sz w:val="24"/>
          <w:szCs w:val="24"/>
        </w:rPr>
        <w:t xml:space="preserve"> and settings</w:t>
      </w:r>
      <w:r w:rsidRPr="00970ECC">
        <w:rPr>
          <w:rFonts w:ascii="Aptos Display" w:hAnsi="Aptos Display" w:cs="Calibri Light"/>
          <w:sz w:val="24"/>
          <w:szCs w:val="24"/>
        </w:rPr>
        <w:t xml:space="preserve"> to evaluate the status of SEND provision at a whole school level. Through the tool, </w:t>
      </w:r>
      <w:r w:rsidR="0002377E">
        <w:rPr>
          <w:rFonts w:ascii="Aptos Display" w:hAnsi="Aptos Display" w:cs="Calibri Light"/>
          <w:sz w:val="24"/>
          <w:szCs w:val="24"/>
        </w:rPr>
        <w:t>settings</w:t>
      </w:r>
      <w:r w:rsidRPr="00970ECC">
        <w:rPr>
          <w:rFonts w:ascii="Aptos Display" w:hAnsi="Aptos Display" w:cs="Calibri Light"/>
          <w:sz w:val="24"/>
          <w:szCs w:val="24"/>
        </w:rPr>
        <w:t xml:space="preserve"> are invited to reflect on current practice, celebrate the things they do well and develop a strategic plan for short and long-term developments aimed at improving outcomes for </w:t>
      </w:r>
      <w:r w:rsidR="0058330C">
        <w:rPr>
          <w:rFonts w:ascii="Aptos Display" w:hAnsi="Aptos Display" w:cs="Calibri Light"/>
          <w:sz w:val="24"/>
          <w:szCs w:val="24"/>
        </w:rPr>
        <w:t>CYP</w:t>
      </w:r>
      <w:r w:rsidRPr="00970ECC">
        <w:rPr>
          <w:rFonts w:ascii="Aptos Display" w:hAnsi="Aptos Display" w:cs="Calibri Light"/>
          <w:sz w:val="24"/>
          <w:szCs w:val="24"/>
        </w:rPr>
        <w:t xml:space="preserve"> with SEND. The self-</w:t>
      </w:r>
      <w:r w:rsidR="003B42B6" w:rsidRPr="00970ECC">
        <w:rPr>
          <w:rFonts w:ascii="Aptos Display" w:hAnsi="Aptos Display" w:cs="Calibri Light"/>
          <w:sz w:val="24"/>
          <w:szCs w:val="24"/>
        </w:rPr>
        <w:t>review</w:t>
      </w:r>
      <w:r w:rsidRPr="00970ECC">
        <w:rPr>
          <w:rFonts w:ascii="Aptos Display" w:hAnsi="Aptos Display" w:cs="Calibri Light"/>
          <w:sz w:val="24"/>
          <w:szCs w:val="24"/>
        </w:rPr>
        <w:t xml:space="preserve"> tool promotes ongoing dialogue between SENCos</w:t>
      </w:r>
      <w:r w:rsidR="0010430E" w:rsidRPr="00970ECC">
        <w:rPr>
          <w:rFonts w:ascii="Aptos Display" w:hAnsi="Aptos Display" w:cs="Calibri Light"/>
          <w:sz w:val="24"/>
          <w:szCs w:val="24"/>
        </w:rPr>
        <w:t>,</w:t>
      </w:r>
      <w:r w:rsidRPr="00970ECC">
        <w:rPr>
          <w:rFonts w:ascii="Aptos Display" w:hAnsi="Aptos Display" w:cs="Calibri Light"/>
          <w:sz w:val="24"/>
          <w:szCs w:val="24"/>
        </w:rPr>
        <w:t xml:space="preserve"> governors and senior leaders in </w:t>
      </w:r>
      <w:r w:rsidR="00966998">
        <w:rPr>
          <w:rFonts w:ascii="Aptos Display" w:hAnsi="Aptos Display" w:cs="Calibri Light"/>
          <w:sz w:val="24"/>
          <w:szCs w:val="24"/>
        </w:rPr>
        <w:t>a setting</w:t>
      </w:r>
      <w:r w:rsidR="0010430E" w:rsidRPr="00970ECC">
        <w:rPr>
          <w:rFonts w:ascii="Aptos Display" w:hAnsi="Aptos Display" w:cs="Calibri Light"/>
          <w:sz w:val="24"/>
          <w:szCs w:val="24"/>
        </w:rPr>
        <w:t>. It</w:t>
      </w:r>
      <w:r w:rsidRPr="00970ECC">
        <w:rPr>
          <w:rFonts w:ascii="Aptos Display" w:hAnsi="Aptos Display" w:cs="Calibri Light"/>
          <w:sz w:val="24"/>
          <w:szCs w:val="24"/>
        </w:rPr>
        <w:t xml:space="preserve"> </w:t>
      </w:r>
      <w:r w:rsidR="0010430E" w:rsidRPr="00970ECC">
        <w:rPr>
          <w:rFonts w:ascii="Aptos Display" w:hAnsi="Aptos Display" w:cs="Calibri Light"/>
          <w:sz w:val="24"/>
          <w:szCs w:val="24"/>
        </w:rPr>
        <w:t xml:space="preserve">places a high </w:t>
      </w:r>
      <w:r w:rsidRPr="00970ECC">
        <w:rPr>
          <w:rFonts w:ascii="Aptos Display" w:hAnsi="Aptos Display" w:cs="Calibri Light"/>
          <w:sz w:val="24"/>
          <w:szCs w:val="24"/>
        </w:rPr>
        <w:t xml:space="preserve">value </w:t>
      </w:r>
      <w:r w:rsidR="0010430E" w:rsidRPr="00970ECC">
        <w:rPr>
          <w:rFonts w:ascii="Aptos Display" w:hAnsi="Aptos Display" w:cs="Calibri Light"/>
          <w:sz w:val="24"/>
          <w:szCs w:val="24"/>
        </w:rPr>
        <w:t>on</w:t>
      </w:r>
      <w:r w:rsidRPr="00970ECC">
        <w:rPr>
          <w:rFonts w:ascii="Aptos Display" w:hAnsi="Aptos Display" w:cs="Calibri Light"/>
          <w:sz w:val="24"/>
          <w:szCs w:val="24"/>
        </w:rPr>
        <w:t xml:space="preserve"> collaborati</w:t>
      </w:r>
      <w:r w:rsidR="0010430E" w:rsidRPr="00970ECC">
        <w:rPr>
          <w:rFonts w:ascii="Aptos Display" w:hAnsi="Aptos Display" w:cs="Calibri Light"/>
          <w:sz w:val="24"/>
          <w:szCs w:val="24"/>
        </w:rPr>
        <w:t>on and seeks opportunities for</w:t>
      </w:r>
      <w:r w:rsidRPr="00970ECC">
        <w:rPr>
          <w:rFonts w:ascii="Aptos Display" w:hAnsi="Aptos Display" w:cs="Calibri Light"/>
          <w:sz w:val="24"/>
          <w:szCs w:val="24"/>
        </w:rPr>
        <w:t xml:space="preserve"> all staff </w:t>
      </w:r>
      <w:r w:rsidR="0010430E" w:rsidRPr="00970ECC">
        <w:rPr>
          <w:rFonts w:ascii="Aptos Display" w:hAnsi="Aptos Display" w:cs="Calibri Light"/>
          <w:sz w:val="24"/>
          <w:szCs w:val="24"/>
        </w:rPr>
        <w:t>to</w:t>
      </w:r>
      <w:r w:rsidRPr="00970ECC">
        <w:rPr>
          <w:rFonts w:ascii="Aptos Display" w:hAnsi="Aptos Display" w:cs="Calibri Light"/>
          <w:sz w:val="24"/>
          <w:szCs w:val="24"/>
        </w:rPr>
        <w:t xml:space="preserve"> contribute to effective provision and outcomes for </w:t>
      </w:r>
      <w:r w:rsidR="0058330C">
        <w:rPr>
          <w:rFonts w:ascii="Aptos Display" w:hAnsi="Aptos Display" w:cs="Calibri Light"/>
          <w:sz w:val="24"/>
          <w:szCs w:val="24"/>
        </w:rPr>
        <w:t>CYP</w:t>
      </w:r>
      <w:r w:rsidRPr="00970ECC">
        <w:rPr>
          <w:rFonts w:ascii="Aptos Display" w:hAnsi="Aptos Display" w:cs="Calibri Light"/>
          <w:sz w:val="24"/>
          <w:szCs w:val="24"/>
        </w:rPr>
        <w:t xml:space="preserve"> with SEND.  </w:t>
      </w:r>
      <w:bookmarkStart w:id="0" w:name="_Hlk135065301"/>
    </w:p>
    <w:p w14:paraId="6E96F686" w14:textId="561DE022" w:rsidR="00EA063E" w:rsidRPr="00970ECC" w:rsidRDefault="00EA063E" w:rsidP="00EA063E">
      <w:pPr>
        <w:rPr>
          <w:rFonts w:ascii="Aptos Display" w:hAnsi="Aptos Display" w:cs="Calibri Light"/>
          <w:b/>
          <w:bCs/>
          <w:sz w:val="28"/>
          <w:szCs w:val="28"/>
        </w:rPr>
      </w:pPr>
      <w:r w:rsidRPr="00970ECC">
        <w:rPr>
          <w:rFonts w:ascii="Aptos Display" w:hAnsi="Aptos Display" w:cs="Calibri Light"/>
          <w:b/>
          <w:bCs/>
          <w:sz w:val="28"/>
          <w:szCs w:val="28"/>
        </w:rPr>
        <w:t xml:space="preserve">What does the review tool cover? </w:t>
      </w:r>
    </w:p>
    <w:p w14:paraId="307C5B95" w14:textId="02B860EC" w:rsidR="007A6F18" w:rsidRPr="00970ECC" w:rsidRDefault="00EA063E" w:rsidP="00EA063E">
      <w:pPr>
        <w:rPr>
          <w:rFonts w:ascii="Aptos Display" w:hAnsi="Aptos Display" w:cs="Calibri Light"/>
          <w:color w:val="000000" w:themeColor="text1"/>
          <w:sz w:val="24"/>
          <w:szCs w:val="24"/>
        </w:rPr>
      </w:pPr>
      <w:r w:rsidRPr="01E829AC">
        <w:rPr>
          <w:rFonts w:ascii="Aptos Display" w:hAnsi="Aptos Display" w:cs="Calibri Light"/>
          <w:color w:val="000000" w:themeColor="text1"/>
          <w:sz w:val="24"/>
          <w:szCs w:val="24"/>
        </w:rPr>
        <w:t xml:space="preserve">The review tool covers </w:t>
      </w:r>
      <w:r w:rsidR="00EC210B" w:rsidRPr="01E829AC">
        <w:rPr>
          <w:rFonts w:ascii="Aptos Display" w:hAnsi="Aptos Display" w:cs="Calibri Light"/>
          <w:color w:val="000000" w:themeColor="text1"/>
          <w:sz w:val="24"/>
          <w:szCs w:val="24"/>
        </w:rPr>
        <w:t>nine</w:t>
      </w:r>
      <w:r w:rsidRPr="01E829AC">
        <w:rPr>
          <w:rFonts w:ascii="Aptos Display" w:hAnsi="Aptos Display" w:cs="Calibri Light"/>
          <w:color w:val="000000" w:themeColor="text1"/>
          <w:sz w:val="24"/>
          <w:szCs w:val="24"/>
        </w:rPr>
        <w:t xml:space="preserve"> key areas for evaluation, which are outlined in the table below. Each area looks at factors known to be effective in securing effective outcomes for </w:t>
      </w:r>
      <w:r w:rsidR="0058330C" w:rsidRPr="01E829AC">
        <w:rPr>
          <w:rFonts w:ascii="Aptos Display" w:hAnsi="Aptos Display" w:cs="Calibri Light"/>
          <w:color w:val="000000" w:themeColor="text1"/>
          <w:sz w:val="24"/>
          <w:szCs w:val="24"/>
        </w:rPr>
        <w:t>CYP</w:t>
      </w:r>
      <w:r w:rsidRPr="01E829AC">
        <w:rPr>
          <w:rFonts w:ascii="Aptos Display" w:hAnsi="Aptos Display" w:cs="Calibri Light"/>
          <w:color w:val="000000" w:themeColor="text1"/>
          <w:sz w:val="24"/>
          <w:szCs w:val="24"/>
        </w:rPr>
        <w:t xml:space="preserve"> with SEND.</w:t>
      </w:r>
      <w:bookmarkEnd w:id="0"/>
    </w:p>
    <w:tbl>
      <w:tblPr>
        <w:tblStyle w:val="TableGrid"/>
        <w:tblW w:w="1395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520"/>
        <w:gridCol w:w="2877"/>
        <w:gridCol w:w="2879"/>
        <w:gridCol w:w="2826"/>
        <w:gridCol w:w="2856"/>
      </w:tblGrid>
      <w:tr w:rsidR="004868E7" w:rsidRPr="005224DE" w14:paraId="0500C93A" w14:textId="13C2D478" w:rsidTr="00350BF9">
        <w:trPr>
          <w:trHeight w:val="300"/>
        </w:trPr>
        <w:tc>
          <w:tcPr>
            <w:tcW w:w="2520" w:type="dxa"/>
            <w:shd w:val="clear" w:color="auto" w:fill="FEF1D1" w:themeFill="accent6" w:themeFillTint="33"/>
          </w:tcPr>
          <w:p w14:paraId="1238B3A6" w14:textId="77777777" w:rsidR="004868E7" w:rsidRDefault="004868E7" w:rsidP="001234D9">
            <w:pPr>
              <w:jc w:val="center"/>
              <w:rPr>
                <w:rFonts w:ascii="Aptos Display" w:hAnsi="Aptos Display" w:cs="Calibri Light"/>
                <w:b/>
                <w:bCs/>
                <w:sz w:val="22"/>
                <w:szCs w:val="22"/>
              </w:rPr>
            </w:pPr>
          </w:p>
          <w:p w14:paraId="24509F21" w14:textId="03AF17E3" w:rsidR="004868E7" w:rsidRPr="005224DE" w:rsidRDefault="004868E7" w:rsidP="001234D9">
            <w:pPr>
              <w:jc w:val="center"/>
              <w:rPr>
                <w:rFonts w:ascii="Aptos Display" w:hAnsi="Aptos Display" w:cs="Calibri Light"/>
                <w:b/>
                <w:bCs/>
                <w:sz w:val="22"/>
                <w:szCs w:val="22"/>
              </w:rPr>
            </w:pPr>
            <w:r>
              <w:rPr>
                <w:rFonts w:ascii="Aptos Display" w:hAnsi="Aptos Display" w:cs="Calibri Light"/>
                <w:b/>
                <w:bCs/>
                <w:sz w:val="22"/>
                <w:szCs w:val="22"/>
              </w:rPr>
              <w:t xml:space="preserve">Outcomes </w:t>
            </w:r>
          </w:p>
        </w:tc>
        <w:tc>
          <w:tcPr>
            <w:tcW w:w="2877" w:type="dxa"/>
            <w:shd w:val="clear" w:color="auto" w:fill="FCDBCC" w:themeFill="accent2" w:themeFillTint="33"/>
          </w:tcPr>
          <w:p w14:paraId="0A21436B" w14:textId="7B6D3C1B" w:rsidR="004868E7" w:rsidRPr="005224DE" w:rsidRDefault="004868E7" w:rsidP="004868E7">
            <w:pPr>
              <w:jc w:val="center"/>
              <w:rPr>
                <w:rFonts w:ascii="Aptos Display" w:hAnsi="Aptos Display" w:cs="Calibri Light"/>
                <w:b/>
                <w:bCs/>
                <w:sz w:val="22"/>
                <w:szCs w:val="22"/>
              </w:rPr>
            </w:pPr>
            <w:r w:rsidRPr="005224DE">
              <w:rPr>
                <w:rFonts w:ascii="Aptos Display" w:hAnsi="Aptos Display" w:cs="Calibri Light"/>
                <w:b/>
                <w:bCs/>
                <w:sz w:val="22"/>
                <w:szCs w:val="22"/>
              </w:rPr>
              <w:t>Assessment &amp; Early Identification</w:t>
            </w:r>
          </w:p>
        </w:tc>
        <w:tc>
          <w:tcPr>
            <w:tcW w:w="2879" w:type="dxa"/>
            <w:shd w:val="clear" w:color="auto" w:fill="BCB4DC" w:themeFill="accent4" w:themeFillTint="66"/>
          </w:tcPr>
          <w:p w14:paraId="43F574D4" w14:textId="3F10FF5C" w:rsidR="004868E7" w:rsidRPr="005224DE" w:rsidRDefault="004868E7" w:rsidP="001234D9">
            <w:pPr>
              <w:jc w:val="center"/>
              <w:rPr>
                <w:rFonts w:ascii="Aptos Display" w:hAnsi="Aptos Display" w:cs="Calibri Light"/>
                <w:b/>
                <w:bCs/>
                <w:sz w:val="22"/>
                <w:szCs w:val="22"/>
              </w:rPr>
            </w:pPr>
          </w:p>
          <w:p w14:paraId="3A8FB990" w14:textId="2E0B2642" w:rsidR="004868E7" w:rsidRPr="005224DE" w:rsidRDefault="004868E7" w:rsidP="004868E7">
            <w:pPr>
              <w:tabs>
                <w:tab w:val="left" w:pos="779"/>
              </w:tabs>
              <w:rPr>
                <w:rFonts w:ascii="Aptos Display" w:hAnsi="Aptos Display" w:cs="Calibri Light"/>
                <w:b/>
                <w:bCs/>
                <w:sz w:val="22"/>
                <w:szCs w:val="22"/>
              </w:rPr>
            </w:pPr>
            <w:r>
              <w:rPr>
                <w:rFonts w:ascii="Aptos Display" w:hAnsi="Aptos Display" w:cs="Calibri Light"/>
                <w:b/>
                <w:bCs/>
                <w:sz w:val="22"/>
                <w:szCs w:val="22"/>
              </w:rPr>
              <w:tab/>
              <w:t>Environment</w:t>
            </w:r>
          </w:p>
        </w:tc>
        <w:tc>
          <w:tcPr>
            <w:tcW w:w="2826" w:type="dxa"/>
            <w:shd w:val="clear" w:color="auto" w:fill="D4E6BC" w:themeFill="accent3" w:themeFillTint="66"/>
          </w:tcPr>
          <w:p w14:paraId="36CEAD45" w14:textId="77777777" w:rsidR="004868E7" w:rsidRPr="005224DE" w:rsidRDefault="004868E7" w:rsidP="001234D9">
            <w:pPr>
              <w:jc w:val="center"/>
              <w:rPr>
                <w:rFonts w:ascii="Aptos Display" w:hAnsi="Aptos Display" w:cs="Calibri Light"/>
                <w:b/>
                <w:bCs/>
                <w:sz w:val="22"/>
                <w:szCs w:val="22"/>
              </w:rPr>
            </w:pPr>
          </w:p>
          <w:p w14:paraId="052801A3" w14:textId="77777777" w:rsidR="004868E7" w:rsidRDefault="004868E7" w:rsidP="004868E7">
            <w:pPr>
              <w:jc w:val="center"/>
              <w:rPr>
                <w:rFonts w:ascii="Aptos Display" w:hAnsi="Aptos Display" w:cs="Calibri Light"/>
                <w:b/>
                <w:bCs/>
                <w:sz w:val="22"/>
                <w:szCs w:val="22"/>
              </w:rPr>
            </w:pPr>
            <w:r w:rsidRPr="005224DE">
              <w:rPr>
                <w:rFonts w:ascii="Aptos Display" w:hAnsi="Aptos Display" w:cs="Calibri Light"/>
                <w:b/>
                <w:bCs/>
                <w:sz w:val="22"/>
                <w:szCs w:val="22"/>
              </w:rPr>
              <w:t>Preparing for tomorrow</w:t>
            </w:r>
          </w:p>
          <w:p w14:paraId="6A55FA94" w14:textId="328AB5F1" w:rsidR="00557C9D" w:rsidRPr="005224DE" w:rsidRDefault="00557C9D" w:rsidP="004868E7">
            <w:pPr>
              <w:jc w:val="center"/>
              <w:rPr>
                <w:rFonts w:ascii="Aptos Display" w:hAnsi="Aptos Display" w:cs="Calibri Light"/>
                <w:b/>
                <w:bCs/>
                <w:sz w:val="22"/>
                <w:szCs w:val="22"/>
              </w:rPr>
            </w:pPr>
            <w:r>
              <w:rPr>
                <w:rFonts w:ascii="Aptos Display" w:hAnsi="Aptos Display" w:cs="Calibri Light"/>
                <w:b/>
                <w:bCs/>
                <w:sz w:val="22"/>
                <w:szCs w:val="22"/>
              </w:rPr>
              <w:t>(transitions &amp; PfA)</w:t>
            </w:r>
          </w:p>
          <w:p w14:paraId="31D9EF62" w14:textId="4F4DF797" w:rsidR="004868E7" w:rsidRPr="005224DE" w:rsidRDefault="004868E7" w:rsidP="001234D9">
            <w:pPr>
              <w:jc w:val="center"/>
              <w:rPr>
                <w:rFonts w:ascii="Aptos Display" w:hAnsi="Aptos Display" w:cs="Calibri Light"/>
                <w:b/>
                <w:bCs/>
                <w:sz w:val="22"/>
                <w:szCs w:val="22"/>
              </w:rPr>
            </w:pPr>
          </w:p>
        </w:tc>
        <w:tc>
          <w:tcPr>
            <w:tcW w:w="2856" w:type="dxa"/>
            <w:vMerge w:val="restart"/>
            <w:shd w:val="clear" w:color="auto" w:fill="FBDCE3" w:themeFill="accent5" w:themeFillTint="33"/>
          </w:tcPr>
          <w:p w14:paraId="4A5867A2" w14:textId="77777777" w:rsidR="004868E7" w:rsidRDefault="004868E7" w:rsidP="004868E7">
            <w:pPr>
              <w:jc w:val="center"/>
              <w:rPr>
                <w:rFonts w:ascii="Aptos Display" w:hAnsi="Aptos Display" w:cs="Calibri Light"/>
                <w:b/>
                <w:bCs/>
                <w:sz w:val="22"/>
                <w:szCs w:val="22"/>
              </w:rPr>
            </w:pPr>
          </w:p>
          <w:p w14:paraId="749EB094" w14:textId="77777777" w:rsidR="004868E7" w:rsidRDefault="004868E7" w:rsidP="004868E7">
            <w:pPr>
              <w:jc w:val="center"/>
              <w:rPr>
                <w:rFonts w:ascii="Aptos Display" w:hAnsi="Aptos Display" w:cs="Calibri Light"/>
                <w:b/>
                <w:bCs/>
                <w:sz w:val="22"/>
                <w:szCs w:val="22"/>
              </w:rPr>
            </w:pPr>
          </w:p>
          <w:p w14:paraId="33EB35FC" w14:textId="77777777" w:rsidR="004868E7" w:rsidRDefault="004868E7" w:rsidP="004868E7">
            <w:pPr>
              <w:jc w:val="center"/>
              <w:rPr>
                <w:rFonts w:ascii="Aptos Display" w:hAnsi="Aptos Display" w:cs="Calibri Light"/>
                <w:b/>
                <w:bCs/>
                <w:sz w:val="22"/>
                <w:szCs w:val="22"/>
              </w:rPr>
            </w:pPr>
          </w:p>
          <w:p w14:paraId="22568705" w14:textId="3E905A04" w:rsidR="004868E7" w:rsidRPr="005224DE" w:rsidRDefault="004868E7" w:rsidP="004868E7">
            <w:pPr>
              <w:jc w:val="center"/>
              <w:rPr>
                <w:rFonts w:ascii="Aptos Display" w:hAnsi="Aptos Display" w:cs="Calibri Light"/>
                <w:b/>
                <w:bCs/>
                <w:sz w:val="22"/>
                <w:szCs w:val="22"/>
              </w:rPr>
            </w:pPr>
            <w:r w:rsidRPr="005224DE">
              <w:rPr>
                <w:rFonts w:ascii="Aptos Display" w:hAnsi="Aptos Display" w:cs="Calibri Light"/>
                <w:b/>
                <w:bCs/>
                <w:sz w:val="22"/>
                <w:szCs w:val="22"/>
              </w:rPr>
              <w:t xml:space="preserve">Staff Skills </w:t>
            </w:r>
            <w:r>
              <w:rPr>
                <w:rFonts w:ascii="Aptos Display" w:hAnsi="Aptos Display" w:cs="Calibri Light"/>
                <w:b/>
                <w:bCs/>
                <w:sz w:val="22"/>
                <w:szCs w:val="22"/>
              </w:rPr>
              <w:t>&amp;</w:t>
            </w:r>
            <w:r w:rsidRPr="005224DE">
              <w:rPr>
                <w:rFonts w:ascii="Aptos Display" w:hAnsi="Aptos Display" w:cs="Calibri Light"/>
                <w:b/>
                <w:bCs/>
                <w:sz w:val="22"/>
                <w:szCs w:val="22"/>
              </w:rPr>
              <w:t xml:space="preserve"> Training</w:t>
            </w:r>
          </w:p>
          <w:p w14:paraId="345DB22C" w14:textId="77777777" w:rsidR="004868E7" w:rsidRPr="005224DE" w:rsidRDefault="004868E7" w:rsidP="001234D9">
            <w:pPr>
              <w:jc w:val="center"/>
              <w:rPr>
                <w:rFonts w:ascii="Aptos Display" w:hAnsi="Aptos Display" w:cs="Calibri Light"/>
                <w:b/>
                <w:bCs/>
                <w:sz w:val="22"/>
                <w:szCs w:val="22"/>
              </w:rPr>
            </w:pPr>
          </w:p>
        </w:tc>
      </w:tr>
      <w:tr w:rsidR="004868E7" w:rsidRPr="005224DE" w14:paraId="056567DD" w14:textId="582A0884" w:rsidTr="004868E7">
        <w:trPr>
          <w:trHeight w:val="300"/>
        </w:trPr>
        <w:tc>
          <w:tcPr>
            <w:tcW w:w="2520" w:type="dxa"/>
            <w:shd w:val="clear" w:color="auto" w:fill="DDD9ED" w:themeFill="accent4" w:themeFillTint="33"/>
          </w:tcPr>
          <w:p w14:paraId="687E2AA9" w14:textId="77777777" w:rsidR="004868E7" w:rsidRDefault="004868E7" w:rsidP="001234D9">
            <w:pPr>
              <w:jc w:val="center"/>
              <w:rPr>
                <w:rFonts w:ascii="Aptos Display" w:hAnsi="Aptos Display" w:cs="Calibri Light"/>
                <w:b/>
                <w:bCs/>
                <w:sz w:val="22"/>
                <w:szCs w:val="22"/>
              </w:rPr>
            </w:pPr>
          </w:p>
          <w:p w14:paraId="4B377ED1" w14:textId="0C797EBA" w:rsidR="004868E7" w:rsidRPr="005224DE" w:rsidRDefault="004868E7" w:rsidP="001234D9">
            <w:pPr>
              <w:jc w:val="center"/>
              <w:rPr>
                <w:rFonts w:ascii="Aptos Display" w:hAnsi="Aptos Display" w:cs="Calibri Light"/>
                <w:b/>
                <w:bCs/>
                <w:sz w:val="22"/>
                <w:szCs w:val="22"/>
              </w:rPr>
            </w:pPr>
            <w:r>
              <w:rPr>
                <w:rFonts w:ascii="Aptos Display" w:hAnsi="Aptos Display" w:cs="Calibri Light"/>
                <w:b/>
                <w:bCs/>
                <w:sz w:val="22"/>
                <w:szCs w:val="22"/>
              </w:rPr>
              <w:t>Leadership</w:t>
            </w:r>
          </w:p>
          <w:p w14:paraId="2B090792" w14:textId="77777777" w:rsidR="004868E7" w:rsidRPr="005224DE" w:rsidRDefault="004868E7" w:rsidP="001234D9">
            <w:pPr>
              <w:jc w:val="center"/>
              <w:rPr>
                <w:rFonts w:ascii="Aptos Display" w:hAnsi="Aptos Display" w:cs="Calibri Light"/>
                <w:b/>
                <w:bCs/>
                <w:sz w:val="22"/>
                <w:szCs w:val="22"/>
              </w:rPr>
            </w:pPr>
          </w:p>
        </w:tc>
        <w:tc>
          <w:tcPr>
            <w:tcW w:w="2877" w:type="dxa"/>
            <w:shd w:val="clear" w:color="auto" w:fill="DFEFF3" w:themeFill="text2" w:themeFillTint="1A"/>
          </w:tcPr>
          <w:p w14:paraId="3C246995" w14:textId="77777777" w:rsidR="004868E7" w:rsidRDefault="004868E7" w:rsidP="001234D9">
            <w:pPr>
              <w:jc w:val="center"/>
              <w:rPr>
                <w:rFonts w:ascii="Aptos Display" w:hAnsi="Aptos Display" w:cs="Calibri Light"/>
                <w:b/>
                <w:bCs/>
                <w:color w:val="0D0D0D" w:themeColor="text1" w:themeTint="F2"/>
                <w:sz w:val="22"/>
                <w:szCs w:val="22"/>
              </w:rPr>
            </w:pPr>
          </w:p>
          <w:p w14:paraId="7EC3A85F" w14:textId="34E479E1" w:rsidR="004868E7" w:rsidRPr="005224DE" w:rsidRDefault="004868E7" w:rsidP="001234D9">
            <w:pPr>
              <w:jc w:val="center"/>
              <w:rPr>
                <w:rFonts w:ascii="Aptos Display" w:hAnsi="Aptos Display" w:cs="Calibri Light"/>
                <w:b/>
                <w:bCs/>
                <w:sz w:val="22"/>
                <w:szCs w:val="22"/>
              </w:rPr>
            </w:pPr>
            <w:r w:rsidRPr="005224DE">
              <w:rPr>
                <w:rFonts w:ascii="Aptos Display" w:hAnsi="Aptos Display" w:cs="Calibri Light"/>
                <w:b/>
                <w:bCs/>
                <w:color w:val="0D0D0D" w:themeColor="text1" w:themeTint="F2"/>
                <w:sz w:val="22"/>
                <w:szCs w:val="22"/>
              </w:rPr>
              <w:t>Curriculum &amp; High-Quality Teaching</w:t>
            </w:r>
          </w:p>
        </w:tc>
        <w:tc>
          <w:tcPr>
            <w:tcW w:w="2879" w:type="dxa"/>
            <w:shd w:val="clear" w:color="auto" w:fill="D9D9D9" w:themeFill="background1" w:themeFillShade="D9"/>
          </w:tcPr>
          <w:p w14:paraId="1474383E" w14:textId="179D0B35" w:rsidR="004868E7" w:rsidRPr="005224DE" w:rsidRDefault="004868E7" w:rsidP="001234D9">
            <w:pPr>
              <w:jc w:val="center"/>
              <w:rPr>
                <w:rFonts w:ascii="Aptos Display" w:hAnsi="Aptos Display" w:cs="Calibri Light"/>
                <w:b/>
                <w:bCs/>
                <w:sz w:val="22"/>
                <w:szCs w:val="22"/>
              </w:rPr>
            </w:pPr>
          </w:p>
          <w:p w14:paraId="3EB2D6F8" w14:textId="77777777" w:rsidR="004868E7" w:rsidRDefault="004868E7" w:rsidP="004868E7">
            <w:pPr>
              <w:tabs>
                <w:tab w:val="center" w:pos="1331"/>
                <w:tab w:val="right" w:pos="2663"/>
              </w:tabs>
              <w:rPr>
                <w:rFonts w:ascii="Aptos Display" w:hAnsi="Aptos Display" w:cs="Calibri Light"/>
                <w:b/>
                <w:bCs/>
                <w:sz w:val="22"/>
                <w:szCs w:val="22"/>
              </w:rPr>
            </w:pPr>
            <w:r>
              <w:rPr>
                <w:rFonts w:ascii="Aptos Display" w:hAnsi="Aptos Display" w:cs="Calibri Light"/>
                <w:b/>
                <w:bCs/>
                <w:sz w:val="22"/>
                <w:szCs w:val="22"/>
              </w:rPr>
              <w:tab/>
            </w:r>
            <w:r w:rsidRPr="004868E7">
              <w:rPr>
                <w:rFonts w:ascii="Aptos Display" w:hAnsi="Aptos Display" w:cs="Calibri Light"/>
                <w:b/>
                <w:bCs/>
                <w:sz w:val="22"/>
                <w:szCs w:val="22"/>
              </w:rPr>
              <w:t>Pastoral</w:t>
            </w:r>
          </w:p>
          <w:p w14:paraId="5E863F6F" w14:textId="1DD76765" w:rsidR="004868E7" w:rsidRPr="004868E7" w:rsidRDefault="004868E7" w:rsidP="004868E7">
            <w:pPr>
              <w:tabs>
                <w:tab w:val="center" w:pos="1331"/>
                <w:tab w:val="right" w:pos="2663"/>
              </w:tabs>
              <w:rPr>
                <w:rFonts w:ascii="Aptos Display" w:hAnsi="Aptos Display" w:cs="Calibri Light"/>
                <w:b/>
                <w:bCs/>
                <w:i/>
                <w:iCs/>
                <w:sz w:val="22"/>
                <w:szCs w:val="22"/>
              </w:rPr>
            </w:pPr>
            <w:r>
              <w:rPr>
                <w:rFonts w:ascii="Aptos Display" w:hAnsi="Aptos Display" w:cs="Calibri Light"/>
                <w:b/>
                <w:bCs/>
                <w:i/>
                <w:iCs/>
                <w:sz w:val="22"/>
                <w:szCs w:val="22"/>
              </w:rPr>
              <w:t>(</w:t>
            </w:r>
            <w:r w:rsidRPr="004868E7">
              <w:rPr>
                <w:rFonts w:ascii="Aptos Display" w:hAnsi="Aptos Display" w:cs="Calibri Light"/>
                <w:b/>
                <w:bCs/>
                <w:i/>
                <w:iCs/>
                <w:sz w:val="22"/>
                <w:szCs w:val="22"/>
              </w:rPr>
              <w:t>Behaviour &amp; Relationships</w:t>
            </w:r>
            <w:r>
              <w:rPr>
                <w:rFonts w:ascii="Aptos Display" w:hAnsi="Aptos Display" w:cs="Calibri Light"/>
                <w:b/>
                <w:bCs/>
                <w:i/>
                <w:iCs/>
                <w:sz w:val="22"/>
                <w:szCs w:val="22"/>
              </w:rPr>
              <w:t>)</w:t>
            </w:r>
            <w:r w:rsidRPr="004868E7">
              <w:rPr>
                <w:rFonts w:ascii="Aptos Display" w:hAnsi="Aptos Display" w:cs="Calibri Light"/>
                <w:b/>
                <w:bCs/>
                <w:i/>
                <w:iCs/>
                <w:sz w:val="22"/>
                <w:szCs w:val="22"/>
              </w:rPr>
              <w:tab/>
            </w:r>
          </w:p>
        </w:tc>
        <w:tc>
          <w:tcPr>
            <w:tcW w:w="2826" w:type="dxa"/>
            <w:shd w:val="clear" w:color="auto" w:fill="FDE4A3" w:themeFill="accent6" w:themeFillTint="66"/>
          </w:tcPr>
          <w:p w14:paraId="5F3C5C17" w14:textId="77777777" w:rsidR="004868E7" w:rsidRPr="005224DE" w:rsidRDefault="004868E7" w:rsidP="001234D9">
            <w:pPr>
              <w:jc w:val="center"/>
              <w:rPr>
                <w:rFonts w:ascii="Aptos Display" w:hAnsi="Aptos Display" w:cs="Calibri Light"/>
                <w:b/>
                <w:bCs/>
                <w:sz w:val="22"/>
                <w:szCs w:val="22"/>
              </w:rPr>
            </w:pPr>
          </w:p>
          <w:p w14:paraId="29A5C53C" w14:textId="77777777" w:rsidR="004868E7" w:rsidRPr="005224DE" w:rsidRDefault="004868E7" w:rsidP="001234D9">
            <w:pPr>
              <w:jc w:val="center"/>
              <w:rPr>
                <w:rFonts w:ascii="Aptos Display" w:hAnsi="Aptos Display" w:cs="Calibri Light"/>
                <w:b/>
                <w:bCs/>
                <w:sz w:val="22"/>
                <w:szCs w:val="22"/>
              </w:rPr>
            </w:pPr>
            <w:r w:rsidRPr="005224DE">
              <w:rPr>
                <w:rFonts w:ascii="Aptos Display" w:hAnsi="Aptos Display" w:cs="Calibri Light"/>
                <w:b/>
                <w:bCs/>
                <w:sz w:val="22"/>
                <w:szCs w:val="22"/>
              </w:rPr>
              <w:t>Voice of the Child and Family</w:t>
            </w:r>
          </w:p>
          <w:p w14:paraId="578C5155" w14:textId="77777777" w:rsidR="004868E7" w:rsidRPr="005224DE" w:rsidRDefault="004868E7" w:rsidP="001234D9">
            <w:pPr>
              <w:jc w:val="center"/>
              <w:rPr>
                <w:rFonts w:ascii="Aptos Display" w:hAnsi="Aptos Display" w:cs="Calibri Light"/>
                <w:sz w:val="22"/>
                <w:szCs w:val="22"/>
              </w:rPr>
            </w:pPr>
          </w:p>
        </w:tc>
        <w:tc>
          <w:tcPr>
            <w:tcW w:w="2856" w:type="dxa"/>
            <w:vMerge/>
          </w:tcPr>
          <w:p w14:paraId="5F95A5F7" w14:textId="77777777" w:rsidR="004868E7" w:rsidRPr="005224DE" w:rsidRDefault="004868E7" w:rsidP="001234D9">
            <w:pPr>
              <w:rPr>
                <w:rFonts w:ascii="Aptos Display" w:hAnsi="Aptos Display" w:cs="Calibri Light"/>
                <w:sz w:val="22"/>
                <w:szCs w:val="22"/>
              </w:rPr>
            </w:pPr>
          </w:p>
        </w:tc>
      </w:tr>
    </w:tbl>
    <w:p w14:paraId="4F9FF216" w14:textId="42F875B2" w:rsidR="00BB5848" w:rsidRPr="00970ECC" w:rsidRDefault="00C31E19" w:rsidP="0077453D">
      <w:pPr>
        <w:pStyle w:val="Heading1"/>
        <w:rPr>
          <w:rFonts w:ascii="Aptos Display" w:hAnsi="Aptos Display" w:cs="Calibri Light"/>
          <w:b/>
          <w:bCs/>
          <w:color w:val="000000" w:themeColor="text1"/>
          <w:sz w:val="32"/>
          <w:szCs w:val="32"/>
        </w:rPr>
      </w:pPr>
      <w:r w:rsidRPr="00970ECC">
        <w:rPr>
          <w:rFonts w:ascii="Aptos Display" w:hAnsi="Aptos Display" w:cs="Calibri Light"/>
          <w:b/>
          <w:bCs/>
          <w:color w:val="000000" w:themeColor="text1"/>
          <w:sz w:val="32"/>
          <w:szCs w:val="32"/>
        </w:rPr>
        <w:t xml:space="preserve">How to complete SEND </w:t>
      </w:r>
      <w:r w:rsidR="003B42B6" w:rsidRPr="00970ECC">
        <w:rPr>
          <w:rFonts w:ascii="Aptos Display" w:hAnsi="Aptos Display" w:cs="Calibri Light"/>
          <w:b/>
          <w:bCs/>
          <w:color w:val="000000" w:themeColor="text1"/>
          <w:sz w:val="32"/>
          <w:szCs w:val="32"/>
        </w:rPr>
        <w:t>Review</w:t>
      </w:r>
      <w:r w:rsidR="517C6F29" w:rsidRPr="00970ECC">
        <w:rPr>
          <w:rFonts w:ascii="Aptos Display" w:hAnsi="Aptos Display" w:cs="Calibri Light"/>
          <w:b/>
          <w:bCs/>
          <w:color w:val="000000" w:themeColor="text1"/>
          <w:sz w:val="32"/>
          <w:szCs w:val="32"/>
        </w:rPr>
        <w:t xml:space="preserve"> Tool</w:t>
      </w:r>
    </w:p>
    <w:p w14:paraId="017045E5" w14:textId="32487E99" w:rsidR="00BB5848" w:rsidRPr="00B51BDE" w:rsidRDefault="00F02F01" w:rsidP="00B51BDE">
      <w:pPr>
        <w:pStyle w:val="Heading2"/>
        <w:rPr>
          <w:rFonts w:ascii="Aptos Display" w:hAnsi="Aptos Display" w:cs="Calibri Light"/>
          <w:i/>
          <w:iCs/>
          <w:color w:val="000000" w:themeColor="text1"/>
          <w:sz w:val="24"/>
          <w:szCs w:val="24"/>
        </w:rPr>
      </w:pPr>
      <w:r w:rsidRPr="00970ECC">
        <w:rPr>
          <w:rFonts w:ascii="Aptos Display" w:hAnsi="Aptos Display" w:cs="Calibri Light"/>
          <w:i/>
          <w:iCs/>
          <w:color w:val="000000" w:themeColor="text1"/>
          <w:sz w:val="24"/>
          <w:szCs w:val="24"/>
        </w:rPr>
        <w:t xml:space="preserve">This </w:t>
      </w:r>
      <w:r w:rsidR="003B42B6" w:rsidRPr="00970ECC">
        <w:rPr>
          <w:rFonts w:ascii="Aptos Display" w:hAnsi="Aptos Display" w:cs="Calibri Light"/>
          <w:i/>
          <w:iCs/>
          <w:color w:val="000000" w:themeColor="text1"/>
          <w:sz w:val="24"/>
          <w:szCs w:val="24"/>
        </w:rPr>
        <w:t>review</w:t>
      </w:r>
      <w:r w:rsidRPr="00970ECC">
        <w:rPr>
          <w:rFonts w:ascii="Aptos Display" w:hAnsi="Aptos Display" w:cs="Calibri Light"/>
          <w:i/>
          <w:iCs/>
          <w:color w:val="000000" w:themeColor="text1"/>
          <w:sz w:val="24"/>
          <w:szCs w:val="24"/>
        </w:rPr>
        <w:t xml:space="preserve"> should be completed by the SENCo and the headteacher. Senior leaders and the SEND Governor should also contribute.    </w:t>
      </w:r>
    </w:p>
    <w:p w14:paraId="4B361478" w14:textId="1379A2D6" w:rsidR="00540D34" w:rsidRPr="00970ECC" w:rsidRDefault="00BB5848"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cs="Calibri Light"/>
          <w:b/>
          <w:bCs/>
          <w:color w:val="000000" w:themeColor="text1"/>
          <w:sz w:val="24"/>
          <w:szCs w:val="24"/>
        </w:rPr>
        <w:t>Part 1:</w:t>
      </w:r>
      <w:r w:rsidR="00540D34" w:rsidRPr="00970ECC">
        <w:rPr>
          <w:rFonts w:ascii="Aptos Display" w:hAnsi="Aptos Display" w:cs="Calibri Light"/>
          <w:b/>
          <w:bCs/>
          <w:color w:val="000000" w:themeColor="text1"/>
          <w:sz w:val="24"/>
          <w:szCs w:val="24"/>
        </w:rPr>
        <w:t xml:space="preserve"> </w:t>
      </w:r>
      <w:r w:rsidR="00540D34" w:rsidRPr="00970ECC">
        <w:rPr>
          <w:rFonts w:ascii="Aptos Display" w:hAnsi="Aptos Display" w:cs="Calibri Light"/>
          <w:color w:val="000000" w:themeColor="text1"/>
          <w:sz w:val="24"/>
          <w:szCs w:val="24"/>
        </w:rPr>
        <w:t xml:space="preserve">Head Teacher and SENCo to complete the school context </w:t>
      </w:r>
      <w:r w:rsidR="00456F10">
        <w:rPr>
          <w:rFonts w:ascii="Aptos Display" w:hAnsi="Aptos Display" w:cs="Calibri Light"/>
          <w:color w:val="000000" w:themeColor="text1"/>
          <w:sz w:val="24"/>
          <w:szCs w:val="24"/>
        </w:rPr>
        <w:t>(page 6</w:t>
      </w:r>
      <w:r w:rsidR="00540D34" w:rsidRPr="00970ECC">
        <w:rPr>
          <w:rFonts w:ascii="Aptos Display" w:hAnsi="Aptos Display" w:cs="Calibri Light"/>
          <w:color w:val="000000" w:themeColor="text1"/>
          <w:sz w:val="24"/>
          <w:szCs w:val="24"/>
        </w:rPr>
        <w:t>)</w:t>
      </w:r>
      <w:r w:rsidRPr="00970ECC">
        <w:rPr>
          <w:rFonts w:ascii="Aptos Display" w:hAnsi="Aptos Display" w:cs="Calibri Light"/>
          <w:color w:val="000000" w:themeColor="text1"/>
          <w:sz w:val="24"/>
          <w:szCs w:val="24"/>
        </w:rPr>
        <w:t xml:space="preserve"> </w:t>
      </w:r>
    </w:p>
    <w:p w14:paraId="74BC14DC" w14:textId="22E61D50" w:rsidR="00BB5848" w:rsidRPr="00970ECC" w:rsidRDefault="00540D34"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cs="Calibri Light"/>
          <w:b/>
          <w:bCs/>
          <w:color w:val="000000" w:themeColor="text1"/>
          <w:sz w:val="24"/>
          <w:szCs w:val="24"/>
        </w:rPr>
        <w:t xml:space="preserve">Part 2: </w:t>
      </w:r>
      <w:r w:rsidRPr="00BF0D91">
        <w:rPr>
          <w:rFonts w:ascii="Aptos Display" w:hAnsi="Aptos Display" w:cs="Calibri Light"/>
          <w:color w:val="000000" w:themeColor="text1"/>
          <w:sz w:val="24"/>
          <w:szCs w:val="24"/>
        </w:rPr>
        <w:t xml:space="preserve">Read through the </w:t>
      </w:r>
      <w:r w:rsidR="003B42B6" w:rsidRPr="00BF0D91">
        <w:rPr>
          <w:rFonts w:ascii="Aptos Display" w:hAnsi="Aptos Display" w:cs="Calibri Light"/>
          <w:color w:val="000000" w:themeColor="text1"/>
          <w:sz w:val="24"/>
          <w:szCs w:val="24"/>
        </w:rPr>
        <w:t>review</w:t>
      </w:r>
      <w:r w:rsidRPr="00BF0D91">
        <w:rPr>
          <w:rFonts w:ascii="Aptos Display" w:hAnsi="Aptos Display" w:cs="Calibri Light"/>
          <w:color w:val="000000" w:themeColor="text1"/>
          <w:sz w:val="24"/>
          <w:szCs w:val="24"/>
        </w:rPr>
        <w:t xml:space="preserve"> tool</w:t>
      </w:r>
      <w:r w:rsidRPr="00970ECC">
        <w:rPr>
          <w:rFonts w:ascii="Aptos Display" w:hAnsi="Aptos Display" w:cs="Calibri Light"/>
          <w:b/>
          <w:bCs/>
          <w:color w:val="000000" w:themeColor="text1"/>
          <w:sz w:val="24"/>
          <w:szCs w:val="24"/>
        </w:rPr>
        <w:t xml:space="preserve">. </w:t>
      </w:r>
      <w:r w:rsidR="00BB5848" w:rsidRPr="00970ECC">
        <w:rPr>
          <w:rFonts w:ascii="Aptos Display" w:hAnsi="Aptos Display" w:cs="Calibri Light"/>
          <w:color w:val="000000" w:themeColor="text1"/>
          <w:sz w:val="24"/>
          <w:szCs w:val="24"/>
        </w:rPr>
        <w:t xml:space="preserve">Headteacher &amp; SENCO record </w:t>
      </w:r>
      <w:r w:rsidR="00BF0D91">
        <w:rPr>
          <w:rFonts w:ascii="Aptos Display" w:hAnsi="Aptos Display" w:cs="Calibri Light"/>
          <w:color w:val="000000" w:themeColor="text1"/>
          <w:sz w:val="24"/>
          <w:szCs w:val="24"/>
        </w:rPr>
        <w:t xml:space="preserve">evidence and comments </w:t>
      </w:r>
      <w:r w:rsidR="00BB5848" w:rsidRPr="00970ECC">
        <w:rPr>
          <w:rFonts w:ascii="Aptos Display" w:hAnsi="Aptos Display" w:cs="Calibri Light"/>
          <w:color w:val="000000" w:themeColor="text1"/>
          <w:sz w:val="24"/>
          <w:szCs w:val="24"/>
        </w:rPr>
        <w:t xml:space="preserve">for each focus area (Annex </w:t>
      </w:r>
      <w:r w:rsidR="00345143" w:rsidRPr="00970ECC">
        <w:rPr>
          <w:rFonts w:ascii="Aptos Display" w:hAnsi="Aptos Display" w:cs="Calibri Light"/>
          <w:color w:val="000000" w:themeColor="text1"/>
          <w:sz w:val="24"/>
          <w:szCs w:val="24"/>
        </w:rPr>
        <w:t>2</w:t>
      </w:r>
      <w:r w:rsidR="00BB5848" w:rsidRPr="00970ECC">
        <w:rPr>
          <w:rFonts w:ascii="Aptos Display" w:hAnsi="Aptos Display" w:cs="Calibri Light"/>
          <w:color w:val="000000" w:themeColor="text1"/>
          <w:sz w:val="24"/>
          <w:szCs w:val="24"/>
        </w:rPr>
        <w:t>)</w:t>
      </w:r>
      <w:r w:rsidR="00BF0D91">
        <w:rPr>
          <w:rFonts w:ascii="Aptos Display" w:hAnsi="Aptos Display" w:cs="Calibri Light"/>
          <w:color w:val="000000" w:themeColor="text1"/>
          <w:sz w:val="24"/>
          <w:szCs w:val="24"/>
        </w:rPr>
        <w:t>. U</w:t>
      </w:r>
      <w:r w:rsidR="00345143" w:rsidRPr="00970ECC">
        <w:rPr>
          <w:rFonts w:ascii="Aptos Display" w:hAnsi="Aptos Display" w:cs="Calibri Light"/>
          <w:color w:val="000000" w:themeColor="text1"/>
          <w:sz w:val="24"/>
          <w:szCs w:val="24"/>
        </w:rPr>
        <w:t>s</w:t>
      </w:r>
      <w:r w:rsidR="00BF0D91">
        <w:rPr>
          <w:rFonts w:ascii="Aptos Display" w:hAnsi="Aptos Display" w:cs="Calibri Light"/>
          <w:color w:val="000000" w:themeColor="text1"/>
          <w:sz w:val="24"/>
          <w:szCs w:val="24"/>
        </w:rPr>
        <w:t xml:space="preserve">e </w:t>
      </w:r>
      <w:r w:rsidR="00345143" w:rsidRPr="00970ECC">
        <w:rPr>
          <w:rFonts w:ascii="Aptos Display" w:hAnsi="Aptos Display" w:cs="Calibri Light"/>
          <w:color w:val="000000" w:themeColor="text1"/>
          <w:sz w:val="24"/>
          <w:szCs w:val="24"/>
        </w:rPr>
        <w:t>Annex 3</w:t>
      </w:r>
      <w:r w:rsidR="00BF0D91">
        <w:rPr>
          <w:rFonts w:ascii="Aptos Display" w:hAnsi="Aptos Display" w:cs="Calibri Light"/>
          <w:color w:val="000000" w:themeColor="text1"/>
          <w:sz w:val="24"/>
          <w:szCs w:val="24"/>
        </w:rPr>
        <w:t xml:space="preserve"> ‘Best practice recommendations</w:t>
      </w:r>
      <w:r w:rsidR="00345143" w:rsidRPr="00970ECC">
        <w:rPr>
          <w:rFonts w:ascii="Aptos Display" w:hAnsi="Aptos Display" w:cs="Calibri Light"/>
          <w:color w:val="000000" w:themeColor="text1"/>
          <w:sz w:val="24"/>
          <w:szCs w:val="24"/>
        </w:rPr>
        <w:t xml:space="preserve"> to support decisions. </w:t>
      </w:r>
    </w:p>
    <w:p w14:paraId="6E793C59" w14:textId="77777777" w:rsidR="00BB5848" w:rsidRPr="00970ECC" w:rsidRDefault="00BB5848"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cs="Calibri Light"/>
          <w:b/>
          <w:bCs/>
          <w:color w:val="000000" w:themeColor="text1"/>
          <w:sz w:val="24"/>
          <w:szCs w:val="24"/>
        </w:rPr>
        <w:t xml:space="preserve">Part </w:t>
      </w:r>
      <w:r w:rsidR="00540D34" w:rsidRPr="00970ECC">
        <w:rPr>
          <w:rFonts w:ascii="Aptos Display" w:hAnsi="Aptos Display" w:cs="Calibri Light"/>
          <w:b/>
          <w:bCs/>
          <w:color w:val="000000" w:themeColor="text1"/>
          <w:sz w:val="24"/>
          <w:szCs w:val="24"/>
        </w:rPr>
        <w:t>3</w:t>
      </w:r>
      <w:r w:rsidRPr="00970ECC">
        <w:rPr>
          <w:rFonts w:ascii="Aptos Display" w:hAnsi="Aptos Display" w:cs="Calibri Light"/>
          <w:b/>
          <w:bCs/>
          <w:color w:val="000000" w:themeColor="text1"/>
          <w:sz w:val="24"/>
          <w:szCs w:val="24"/>
        </w:rPr>
        <w:t xml:space="preserve">: </w:t>
      </w:r>
      <w:r w:rsidRPr="00970ECC">
        <w:rPr>
          <w:rFonts w:ascii="Aptos Display" w:hAnsi="Aptos Display" w:cs="Calibri Light"/>
          <w:color w:val="000000" w:themeColor="text1"/>
          <w:sz w:val="24"/>
          <w:szCs w:val="24"/>
        </w:rPr>
        <w:t xml:space="preserve">SENCO/ Senior leaders to gather evidence (See below page 4 for details). </w:t>
      </w:r>
    </w:p>
    <w:p w14:paraId="3C0D090F" w14:textId="77777777" w:rsidR="00BB5848" w:rsidRPr="00970ECC" w:rsidRDefault="00BB5848"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cs="Calibri Light"/>
          <w:b/>
          <w:bCs/>
          <w:color w:val="000000" w:themeColor="text1"/>
          <w:sz w:val="24"/>
          <w:szCs w:val="24"/>
        </w:rPr>
        <w:t xml:space="preserve">Part </w:t>
      </w:r>
      <w:r w:rsidR="00540D34" w:rsidRPr="00970ECC">
        <w:rPr>
          <w:rFonts w:ascii="Aptos Display" w:hAnsi="Aptos Display" w:cs="Calibri Light"/>
          <w:b/>
          <w:bCs/>
          <w:color w:val="000000" w:themeColor="text1"/>
          <w:sz w:val="24"/>
          <w:szCs w:val="24"/>
        </w:rPr>
        <w:t>4</w:t>
      </w:r>
      <w:r w:rsidRPr="00970ECC">
        <w:rPr>
          <w:rFonts w:ascii="Aptos Display" w:hAnsi="Aptos Display" w:cs="Calibri Light"/>
          <w:b/>
          <w:bCs/>
          <w:color w:val="000000" w:themeColor="text1"/>
          <w:sz w:val="24"/>
          <w:szCs w:val="24"/>
        </w:rPr>
        <w:t>:</w:t>
      </w:r>
      <w:r w:rsidRPr="00970ECC">
        <w:rPr>
          <w:rFonts w:ascii="Aptos Display" w:hAnsi="Aptos Display" w:cs="Calibri Light"/>
          <w:color w:val="000000" w:themeColor="text1"/>
          <w:sz w:val="24"/>
          <w:szCs w:val="24"/>
        </w:rPr>
        <w:t xml:space="preserve"> SENCo &amp; Head teacher to revisit the review tool, using the evidence to make an evaluative comment for each statement.</w:t>
      </w:r>
    </w:p>
    <w:p w14:paraId="5B215F7C" w14:textId="2001F7C2" w:rsidR="00BB5848" w:rsidRDefault="00BB5848"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cs="Calibri Light"/>
          <w:b/>
          <w:bCs/>
          <w:color w:val="000000" w:themeColor="text1"/>
          <w:sz w:val="24"/>
          <w:szCs w:val="24"/>
        </w:rPr>
        <w:t xml:space="preserve">Part </w:t>
      </w:r>
      <w:r w:rsidR="00540D34" w:rsidRPr="00970ECC">
        <w:rPr>
          <w:rFonts w:ascii="Aptos Display" w:hAnsi="Aptos Display" w:cs="Calibri Light"/>
          <w:b/>
          <w:bCs/>
          <w:color w:val="000000" w:themeColor="text1"/>
          <w:sz w:val="24"/>
          <w:szCs w:val="24"/>
        </w:rPr>
        <w:t>5</w:t>
      </w:r>
      <w:r w:rsidRPr="00970ECC">
        <w:rPr>
          <w:rFonts w:ascii="Aptos Display" w:hAnsi="Aptos Display" w:cs="Calibri Light"/>
          <w:color w:val="000000" w:themeColor="text1"/>
          <w:sz w:val="24"/>
          <w:szCs w:val="24"/>
        </w:rPr>
        <w:t xml:space="preserve">: SENCo/Head teacher/Senior leaders to coproduce agreed actions to improve the provision for </w:t>
      </w:r>
      <w:r w:rsidR="0058330C">
        <w:rPr>
          <w:rFonts w:ascii="Aptos Display" w:hAnsi="Aptos Display" w:cs="Calibri Light"/>
          <w:color w:val="000000" w:themeColor="text1"/>
          <w:sz w:val="24"/>
          <w:szCs w:val="24"/>
        </w:rPr>
        <w:t>CYP</w:t>
      </w:r>
      <w:r w:rsidRPr="00970ECC">
        <w:rPr>
          <w:rFonts w:ascii="Aptos Display" w:hAnsi="Aptos Display" w:cs="Calibri Light"/>
          <w:color w:val="000000" w:themeColor="text1"/>
          <w:sz w:val="24"/>
          <w:szCs w:val="24"/>
        </w:rPr>
        <w:t xml:space="preserve"> with SEND. Record on </w:t>
      </w:r>
      <w:r w:rsidR="00345143" w:rsidRPr="00970ECC">
        <w:rPr>
          <w:rFonts w:ascii="Aptos Display" w:hAnsi="Aptos Display" w:cs="Calibri Light"/>
          <w:color w:val="000000" w:themeColor="text1"/>
          <w:sz w:val="24"/>
          <w:szCs w:val="24"/>
        </w:rPr>
        <w:t>Annex</w:t>
      </w:r>
      <w:r w:rsidRPr="00970ECC">
        <w:rPr>
          <w:rFonts w:ascii="Aptos Display" w:hAnsi="Aptos Display" w:cs="Calibri Light"/>
          <w:color w:val="000000" w:themeColor="text1"/>
          <w:sz w:val="24"/>
          <w:szCs w:val="24"/>
        </w:rPr>
        <w:t xml:space="preserve"> 4</w:t>
      </w:r>
      <w:r w:rsidR="00540D34" w:rsidRPr="00970ECC">
        <w:rPr>
          <w:rFonts w:ascii="Aptos Display" w:hAnsi="Aptos Display" w:cs="Calibri Light"/>
          <w:color w:val="000000" w:themeColor="text1"/>
          <w:sz w:val="24"/>
          <w:szCs w:val="24"/>
        </w:rPr>
        <w:t>. Define a timeline for action</w:t>
      </w:r>
      <w:r w:rsidRPr="00970ECC">
        <w:rPr>
          <w:rFonts w:ascii="Aptos Display" w:hAnsi="Aptos Display" w:cs="Calibri Light"/>
          <w:color w:val="000000" w:themeColor="text1"/>
          <w:sz w:val="24"/>
          <w:szCs w:val="24"/>
        </w:rPr>
        <w:t xml:space="preserve"> and ensure </w:t>
      </w:r>
      <w:r w:rsidR="00540D34" w:rsidRPr="00970ECC">
        <w:rPr>
          <w:rFonts w:ascii="Aptos Display" w:hAnsi="Aptos Display" w:cs="Calibri Light"/>
          <w:color w:val="000000" w:themeColor="text1"/>
          <w:sz w:val="24"/>
          <w:szCs w:val="24"/>
        </w:rPr>
        <w:t>plans are linked</w:t>
      </w:r>
      <w:r w:rsidRPr="00970ECC">
        <w:rPr>
          <w:rFonts w:ascii="Aptos Display" w:hAnsi="Aptos Display" w:cs="Calibri Light"/>
          <w:color w:val="000000" w:themeColor="text1"/>
          <w:sz w:val="24"/>
          <w:szCs w:val="24"/>
        </w:rPr>
        <w:t xml:space="preserve"> directly to the school development plan. </w:t>
      </w:r>
    </w:p>
    <w:p w14:paraId="2C7A4830" w14:textId="01F54105" w:rsidR="00C820BF" w:rsidRDefault="00BF0D91" w:rsidP="00BB5848">
      <w:pPr>
        <w:pStyle w:val="Bullets"/>
        <w:numPr>
          <w:ilvl w:val="0"/>
          <w:numId w:val="0"/>
        </w:numPr>
        <w:spacing w:after="0" w:line="360" w:lineRule="auto"/>
        <w:jc w:val="both"/>
        <w:rPr>
          <w:rFonts w:ascii="Aptos Display" w:hAnsi="Aptos Display" w:cs="Calibri Light"/>
          <w:color w:val="000000" w:themeColor="text1"/>
          <w:sz w:val="24"/>
          <w:szCs w:val="24"/>
        </w:rPr>
      </w:pPr>
      <w:r w:rsidRPr="00970ECC">
        <w:rPr>
          <w:rFonts w:ascii="Aptos Display" w:hAnsi="Aptos Display"/>
          <w:noProof/>
          <w:color w:val="000000" w:themeColor="text1"/>
        </w:rPr>
        <mc:AlternateContent>
          <mc:Choice Requires="wps">
            <w:drawing>
              <wp:anchor distT="0" distB="0" distL="114300" distR="114300" simplePos="0" relativeHeight="251658241" behindDoc="0" locked="0" layoutInCell="1" allowOverlap="1" wp14:anchorId="4F31B736" wp14:editId="36DBA027">
                <wp:simplePos x="0" y="0"/>
                <wp:positionH relativeFrom="column">
                  <wp:posOffset>-59429</wp:posOffset>
                </wp:positionH>
                <wp:positionV relativeFrom="paragraph">
                  <wp:posOffset>52264</wp:posOffset>
                </wp:positionV>
                <wp:extent cx="8743950" cy="2901677"/>
                <wp:effectExtent l="76200" t="38100" r="76200" b="89535"/>
                <wp:wrapNone/>
                <wp:docPr id="1" name="Rectangle: Rounded Corners 1"/>
                <wp:cNvGraphicFramePr/>
                <a:graphic xmlns:a="http://schemas.openxmlformats.org/drawingml/2006/main">
                  <a:graphicData uri="http://schemas.microsoft.com/office/word/2010/wordprocessingShape">
                    <wps:wsp>
                      <wps:cNvSpPr/>
                      <wps:spPr>
                        <a:xfrm>
                          <a:off x="0" y="0"/>
                          <a:ext cx="8743950" cy="2901677"/>
                        </a:xfrm>
                        <a:prstGeom prst="roundRect">
                          <a:avLst/>
                        </a:prstGeom>
                        <a:solidFill>
                          <a:schemeClr val="accent1">
                            <a:lumMod val="20000"/>
                            <a:lumOff val="80000"/>
                          </a:schemeClr>
                        </a:solidFill>
                        <a:ln w="38100"/>
                      </wps:spPr>
                      <wps:style>
                        <a:lnRef idx="1">
                          <a:schemeClr val="accent1"/>
                        </a:lnRef>
                        <a:fillRef idx="3">
                          <a:schemeClr val="accent1"/>
                        </a:fillRef>
                        <a:effectRef idx="2">
                          <a:schemeClr val="accent1"/>
                        </a:effectRef>
                        <a:fontRef idx="minor">
                          <a:schemeClr val="lt1"/>
                        </a:fontRef>
                      </wps:style>
                      <wps:txbx>
                        <w:txbxContent>
                          <w:p w14:paraId="232EC605" w14:textId="77777777" w:rsidR="00F02F01" w:rsidRPr="00C820BF" w:rsidRDefault="00F02F01" w:rsidP="00F02F01">
                            <w:pPr>
                              <w:pStyle w:val="Heading1"/>
                              <w:jc w:val="center"/>
                              <w:rPr>
                                <w:rFonts w:ascii="Aptos Display" w:hAnsi="Aptos Display" w:cs="Calibri Light"/>
                                <w:color w:val="002060"/>
                                <w:sz w:val="24"/>
                                <w:szCs w:val="24"/>
                              </w:rPr>
                            </w:pPr>
                            <w:r w:rsidRPr="00C820BF">
                              <w:rPr>
                                <w:rFonts w:ascii="Aptos Display" w:hAnsi="Aptos Display" w:cs="Calibri Light"/>
                                <w:color w:val="002060"/>
                                <w:sz w:val="24"/>
                                <w:szCs w:val="24"/>
                              </w:rPr>
                              <w:t xml:space="preserve">Tips </w:t>
                            </w:r>
                          </w:p>
                          <w:p w14:paraId="546F5FF1"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Read through the tool before completion. This will support decisions about which staff may be required to contribute and help plan an appropriate timetable for completion. </w:t>
                            </w:r>
                          </w:p>
                          <w:p w14:paraId="4FC08E3F"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Plan sufficient time to complete the self-review.</w:t>
                            </w:r>
                          </w:p>
                          <w:p w14:paraId="291DDDBB"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Don’t worry if you don’t know the answer! The purpose of the </w:t>
                            </w:r>
                            <w:r w:rsidR="003B42B6" w:rsidRPr="00C820BF">
                              <w:rPr>
                                <w:rFonts w:ascii="Aptos Display" w:hAnsi="Aptos Display" w:cs="Calibri Light"/>
                                <w:color w:val="000000" w:themeColor="text1"/>
                                <w:sz w:val="24"/>
                                <w:szCs w:val="24"/>
                              </w:rPr>
                              <w:t>review</w:t>
                            </w:r>
                            <w:r w:rsidRPr="00C820BF">
                              <w:rPr>
                                <w:rFonts w:ascii="Aptos Display" w:hAnsi="Aptos Display" w:cs="Calibri Light"/>
                                <w:color w:val="000000" w:themeColor="text1"/>
                                <w:sz w:val="24"/>
                                <w:szCs w:val="24"/>
                              </w:rPr>
                              <w:t xml:space="preserve"> is to establish a starting point for action and reflection. </w:t>
                            </w:r>
                            <w:r w:rsidR="00E11CB5" w:rsidRPr="00C820BF">
                              <w:rPr>
                                <w:rFonts w:ascii="Aptos Display" w:hAnsi="Aptos Display" w:cs="Calibri Light"/>
                                <w:color w:val="000000" w:themeColor="text1"/>
                                <w:sz w:val="24"/>
                                <w:szCs w:val="24"/>
                              </w:rPr>
                              <w:t xml:space="preserve"> </w:t>
                            </w:r>
                          </w:p>
                          <w:p w14:paraId="79D01669" w14:textId="1CAC9D00"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Use the </w:t>
                            </w:r>
                            <w:r w:rsidR="00456F10">
                              <w:rPr>
                                <w:rFonts w:ascii="Aptos Display" w:hAnsi="Aptos Display" w:cs="Calibri Light"/>
                                <w:color w:val="000000" w:themeColor="text1"/>
                                <w:sz w:val="24"/>
                                <w:szCs w:val="24"/>
                              </w:rPr>
                              <w:t>r</w:t>
                            </w:r>
                            <w:r w:rsidR="003B42B6" w:rsidRPr="00C820BF">
                              <w:rPr>
                                <w:rFonts w:ascii="Aptos Display" w:hAnsi="Aptos Display" w:cs="Calibri Light"/>
                                <w:color w:val="000000" w:themeColor="text1"/>
                                <w:sz w:val="24"/>
                                <w:szCs w:val="24"/>
                              </w:rPr>
                              <w:t>eview</w:t>
                            </w:r>
                            <w:r w:rsidRPr="00C820BF">
                              <w:rPr>
                                <w:rFonts w:ascii="Aptos Display" w:hAnsi="Aptos Display" w:cs="Calibri Light"/>
                                <w:color w:val="000000" w:themeColor="text1"/>
                                <w:sz w:val="24"/>
                                <w:szCs w:val="24"/>
                              </w:rPr>
                              <w:t xml:space="preserve"> toolkit guidance. This includes examples of </w:t>
                            </w:r>
                            <w:r w:rsidR="00456F10">
                              <w:rPr>
                                <w:rFonts w:ascii="Aptos Display" w:hAnsi="Aptos Display" w:cs="Calibri Light"/>
                                <w:color w:val="000000" w:themeColor="text1"/>
                                <w:sz w:val="24"/>
                                <w:szCs w:val="24"/>
                              </w:rPr>
                              <w:t xml:space="preserve">best </w:t>
                            </w:r>
                            <w:r w:rsidRPr="00C820BF">
                              <w:rPr>
                                <w:rFonts w:ascii="Aptos Display" w:hAnsi="Aptos Display" w:cs="Calibri Light"/>
                                <w:color w:val="000000" w:themeColor="text1"/>
                                <w:sz w:val="24"/>
                                <w:szCs w:val="24"/>
                              </w:rPr>
                              <w:t xml:space="preserve">practice to support self-review. </w:t>
                            </w:r>
                          </w:p>
                          <w:p w14:paraId="3EF8C549"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Be prepared to challenge your own assumptions – use observations, interviews and learning walks to triangulate your evidence. </w:t>
                            </w:r>
                          </w:p>
                          <w:p w14:paraId="68B56732"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Don’t work in isolation. Establish key stakeholders to help lead the review and decide upon key actions.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31B736" id="Rectangle: Rounded Corners 1" o:spid="_x0000_s1026" style="position:absolute;left:0;text-align:left;margin-left:-4.7pt;margin-top:4.1pt;width:688.5pt;height:22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" fillcolor="#e0e9ee [660]" strokecolor="#5d8da5 [3044]" strokeweight="3pt">
                <v:shadow on="t" color="black" opacity="22937f" origin=",.5" offset="0,.63889mm"/>
                <v:textbox>
                  <w:txbxContent>
                    <w:p w14:paraId="232EC605" w14:textId="77777777" w:rsidR="00F02F01" w:rsidRPr="00C820BF" w:rsidRDefault="00F02F01" w:rsidP="00F02F01">
                      <w:pPr>
                        <w:pStyle w:val="Heading1"/>
                        <w:jc w:val="center"/>
                        <w:rPr>
                          <w:rFonts w:ascii="Aptos Display" w:hAnsi="Aptos Display" w:cs="Calibri Light"/>
                          <w:color w:val="002060"/>
                          <w:sz w:val="24"/>
                          <w:szCs w:val="24"/>
                        </w:rPr>
                      </w:pPr>
                      <w:r w:rsidRPr="00C820BF">
                        <w:rPr>
                          <w:rFonts w:ascii="Aptos Display" w:hAnsi="Aptos Display" w:cs="Calibri Light"/>
                          <w:color w:val="002060"/>
                          <w:sz w:val="24"/>
                          <w:szCs w:val="24"/>
                        </w:rPr>
                        <w:t xml:space="preserve">Tips </w:t>
                      </w:r>
                    </w:p>
                    <w:p w14:paraId="546F5FF1"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Read through the tool before completion. This will support decisions about which staff may be required to contribute and help plan an appropriate timetable for completion. </w:t>
                      </w:r>
                    </w:p>
                    <w:p w14:paraId="4FC08E3F"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Plan sufficient time to complete the self-review.</w:t>
                      </w:r>
                    </w:p>
                    <w:p w14:paraId="291DDDBB"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Don’t worry if you don’t know the answer! The purpose of the </w:t>
                      </w:r>
                      <w:r w:rsidR="003B42B6" w:rsidRPr="00C820BF">
                        <w:rPr>
                          <w:rFonts w:ascii="Aptos Display" w:hAnsi="Aptos Display" w:cs="Calibri Light"/>
                          <w:color w:val="000000" w:themeColor="text1"/>
                          <w:sz w:val="24"/>
                          <w:szCs w:val="24"/>
                        </w:rPr>
                        <w:t>review</w:t>
                      </w:r>
                      <w:r w:rsidRPr="00C820BF">
                        <w:rPr>
                          <w:rFonts w:ascii="Aptos Display" w:hAnsi="Aptos Display" w:cs="Calibri Light"/>
                          <w:color w:val="000000" w:themeColor="text1"/>
                          <w:sz w:val="24"/>
                          <w:szCs w:val="24"/>
                        </w:rPr>
                        <w:t xml:space="preserve"> is to establish a starting point for action and reflection. </w:t>
                      </w:r>
                      <w:r w:rsidR="00E11CB5" w:rsidRPr="00C820BF">
                        <w:rPr>
                          <w:rFonts w:ascii="Aptos Display" w:hAnsi="Aptos Display" w:cs="Calibri Light"/>
                          <w:color w:val="000000" w:themeColor="text1"/>
                          <w:sz w:val="24"/>
                          <w:szCs w:val="24"/>
                        </w:rPr>
                        <w:t xml:space="preserve"> </w:t>
                      </w:r>
                    </w:p>
                    <w:p w14:paraId="79D01669" w14:textId="1CAC9D00"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Use the </w:t>
                      </w:r>
                      <w:r w:rsidR="00456F10">
                        <w:rPr>
                          <w:rFonts w:ascii="Aptos Display" w:hAnsi="Aptos Display" w:cs="Calibri Light"/>
                          <w:color w:val="000000" w:themeColor="text1"/>
                          <w:sz w:val="24"/>
                          <w:szCs w:val="24"/>
                        </w:rPr>
                        <w:t>r</w:t>
                      </w:r>
                      <w:r w:rsidR="003B42B6" w:rsidRPr="00C820BF">
                        <w:rPr>
                          <w:rFonts w:ascii="Aptos Display" w:hAnsi="Aptos Display" w:cs="Calibri Light"/>
                          <w:color w:val="000000" w:themeColor="text1"/>
                          <w:sz w:val="24"/>
                          <w:szCs w:val="24"/>
                        </w:rPr>
                        <w:t>eview</w:t>
                      </w:r>
                      <w:r w:rsidRPr="00C820BF">
                        <w:rPr>
                          <w:rFonts w:ascii="Aptos Display" w:hAnsi="Aptos Display" w:cs="Calibri Light"/>
                          <w:color w:val="000000" w:themeColor="text1"/>
                          <w:sz w:val="24"/>
                          <w:szCs w:val="24"/>
                        </w:rPr>
                        <w:t xml:space="preserve"> toolkit guidance. This includes examples of </w:t>
                      </w:r>
                      <w:r w:rsidR="00456F10">
                        <w:rPr>
                          <w:rFonts w:ascii="Aptos Display" w:hAnsi="Aptos Display" w:cs="Calibri Light"/>
                          <w:color w:val="000000" w:themeColor="text1"/>
                          <w:sz w:val="24"/>
                          <w:szCs w:val="24"/>
                        </w:rPr>
                        <w:t xml:space="preserve">best </w:t>
                      </w:r>
                      <w:r w:rsidRPr="00C820BF">
                        <w:rPr>
                          <w:rFonts w:ascii="Aptos Display" w:hAnsi="Aptos Display" w:cs="Calibri Light"/>
                          <w:color w:val="000000" w:themeColor="text1"/>
                          <w:sz w:val="24"/>
                          <w:szCs w:val="24"/>
                        </w:rPr>
                        <w:t xml:space="preserve">practice to support self-review. </w:t>
                      </w:r>
                    </w:p>
                    <w:p w14:paraId="3EF8C549"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Be prepared to challenge your own assumptions – use observations, interviews and learning walks to triangulate your evidence. </w:t>
                      </w:r>
                    </w:p>
                    <w:p w14:paraId="68B56732" w14:textId="77777777" w:rsidR="00F02F01" w:rsidRPr="00C820BF" w:rsidRDefault="00F02F01" w:rsidP="00A54A5D">
                      <w:pPr>
                        <w:pStyle w:val="ListParagraph"/>
                        <w:numPr>
                          <w:ilvl w:val="0"/>
                          <w:numId w:val="5"/>
                        </w:numPr>
                        <w:spacing w:after="160" w:line="259" w:lineRule="auto"/>
                        <w:contextualSpacing w:val="0"/>
                        <w:rPr>
                          <w:rFonts w:ascii="Aptos Display" w:hAnsi="Aptos Display" w:cs="Calibri Light"/>
                          <w:color w:val="000000" w:themeColor="text1"/>
                          <w:sz w:val="24"/>
                          <w:szCs w:val="24"/>
                        </w:rPr>
                      </w:pPr>
                      <w:r w:rsidRPr="00C820BF">
                        <w:rPr>
                          <w:rFonts w:ascii="Aptos Display" w:hAnsi="Aptos Display" w:cs="Calibri Light"/>
                          <w:color w:val="000000" w:themeColor="text1"/>
                          <w:sz w:val="24"/>
                          <w:szCs w:val="24"/>
                        </w:rPr>
                        <w:t xml:space="preserve">Don’t work in isolation. Establish key stakeholders to help lead the review and decide upon key actions. </w:t>
                      </w:r>
                    </w:p>
                  </w:txbxContent>
                </v:textbox>
              </v:roundrect>
            </w:pict>
          </mc:Fallback>
        </mc:AlternateContent>
      </w:r>
    </w:p>
    <w:p w14:paraId="51AE3032" w14:textId="6590E02E" w:rsidR="00C820BF" w:rsidRDefault="00C820BF" w:rsidP="00BB5848">
      <w:pPr>
        <w:pStyle w:val="Bullets"/>
        <w:numPr>
          <w:ilvl w:val="0"/>
          <w:numId w:val="0"/>
        </w:numPr>
        <w:spacing w:after="0" w:line="360" w:lineRule="auto"/>
        <w:jc w:val="both"/>
        <w:rPr>
          <w:rFonts w:ascii="Aptos Display" w:hAnsi="Aptos Display" w:cs="Calibri Light"/>
          <w:color w:val="000000" w:themeColor="text1"/>
          <w:sz w:val="24"/>
          <w:szCs w:val="24"/>
        </w:rPr>
      </w:pPr>
    </w:p>
    <w:p w14:paraId="1BDCE6A9" w14:textId="77777777" w:rsidR="00C820BF" w:rsidRPr="00970ECC" w:rsidRDefault="00C820BF" w:rsidP="00BB5848">
      <w:pPr>
        <w:pStyle w:val="Bullets"/>
        <w:numPr>
          <w:ilvl w:val="0"/>
          <w:numId w:val="0"/>
        </w:numPr>
        <w:spacing w:after="0" w:line="360" w:lineRule="auto"/>
        <w:jc w:val="both"/>
        <w:rPr>
          <w:rFonts w:ascii="Aptos Display" w:hAnsi="Aptos Display" w:cs="Calibri Light"/>
          <w:color w:val="000000" w:themeColor="text1"/>
          <w:sz w:val="24"/>
          <w:szCs w:val="24"/>
        </w:rPr>
      </w:pPr>
    </w:p>
    <w:p w14:paraId="2A590C7D" w14:textId="057AA45F" w:rsidR="00F02F01" w:rsidRPr="00970ECC" w:rsidRDefault="00F02F01" w:rsidP="00F02F01">
      <w:pPr>
        <w:rPr>
          <w:rFonts w:ascii="Aptos Display" w:hAnsi="Aptos Display"/>
          <w:color w:val="000000" w:themeColor="text1"/>
        </w:rPr>
      </w:pPr>
    </w:p>
    <w:p w14:paraId="1244D5AA" w14:textId="77777777" w:rsidR="00F02F01" w:rsidRPr="00970ECC" w:rsidRDefault="00F02F01" w:rsidP="00F02F01">
      <w:pPr>
        <w:rPr>
          <w:rFonts w:ascii="Aptos Display" w:hAnsi="Aptos Display"/>
          <w:color w:val="000000" w:themeColor="text1"/>
        </w:rPr>
      </w:pPr>
    </w:p>
    <w:p w14:paraId="75C58ED4" w14:textId="77777777" w:rsidR="00F02F01" w:rsidRPr="00970ECC" w:rsidRDefault="00F02F01" w:rsidP="00F02F01">
      <w:pPr>
        <w:rPr>
          <w:rFonts w:ascii="Aptos Display" w:hAnsi="Aptos Display"/>
          <w:color w:val="000000" w:themeColor="text1"/>
        </w:rPr>
      </w:pPr>
    </w:p>
    <w:p w14:paraId="3705646F" w14:textId="77777777" w:rsidR="00F02F01" w:rsidRPr="00970ECC" w:rsidRDefault="00971012" w:rsidP="00BB5848">
      <w:pPr>
        <w:pStyle w:val="Bullets"/>
        <w:numPr>
          <w:ilvl w:val="0"/>
          <w:numId w:val="0"/>
        </w:numPr>
        <w:jc w:val="both"/>
        <w:rPr>
          <w:rFonts w:ascii="Aptos Display" w:hAnsi="Aptos Display" w:cs="Calibri Light"/>
          <w:color w:val="000000" w:themeColor="text1"/>
          <w:sz w:val="22"/>
          <w:szCs w:val="22"/>
        </w:rPr>
      </w:pPr>
      <w:r w:rsidRPr="00970ECC">
        <w:rPr>
          <w:rFonts w:ascii="Aptos Display" w:hAnsi="Aptos Display" w:cs="Calibri Light"/>
          <w:b/>
          <w:bCs/>
          <w:color w:val="000000" w:themeColor="text1"/>
          <w:sz w:val="22"/>
          <w:szCs w:val="22"/>
        </w:rPr>
        <w:t xml:space="preserve">   </w:t>
      </w:r>
      <w:r w:rsidR="00E16581" w:rsidRPr="00970ECC">
        <w:rPr>
          <w:rFonts w:ascii="Aptos Display" w:hAnsi="Aptos Display" w:cs="Calibri Light"/>
          <w:color w:val="000000" w:themeColor="text1"/>
          <w:sz w:val="22"/>
          <w:szCs w:val="22"/>
        </w:rPr>
        <w:t xml:space="preserve">     </w:t>
      </w:r>
      <w:r w:rsidR="00F02F01" w:rsidRPr="00970ECC">
        <w:rPr>
          <w:rFonts w:ascii="Aptos Display" w:hAnsi="Aptos Display" w:cs="Calibri Light"/>
          <w:color w:val="000000" w:themeColor="text1"/>
        </w:rPr>
        <w:br w:type="page"/>
      </w:r>
    </w:p>
    <w:p w14:paraId="64EAD542" w14:textId="77777777" w:rsidR="0077453D" w:rsidRPr="00B51BDE" w:rsidRDefault="00172EF5" w:rsidP="0077453D">
      <w:pPr>
        <w:pStyle w:val="Heading2"/>
        <w:rPr>
          <w:rFonts w:ascii="Aptos Display" w:hAnsi="Aptos Display"/>
          <w:b/>
          <w:bCs/>
          <w:color w:val="000000" w:themeColor="text1"/>
        </w:rPr>
      </w:pPr>
      <w:r w:rsidRPr="00B51BDE">
        <w:rPr>
          <w:rFonts w:ascii="Aptos Display" w:hAnsi="Aptos Display"/>
          <w:b/>
          <w:bCs/>
          <w:color w:val="000000" w:themeColor="text1"/>
        </w:rPr>
        <w:t xml:space="preserve">Part </w:t>
      </w:r>
      <w:r w:rsidR="00540D34" w:rsidRPr="00B51BDE">
        <w:rPr>
          <w:rFonts w:ascii="Aptos Display" w:hAnsi="Aptos Display"/>
          <w:b/>
          <w:bCs/>
          <w:color w:val="000000" w:themeColor="text1"/>
        </w:rPr>
        <w:t>3</w:t>
      </w:r>
      <w:r w:rsidRPr="00B51BDE">
        <w:rPr>
          <w:rFonts w:ascii="Aptos Display" w:hAnsi="Aptos Display"/>
          <w:b/>
          <w:bCs/>
          <w:color w:val="000000" w:themeColor="text1"/>
        </w:rPr>
        <w:t xml:space="preserve">: </w:t>
      </w:r>
      <w:r w:rsidR="00D718A8" w:rsidRPr="00B51BDE">
        <w:rPr>
          <w:rFonts w:ascii="Aptos Display" w:hAnsi="Aptos Display"/>
          <w:b/>
          <w:bCs/>
          <w:color w:val="000000" w:themeColor="text1"/>
        </w:rPr>
        <w:t>Gathering Evidence</w:t>
      </w:r>
    </w:p>
    <w:p w14:paraId="3EE8435E" w14:textId="41EB1BE8" w:rsidR="00FC21BE" w:rsidRPr="00FC21BE" w:rsidRDefault="00BF0D91" w:rsidP="005364AC">
      <w:pPr>
        <w:rPr>
          <w:rFonts w:ascii="Aptos Display" w:hAnsi="Aptos Display" w:cs="Calibri Light"/>
        </w:rPr>
      </w:pPr>
      <w:r w:rsidRPr="00970ECC">
        <w:rPr>
          <w:rFonts w:ascii="Aptos Display" w:hAnsi="Aptos Display" w:cs="Calibri Light"/>
          <w:noProof/>
        </w:rPr>
        <mc:AlternateContent>
          <mc:Choice Requires="wps">
            <w:drawing>
              <wp:anchor distT="0" distB="0" distL="114300" distR="114300" simplePos="0" relativeHeight="251658255" behindDoc="0" locked="0" layoutInCell="1" allowOverlap="1" wp14:anchorId="56997AA6" wp14:editId="6445F7B1">
                <wp:simplePos x="0" y="0"/>
                <wp:positionH relativeFrom="column">
                  <wp:posOffset>7372350</wp:posOffset>
                </wp:positionH>
                <wp:positionV relativeFrom="paragraph">
                  <wp:posOffset>380614</wp:posOffset>
                </wp:positionV>
                <wp:extent cx="1828800" cy="2099116"/>
                <wp:effectExtent l="57150" t="19050" r="76200" b="92075"/>
                <wp:wrapNone/>
                <wp:docPr id="24" name="Rectangle: Rounded Corners 24"/>
                <wp:cNvGraphicFramePr/>
                <a:graphic xmlns:a="http://schemas.openxmlformats.org/drawingml/2006/main">
                  <a:graphicData uri="http://schemas.microsoft.com/office/word/2010/wordprocessingShape">
                    <wps:wsp>
                      <wps:cNvSpPr/>
                      <wps:spPr>
                        <a:xfrm>
                          <a:off x="0" y="0"/>
                          <a:ext cx="1828800" cy="2099116"/>
                        </a:xfrm>
                        <a:prstGeom prst="roundRect">
                          <a:avLst/>
                        </a:prstGeom>
                        <a:solidFill>
                          <a:schemeClr val="bg1">
                            <a:lumMod val="95000"/>
                          </a:schemeClr>
                        </a:solidFill>
                        <a:ln w="22225"/>
                      </wps:spPr>
                      <wps:style>
                        <a:lnRef idx="1">
                          <a:schemeClr val="accent1"/>
                        </a:lnRef>
                        <a:fillRef idx="3">
                          <a:schemeClr val="accent1"/>
                        </a:fillRef>
                        <a:effectRef idx="2">
                          <a:schemeClr val="accent1"/>
                        </a:effectRef>
                        <a:fontRef idx="minor">
                          <a:schemeClr val="lt1"/>
                        </a:fontRef>
                      </wps:style>
                      <wps:txbx>
                        <w:txbxContent>
                          <w:p w14:paraId="1D534987" w14:textId="3ADBBA76" w:rsidR="00172EF5" w:rsidRPr="00FC21BE" w:rsidRDefault="00172EF5" w:rsidP="00CC6E40">
                            <w:pPr>
                              <w:rPr>
                                <w:rFonts w:ascii="Aptos Display" w:hAnsi="Aptos Display" w:cs="Calibri Light"/>
                                <w:color w:val="000000" w:themeColor="text1"/>
                              </w:rPr>
                            </w:pPr>
                            <w:r w:rsidRPr="00FC21BE">
                              <w:rPr>
                                <w:rFonts w:ascii="Aptos Display" w:hAnsi="Aptos Display" w:cs="Calibri Light"/>
                                <w:color w:val="000000" w:themeColor="text1"/>
                              </w:rPr>
                              <w:t>Collate the</w:t>
                            </w:r>
                            <w:r w:rsidR="00CC6E40" w:rsidRPr="00FC21BE">
                              <w:rPr>
                                <w:rFonts w:ascii="Aptos Display" w:hAnsi="Aptos Display" w:cs="Calibri Light"/>
                                <w:color w:val="000000" w:themeColor="text1"/>
                              </w:rPr>
                              <w:t xml:space="preserve"> evidence to evaluate</w:t>
                            </w:r>
                            <w:r w:rsidRPr="00FC21BE">
                              <w:rPr>
                                <w:rFonts w:ascii="Aptos Display" w:hAnsi="Aptos Display" w:cs="Calibri Light"/>
                                <w:color w:val="000000" w:themeColor="text1"/>
                              </w:rPr>
                              <w:t xml:space="preserve"> </w:t>
                            </w:r>
                            <w:r w:rsidR="00CC6E40" w:rsidRPr="00FC21BE">
                              <w:rPr>
                                <w:rFonts w:ascii="Aptos Display" w:hAnsi="Aptos Display" w:cs="Calibri Light"/>
                                <w:color w:val="000000" w:themeColor="text1"/>
                              </w:rPr>
                              <w:t>practice</w:t>
                            </w:r>
                            <w:r w:rsidRPr="00FC21BE">
                              <w:rPr>
                                <w:rFonts w:ascii="Aptos Display" w:hAnsi="Aptos Display" w:cs="Calibri Light"/>
                                <w:color w:val="000000" w:themeColor="text1"/>
                              </w:rPr>
                              <w:t xml:space="preserve"> &amp; provision</w:t>
                            </w:r>
                            <w:r w:rsidR="00CC6E40" w:rsidRPr="00FC21BE">
                              <w:rPr>
                                <w:rFonts w:ascii="Aptos Display" w:hAnsi="Aptos Display" w:cs="Calibri Light"/>
                                <w:color w:val="000000" w:themeColor="text1"/>
                              </w:rPr>
                              <w:t xml:space="preserve">. </w:t>
                            </w:r>
                          </w:p>
                          <w:p w14:paraId="1F3886DA" w14:textId="77777777" w:rsidR="00172EF5" w:rsidRPr="00FC21BE" w:rsidRDefault="00172EF5" w:rsidP="00CC6E40">
                            <w:pPr>
                              <w:rPr>
                                <w:rFonts w:ascii="Aptos Display" w:hAnsi="Aptos Display" w:cs="Calibri Light"/>
                                <w:color w:val="000000" w:themeColor="text1"/>
                              </w:rPr>
                            </w:pPr>
                            <w:r w:rsidRPr="00FC21BE">
                              <w:rPr>
                                <w:rFonts w:ascii="Aptos Display" w:hAnsi="Aptos Display" w:cs="Calibri Light"/>
                                <w:color w:val="000000" w:themeColor="text1"/>
                              </w:rPr>
                              <w:t>Identify key stakeholders.</w:t>
                            </w:r>
                          </w:p>
                          <w:p w14:paraId="569A259F" w14:textId="7DCFEC3A" w:rsidR="00CC6E40" w:rsidRPr="00FC21BE" w:rsidRDefault="00FC21BE" w:rsidP="00CC6E40">
                            <w:pPr>
                              <w:rPr>
                                <w:rFonts w:ascii="Aptos Display" w:hAnsi="Aptos Display" w:cs="Calibri Light"/>
                                <w:color w:val="000000" w:themeColor="text1"/>
                              </w:rPr>
                            </w:pPr>
                            <w:r>
                              <w:rPr>
                                <w:rFonts w:ascii="Aptos Display" w:hAnsi="Aptos Display" w:cs="Calibri Light"/>
                                <w:color w:val="000000" w:themeColor="text1"/>
                              </w:rPr>
                              <w:t>Identify and coproduce agreed actions. Integrate into the school development plan.</w:t>
                            </w:r>
                            <w:r w:rsidR="00172EF5" w:rsidRPr="00FC21BE">
                              <w:rPr>
                                <w:rFonts w:ascii="Aptos Display" w:hAnsi="Aptos Display" w:cs="Calibri Light"/>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997AA6" id="Rectangle: Rounded Corners 24" o:spid="_x0000_s1027" style="position:absolute;margin-left:580.5pt;margin-top:29.95pt;width:2in;height:165.3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" fillcolor="#f2f2f2 [3052]" strokecolor="#5d8da5 [3044]" strokeweight="1.75pt">
                <v:shadow on="t" color="black" opacity="22937f" origin=",.5" offset="0,.63889mm"/>
                <v:textbox>
                  <w:txbxContent>
                    <w:p w14:paraId="1D534987" w14:textId="3ADBBA76" w:rsidR="00172EF5" w:rsidRPr="00FC21BE" w:rsidRDefault="00172EF5" w:rsidP="00CC6E40">
                      <w:pPr>
                        <w:rPr>
                          <w:rFonts w:ascii="Aptos Display" w:hAnsi="Aptos Display" w:cs="Calibri Light"/>
                          <w:color w:val="000000" w:themeColor="text1"/>
                        </w:rPr>
                      </w:pPr>
                      <w:r w:rsidRPr="00FC21BE">
                        <w:rPr>
                          <w:rFonts w:ascii="Aptos Display" w:hAnsi="Aptos Display" w:cs="Calibri Light"/>
                          <w:color w:val="000000" w:themeColor="text1"/>
                        </w:rPr>
                        <w:t>Collate the</w:t>
                      </w:r>
                      <w:r w:rsidR="00CC6E40" w:rsidRPr="00FC21BE">
                        <w:rPr>
                          <w:rFonts w:ascii="Aptos Display" w:hAnsi="Aptos Display" w:cs="Calibri Light"/>
                          <w:color w:val="000000" w:themeColor="text1"/>
                        </w:rPr>
                        <w:t xml:space="preserve"> evidence to evaluate</w:t>
                      </w:r>
                      <w:r w:rsidRPr="00FC21BE">
                        <w:rPr>
                          <w:rFonts w:ascii="Aptos Display" w:hAnsi="Aptos Display" w:cs="Calibri Light"/>
                          <w:color w:val="000000" w:themeColor="text1"/>
                        </w:rPr>
                        <w:t xml:space="preserve"> </w:t>
                      </w:r>
                      <w:r w:rsidR="00CC6E40" w:rsidRPr="00FC21BE">
                        <w:rPr>
                          <w:rFonts w:ascii="Aptos Display" w:hAnsi="Aptos Display" w:cs="Calibri Light"/>
                          <w:color w:val="000000" w:themeColor="text1"/>
                        </w:rPr>
                        <w:t>practice</w:t>
                      </w:r>
                      <w:r w:rsidRPr="00FC21BE">
                        <w:rPr>
                          <w:rFonts w:ascii="Aptos Display" w:hAnsi="Aptos Display" w:cs="Calibri Light"/>
                          <w:color w:val="000000" w:themeColor="text1"/>
                        </w:rPr>
                        <w:t xml:space="preserve"> &amp; provision</w:t>
                      </w:r>
                      <w:r w:rsidR="00CC6E40" w:rsidRPr="00FC21BE">
                        <w:rPr>
                          <w:rFonts w:ascii="Aptos Display" w:hAnsi="Aptos Display" w:cs="Calibri Light"/>
                          <w:color w:val="000000" w:themeColor="text1"/>
                        </w:rPr>
                        <w:t xml:space="preserve">. </w:t>
                      </w:r>
                    </w:p>
                    <w:p w14:paraId="1F3886DA" w14:textId="77777777" w:rsidR="00172EF5" w:rsidRPr="00FC21BE" w:rsidRDefault="00172EF5" w:rsidP="00CC6E40">
                      <w:pPr>
                        <w:rPr>
                          <w:rFonts w:ascii="Aptos Display" w:hAnsi="Aptos Display" w:cs="Calibri Light"/>
                          <w:color w:val="000000" w:themeColor="text1"/>
                        </w:rPr>
                      </w:pPr>
                      <w:r w:rsidRPr="00FC21BE">
                        <w:rPr>
                          <w:rFonts w:ascii="Aptos Display" w:hAnsi="Aptos Display" w:cs="Calibri Light"/>
                          <w:color w:val="000000" w:themeColor="text1"/>
                        </w:rPr>
                        <w:t>Identify key stakeholders.</w:t>
                      </w:r>
                    </w:p>
                    <w:p w14:paraId="569A259F" w14:textId="7DCFEC3A" w:rsidR="00CC6E40" w:rsidRPr="00FC21BE" w:rsidRDefault="00FC21BE" w:rsidP="00CC6E40">
                      <w:pPr>
                        <w:rPr>
                          <w:rFonts w:ascii="Aptos Display" w:hAnsi="Aptos Display" w:cs="Calibri Light"/>
                          <w:color w:val="000000" w:themeColor="text1"/>
                        </w:rPr>
                      </w:pPr>
                      <w:r>
                        <w:rPr>
                          <w:rFonts w:ascii="Aptos Display" w:hAnsi="Aptos Display" w:cs="Calibri Light"/>
                          <w:color w:val="000000" w:themeColor="text1"/>
                        </w:rPr>
                        <w:t>Identify and coproduce agreed actions. Integrate into the school development plan.</w:t>
                      </w:r>
                      <w:r w:rsidR="00172EF5" w:rsidRPr="00FC21BE">
                        <w:rPr>
                          <w:rFonts w:ascii="Aptos Display" w:hAnsi="Aptos Display" w:cs="Calibri Light"/>
                          <w:color w:val="000000" w:themeColor="text1"/>
                        </w:rPr>
                        <w:t xml:space="preserve"> </w:t>
                      </w:r>
                    </w:p>
                  </w:txbxContent>
                </v:textbox>
              </v:roundrect>
            </w:pict>
          </mc:Fallback>
        </mc:AlternateContent>
      </w:r>
      <w:r w:rsidR="005C39CE">
        <w:rPr>
          <w:rFonts w:ascii="Aptos Display" w:hAnsi="Aptos Display" w:cs="Calibri Light"/>
          <w:noProof/>
        </w:rPr>
        <mc:AlternateContent>
          <mc:Choice Requires="wps">
            <w:drawing>
              <wp:anchor distT="0" distB="0" distL="114300" distR="114300" simplePos="0" relativeHeight="251658240" behindDoc="0" locked="0" layoutInCell="1" allowOverlap="1" wp14:anchorId="15E29580" wp14:editId="62898DAF">
                <wp:simplePos x="0" y="0"/>
                <wp:positionH relativeFrom="column">
                  <wp:posOffset>-369932</wp:posOffset>
                </wp:positionH>
                <wp:positionV relativeFrom="paragraph">
                  <wp:posOffset>421133</wp:posOffset>
                </wp:positionV>
                <wp:extent cx="6849534" cy="5004304"/>
                <wp:effectExtent l="76200" t="38100" r="85090" b="101600"/>
                <wp:wrapNone/>
                <wp:docPr id="1101547742" name="Rectangle: Rounded Corners 1"/>
                <wp:cNvGraphicFramePr/>
                <a:graphic xmlns:a="http://schemas.openxmlformats.org/drawingml/2006/main">
                  <a:graphicData uri="http://schemas.microsoft.com/office/word/2010/wordprocessingShape">
                    <wps:wsp>
                      <wps:cNvSpPr/>
                      <wps:spPr>
                        <a:xfrm>
                          <a:off x="0" y="0"/>
                          <a:ext cx="6849534" cy="5004304"/>
                        </a:xfrm>
                        <a:prstGeom prst="roundRect">
                          <a:avLst/>
                        </a:prstGeom>
                        <a:solidFill>
                          <a:schemeClr val="bg1"/>
                        </a:solidFill>
                        <a:ln w="44450">
                          <a:solidFill>
                            <a:schemeClr val="bg1">
                              <a:lumMod val="85000"/>
                            </a:schemeClr>
                          </a:solidFill>
                        </a:ln>
                      </wps:spPr>
                      <wps:style>
                        <a:lnRef idx="1">
                          <a:schemeClr val="accent1"/>
                        </a:lnRef>
                        <a:fillRef idx="3">
                          <a:schemeClr val="accent1"/>
                        </a:fillRef>
                        <a:effectRef idx="2">
                          <a:schemeClr val="accent1"/>
                        </a:effectRef>
                        <a:fontRef idx="minor">
                          <a:schemeClr val="lt1"/>
                        </a:fontRef>
                      </wps:style>
                      <wps:txbx>
                        <w:txbxContent>
                          <w:p w14:paraId="70D535BE" w14:textId="68D71095" w:rsidR="00BF0D91" w:rsidRDefault="00BF0D91" w:rsidP="00BF0D9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E29580" id="_x0000_s1028" style="position:absolute;margin-left:-29.15pt;margin-top:33.15pt;width:539.35pt;height:394.0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" fillcolor="white [3212]" strokecolor="#d8d8d8 [2732]" strokeweight="3.5pt">
                <v:shadow on="t" color="black" opacity="22937f" origin=",.5" offset="0,.63889mm"/>
                <v:textbox>
                  <w:txbxContent>
                    <w:p w14:paraId="70D535BE" w14:textId="68D71095" w:rsidR="00BF0D91" w:rsidRDefault="00BF0D91" w:rsidP="00BF0D91"/>
                  </w:txbxContent>
                </v:textbox>
              </v:roundrect>
            </w:pict>
          </mc:Fallback>
        </mc:AlternateContent>
      </w:r>
      <w:r w:rsidR="00FC21BE" w:rsidRPr="00FC21BE">
        <w:rPr>
          <w:rFonts w:ascii="Aptos Display" w:hAnsi="Aptos Display" w:cs="Calibri Light"/>
        </w:rPr>
        <w:t>Collecting and analysing good evidence is key to improving support and outcomes for children and young people with SEND. This diagram shows different ways to gather and use that evidence.</w:t>
      </w:r>
      <w:r w:rsidR="00CC6E40" w:rsidRPr="00FC21BE">
        <w:rPr>
          <w:rFonts w:ascii="Aptos Display" w:hAnsi="Aptos Display" w:cs="Calibri Light"/>
        </w:rPr>
        <w:t xml:space="preserve"> </w:t>
      </w:r>
    </w:p>
    <w:p w14:paraId="59EB206A" w14:textId="677D030E" w:rsidR="00F02F01" w:rsidRPr="00970ECC" w:rsidRDefault="005C39CE" w:rsidP="005364AC">
      <w:pPr>
        <w:rPr>
          <w:rFonts w:ascii="Aptos Display" w:hAnsi="Aptos Display" w:cs="Calibri Light"/>
        </w:rPr>
      </w:pPr>
      <w:r w:rsidRPr="00970ECC">
        <w:rPr>
          <w:rFonts w:ascii="Aptos Display" w:hAnsi="Aptos Display" w:cs="Calibri Light"/>
          <w:noProof/>
        </w:rPr>
        <mc:AlternateContent>
          <mc:Choice Requires="wps">
            <w:drawing>
              <wp:anchor distT="0" distB="0" distL="114300" distR="114300" simplePos="0" relativeHeight="251658250" behindDoc="0" locked="0" layoutInCell="1" allowOverlap="1" wp14:anchorId="2B88D669" wp14:editId="3E31619B">
                <wp:simplePos x="0" y="0"/>
                <wp:positionH relativeFrom="column">
                  <wp:posOffset>4273550</wp:posOffset>
                </wp:positionH>
                <wp:positionV relativeFrom="paragraph">
                  <wp:posOffset>196004</wp:posOffset>
                </wp:positionV>
                <wp:extent cx="1876425" cy="1902884"/>
                <wp:effectExtent l="57150" t="19050" r="85725" b="97790"/>
                <wp:wrapNone/>
                <wp:docPr id="17" name="Rectangle: Rounded Corners 17"/>
                <wp:cNvGraphicFramePr/>
                <a:graphic xmlns:a="http://schemas.openxmlformats.org/drawingml/2006/main">
                  <a:graphicData uri="http://schemas.microsoft.com/office/word/2010/wordprocessingShape">
                    <wps:wsp>
                      <wps:cNvSpPr/>
                      <wps:spPr>
                        <a:xfrm>
                          <a:off x="0" y="0"/>
                          <a:ext cx="1876425" cy="1902884"/>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C7B05" id="Rectangle: Rounded Corners 17" o:spid="_x0000_s1026" style="position:absolute;margin-left:336.5pt;margin-top:15.45pt;width:147.75pt;height:149.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" filled="f" strokecolor="#5d8da5 [3044]">
                <v:shadow on="t" color="black" opacity="22937f" origin=",.5" offset="0,.63889mm"/>
              </v:roundrect>
            </w:pict>
          </mc:Fallback>
        </mc:AlternateContent>
      </w:r>
      <w:r w:rsidRPr="00970ECC">
        <w:rPr>
          <w:rFonts w:ascii="Aptos Display" w:hAnsi="Aptos Display" w:cs="Calibri Light"/>
          <w:noProof/>
        </w:rPr>
        <mc:AlternateContent>
          <mc:Choice Requires="wps">
            <w:drawing>
              <wp:anchor distT="0" distB="0" distL="114300" distR="114300" simplePos="0" relativeHeight="251658243" behindDoc="0" locked="0" layoutInCell="1" allowOverlap="1" wp14:anchorId="7A0EC19F" wp14:editId="12876B21">
                <wp:simplePos x="0" y="0"/>
                <wp:positionH relativeFrom="column">
                  <wp:posOffset>-33868</wp:posOffset>
                </wp:positionH>
                <wp:positionV relativeFrom="paragraph">
                  <wp:posOffset>227753</wp:posOffset>
                </wp:positionV>
                <wp:extent cx="1904577" cy="2429934"/>
                <wp:effectExtent l="0" t="0" r="635" b="8890"/>
                <wp:wrapNone/>
                <wp:docPr id="4" name="Text Box 4"/>
                <wp:cNvGraphicFramePr/>
                <a:graphic xmlns:a="http://schemas.openxmlformats.org/drawingml/2006/main">
                  <a:graphicData uri="http://schemas.microsoft.com/office/word/2010/wordprocessingShape">
                    <wps:wsp>
                      <wps:cNvSpPr txBox="1"/>
                      <wps:spPr>
                        <a:xfrm>
                          <a:off x="0" y="0"/>
                          <a:ext cx="1904577" cy="2429934"/>
                        </a:xfrm>
                        <a:prstGeom prst="rect">
                          <a:avLst/>
                        </a:prstGeom>
                        <a:solidFill>
                          <a:schemeClr val="lt1"/>
                        </a:solidFill>
                        <a:ln w="6350">
                          <a:noFill/>
                        </a:ln>
                      </wps:spPr>
                      <wps:txbx>
                        <w:txbxContent>
                          <w:p w14:paraId="2D1E2EA2" w14:textId="77777777" w:rsidR="00F02F01" w:rsidRPr="00FC21BE" w:rsidRDefault="00F02F01" w:rsidP="00F02F01">
                            <w:pPr>
                              <w:jc w:val="center"/>
                              <w:rPr>
                                <w:rFonts w:ascii="Aptos Display" w:hAnsi="Aptos Display"/>
                                <w:b/>
                                <w:bCs/>
                              </w:rPr>
                            </w:pPr>
                            <w:r w:rsidRPr="00FC21BE">
                              <w:rPr>
                                <w:rFonts w:ascii="Aptos Display" w:hAnsi="Aptos Display"/>
                                <w:b/>
                                <w:bCs/>
                              </w:rPr>
                              <w:t>Sampling</w:t>
                            </w:r>
                          </w:p>
                          <w:p w14:paraId="79EFC0BC" w14:textId="0ED73170" w:rsidR="00BE5DE7" w:rsidRPr="00FC21BE" w:rsidRDefault="00F02F01" w:rsidP="00F02F01">
                            <w:pPr>
                              <w:rPr>
                                <w:rFonts w:ascii="Aptos Display" w:hAnsi="Aptos Display" w:cs="Calibri Light"/>
                              </w:rPr>
                            </w:pPr>
                            <w:r w:rsidRPr="00FC21BE">
                              <w:rPr>
                                <w:rFonts w:ascii="Aptos Display" w:hAnsi="Aptos Display" w:cs="Calibri Light"/>
                              </w:rPr>
                              <w:t xml:space="preserve">Choose </w:t>
                            </w:r>
                            <w:r w:rsidR="00BE5DE7" w:rsidRPr="00FC21BE">
                              <w:rPr>
                                <w:rFonts w:ascii="Aptos Display" w:hAnsi="Aptos Display" w:cs="Calibri Light"/>
                              </w:rPr>
                              <w:t xml:space="preserve">four </w:t>
                            </w:r>
                            <w:r w:rsidR="003D6F4B" w:rsidRPr="00FC21BE">
                              <w:rPr>
                                <w:rFonts w:ascii="Aptos Display" w:hAnsi="Aptos Display" w:cs="Calibri Light"/>
                              </w:rPr>
                              <w:t>CYP</w:t>
                            </w:r>
                            <w:r w:rsidRPr="00FC21BE">
                              <w:rPr>
                                <w:rFonts w:ascii="Aptos Display" w:hAnsi="Aptos Display" w:cs="Calibri Light"/>
                              </w:rPr>
                              <w:t xml:space="preserve"> from your SEND Register across the four broad areas of need and range of year groups. Ensure one has an EHCP. </w:t>
                            </w:r>
                          </w:p>
                          <w:p w14:paraId="7DC1DBDD" w14:textId="77777777" w:rsidR="00F02F01" w:rsidRPr="00FC21BE" w:rsidRDefault="00F02F01" w:rsidP="00F02F01">
                            <w:pPr>
                              <w:rPr>
                                <w:rFonts w:ascii="Aptos Display" w:hAnsi="Aptos Display" w:cs="Calibri Light"/>
                              </w:rPr>
                            </w:pPr>
                            <w:r w:rsidRPr="00FC21BE">
                              <w:rPr>
                                <w:rFonts w:ascii="Aptos Display" w:hAnsi="Aptos Display" w:cs="Calibri Light"/>
                              </w:rPr>
                              <w:t>Refer t</w:t>
                            </w:r>
                            <w:r w:rsidR="00BE5DE7" w:rsidRPr="00FC21BE">
                              <w:rPr>
                                <w:rFonts w:ascii="Aptos Display" w:hAnsi="Aptos Display" w:cs="Calibri Light"/>
                              </w:rPr>
                              <w:t xml:space="preserve">o their </w:t>
                            </w:r>
                            <w:r w:rsidRPr="00FC21BE">
                              <w:rPr>
                                <w:rFonts w:ascii="Aptos Display" w:hAnsi="Aptos Display" w:cs="Calibri Light"/>
                              </w:rPr>
                              <w:t>personalised plans (or equivalent).</w:t>
                            </w:r>
                          </w:p>
                          <w:p w14:paraId="111C98F6" w14:textId="3C5B7CDA" w:rsidR="00F02F01" w:rsidRPr="00FC21BE" w:rsidRDefault="00BE5DE7" w:rsidP="00F02F01">
                            <w:pPr>
                              <w:rPr>
                                <w:rFonts w:ascii="Aptos Display" w:hAnsi="Aptos Display" w:cs="Calibri Light"/>
                              </w:rPr>
                            </w:pPr>
                            <w:r w:rsidRPr="00FC21BE">
                              <w:rPr>
                                <w:rFonts w:ascii="Aptos Display" w:hAnsi="Aptos Display" w:cs="Calibri Light"/>
                              </w:rPr>
                              <w:t xml:space="preserve">Use these </w:t>
                            </w:r>
                            <w:r w:rsidR="00043AC5" w:rsidRPr="00FC21BE">
                              <w:rPr>
                                <w:rFonts w:ascii="Aptos Display" w:hAnsi="Aptos Display" w:cs="Calibri Light"/>
                              </w:rPr>
                              <w:t>CYP</w:t>
                            </w:r>
                            <w:r w:rsidRPr="00FC21BE">
                              <w:rPr>
                                <w:rFonts w:ascii="Aptos Display" w:hAnsi="Aptos Display" w:cs="Calibri Light"/>
                              </w:rPr>
                              <w:t xml:space="preserve"> to support your inquiry.</w:t>
                            </w:r>
                          </w:p>
                          <w:p w14:paraId="1124C998" w14:textId="77777777" w:rsidR="00F02F01" w:rsidRDefault="00F02F01" w:rsidP="00A54A5D">
                            <w:pPr>
                              <w:pStyle w:val="ListParagraph"/>
                              <w:numPr>
                                <w:ilvl w:val="0"/>
                                <w:numId w:val="6"/>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EC19F" id="_x0000_t202" coordsize="21600,21600" o:spt="202" path="m,l,21600r21600,l21600,xe">
                <v:stroke joinstyle="miter"/>
                <v:path gradientshapeok="t" o:connecttype="rect"/>
              </v:shapetype>
              <v:shape id="Text Box 4" o:spid="_x0000_s1029" type="#_x0000_t202" style="position:absolute;margin-left:-2.65pt;margin-top:17.95pt;width:149.95pt;height:19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" fillcolor="white [3201]" stroked="f" strokeweight=".5pt">
                <v:textbox>
                  <w:txbxContent>
                    <w:p w14:paraId="2D1E2EA2" w14:textId="77777777" w:rsidR="00F02F01" w:rsidRPr="00FC21BE" w:rsidRDefault="00F02F01" w:rsidP="00F02F01">
                      <w:pPr>
                        <w:jc w:val="center"/>
                        <w:rPr>
                          <w:rFonts w:ascii="Aptos Display" w:hAnsi="Aptos Display"/>
                          <w:b/>
                          <w:bCs/>
                        </w:rPr>
                      </w:pPr>
                      <w:r w:rsidRPr="00FC21BE">
                        <w:rPr>
                          <w:rFonts w:ascii="Aptos Display" w:hAnsi="Aptos Display"/>
                          <w:b/>
                          <w:bCs/>
                        </w:rPr>
                        <w:t>Sampling</w:t>
                      </w:r>
                    </w:p>
                    <w:p w14:paraId="79EFC0BC" w14:textId="0ED73170" w:rsidR="00BE5DE7" w:rsidRPr="00FC21BE" w:rsidRDefault="00F02F01" w:rsidP="00F02F01">
                      <w:pPr>
                        <w:rPr>
                          <w:rFonts w:ascii="Aptos Display" w:hAnsi="Aptos Display" w:cs="Calibri Light"/>
                        </w:rPr>
                      </w:pPr>
                      <w:r w:rsidRPr="00FC21BE">
                        <w:rPr>
                          <w:rFonts w:ascii="Aptos Display" w:hAnsi="Aptos Display" w:cs="Calibri Light"/>
                        </w:rPr>
                        <w:t xml:space="preserve">Choose </w:t>
                      </w:r>
                      <w:r w:rsidR="00BE5DE7" w:rsidRPr="00FC21BE">
                        <w:rPr>
                          <w:rFonts w:ascii="Aptos Display" w:hAnsi="Aptos Display" w:cs="Calibri Light"/>
                        </w:rPr>
                        <w:t xml:space="preserve">four </w:t>
                      </w:r>
                      <w:r w:rsidR="003D6F4B" w:rsidRPr="00FC21BE">
                        <w:rPr>
                          <w:rFonts w:ascii="Aptos Display" w:hAnsi="Aptos Display" w:cs="Calibri Light"/>
                        </w:rPr>
                        <w:t>CYP</w:t>
                      </w:r>
                      <w:r w:rsidRPr="00FC21BE">
                        <w:rPr>
                          <w:rFonts w:ascii="Aptos Display" w:hAnsi="Aptos Display" w:cs="Calibri Light"/>
                        </w:rPr>
                        <w:t xml:space="preserve"> from your SEND Register across the four broad areas of need and range of year groups. Ensure one has an EHCP. </w:t>
                      </w:r>
                    </w:p>
                    <w:p w14:paraId="7DC1DBDD" w14:textId="77777777" w:rsidR="00F02F01" w:rsidRPr="00FC21BE" w:rsidRDefault="00F02F01" w:rsidP="00F02F01">
                      <w:pPr>
                        <w:rPr>
                          <w:rFonts w:ascii="Aptos Display" w:hAnsi="Aptos Display" w:cs="Calibri Light"/>
                        </w:rPr>
                      </w:pPr>
                      <w:r w:rsidRPr="00FC21BE">
                        <w:rPr>
                          <w:rFonts w:ascii="Aptos Display" w:hAnsi="Aptos Display" w:cs="Calibri Light"/>
                        </w:rPr>
                        <w:t>Refer t</w:t>
                      </w:r>
                      <w:r w:rsidR="00BE5DE7" w:rsidRPr="00FC21BE">
                        <w:rPr>
                          <w:rFonts w:ascii="Aptos Display" w:hAnsi="Aptos Display" w:cs="Calibri Light"/>
                        </w:rPr>
                        <w:t xml:space="preserve">o their </w:t>
                      </w:r>
                      <w:r w:rsidRPr="00FC21BE">
                        <w:rPr>
                          <w:rFonts w:ascii="Aptos Display" w:hAnsi="Aptos Display" w:cs="Calibri Light"/>
                        </w:rPr>
                        <w:t>personalised plans (or equivalent).</w:t>
                      </w:r>
                    </w:p>
                    <w:p w14:paraId="111C98F6" w14:textId="3C5B7CDA" w:rsidR="00F02F01" w:rsidRPr="00FC21BE" w:rsidRDefault="00BE5DE7" w:rsidP="00F02F01">
                      <w:pPr>
                        <w:rPr>
                          <w:rFonts w:ascii="Aptos Display" w:hAnsi="Aptos Display" w:cs="Calibri Light"/>
                        </w:rPr>
                      </w:pPr>
                      <w:r w:rsidRPr="00FC21BE">
                        <w:rPr>
                          <w:rFonts w:ascii="Aptos Display" w:hAnsi="Aptos Display" w:cs="Calibri Light"/>
                        </w:rPr>
                        <w:t xml:space="preserve">Use these </w:t>
                      </w:r>
                      <w:r w:rsidR="00043AC5" w:rsidRPr="00FC21BE">
                        <w:rPr>
                          <w:rFonts w:ascii="Aptos Display" w:hAnsi="Aptos Display" w:cs="Calibri Light"/>
                        </w:rPr>
                        <w:t>CYP</w:t>
                      </w:r>
                      <w:r w:rsidRPr="00FC21BE">
                        <w:rPr>
                          <w:rFonts w:ascii="Aptos Display" w:hAnsi="Aptos Display" w:cs="Calibri Light"/>
                        </w:rPr>
                        <w:t xml:space="preserve"> to support your inquiry.</w:t>
                      </w:r>
                    </w:p>
                    <w:p w14:paraId="1124C998" w14:textId="77777777" w:rsidR="00F02F01" w:rsidRDefault="00F02F01" w:rsidP="00A54A5D">
                      <w:pPr>
                        <w:pStyle w:val="ListParagraph"/>
                        <w:numPr>
                          <w:ilvl w:val="0"/>
                          <w:numId w:val="6"/>
                        </w:numPr>
                      </w:pPr>
                    </w:p>
                  </w:txbxContent>
                </v:textbox>
              </v:shape>
            </w:pict>
          </mc:Fallback>
        </mc:AlternateContent>
      </w:r>
      <w:r w:rsidRPr="00970ECC">
        <w:rPr>
          <w:rFonts w:ascii="Aptos Display" w:hAnsi="Aptos Display" w:cs="Calibri Light"/>
          <w:noProof/>
        </w:rPr>
        <mc:AlternateContent>
          <mc:Choice Requires="wps">
            <w:drawing>
              <wp:anchor distT="0" distB="0" distL="114300" distR="114300" simplePos="0" relativeHeight="251658244" behindDoc="0" locked="0" layoutInCell="1" allowOverlap="1" wp14:anchorId="2356E531" wp14:editId="1C99FA33">
                <wp:simplePos x="0" y="0"/>
                <wp:positionH relativeFrom="column">
                  <wp:posOffset>-33867</wp:posOffset>
                </wp:positionH>
                <wp:positionV relativeFrom="paragraph">
                  <wp:posOffset>248920</wp:posOffset>
                </wp:positionV>
                <wp:extent cx="2023534" cy="2556933"/>
                <wp:effectExtent l="57150" t="19050" r="72390" b="91440"/>
                <wp:wrapNone/>
                <wp:docPr id="6" name="Rectangle: Rounded Corners 6"/>
                <wp:cNvGraphicFramePr/>
                <a:graphic xmlns:a="http://schemas.openxmlformats.org/drawingml/2006/main">
                  <a:graphicData uri="http://schemas.microsoft.com/office/word/2010/wordprocessingShape">
                    <wps:wsp>
                      <wps:cNvSpPr/>
                      <wps:spPr>
                        <a:xfrm>
                          <a:off x="0" y="0"/>
                          <a:ext cx="2023534" cy="2556933"/>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E64E7C" id="Rectangle: Rounded Corners 6" o:spid="_x0000_s1026" style="position:absolute;margin-left:-2.65pt;margin-top:19.6pt;width:159.35pt;height:201.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" filled="f" strokecolor="#5d8da5 [3044]">
                <v:shadow on="t" color="black" opacity="22937f" origin=",.5" offset="0,.63889mm"/>
              </v:roundrect>
            </w:pict>
          </mc:Fallback>
        </mc:AlternateContent>
      </w:r>
      <w:r w:rsidRPr="00970ECC">
        <w:rPr>
          <w:rFonts w:ascii="Aptos Display" w:hAnsi="Aptos Display" w:cs="Calibri Light"/>
          <w:noProof/>
        </w:rPr>
        <mc:AlternateContent>
          <mc:Choice Requires="wps">
            <w:drawing>
              <wp:anchor distT="0" distB="0" distL="114300" distR="114300" simplePos="0" relativeHeight="251658242" behindDoc="0" locked="0" layoutInCell="1" allowOverlap="1" wp14:anchorId="031A5767" wp14:editId="7CB6723D">
                <wp:simplePos x="0" y="0"/>
                <wp:positionH relativeFrom="column">
                  <wp:posOffset>2268432</wp:posOffset>
                </wp:positionH>
                <wp:positionV relativeFrom="paragraph">
                  <wp:posOffset>246591</wp:posOffset>
                </wp:positionV>
                <wp:extent cx="1714500" cy="2276475"/>
                <wp:effectExtent l="57150" t="19050" r="76200" b="104775"/>
                <wp:wrapNone/>
                <wp:docPr id="3" name="Rectangle: Rounded Corners 3"/>
                <wp:cNvGraphicFramePr/>
                <a:graphic xmlns:a="http://schemas.openxmlformats.org/drawingml/2006/main">
                  <a:graphicData uri="http://schemas.microsoft.com/office/word/2010/wordprocessingShape">
                    <wps:wsp>
                      <wps:cNvSpPr/>
                      <wps:spPr>
                        <a:xfrm>
                          <a:off x="0" y="0"/>
                          <a:ext cx="1714500" cy="2276475"/>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77BF0B" id="Rectangle: Rounded Corners 3" o:spid="_x0000_s1026" style="position:absolute;margin-left:178.6pt;margin-top:19.4pt;width:135pt;height:179.2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" filled="f" strokecolor="#5d8da5 [3044]">
                <v:shadow on="t" color="black" opacity="22937f" origin=",.5" offset="0,.63889mm"/>
              </v:roundrect>
            </w:pict>
          </mc:Fallback>
        </mc:AlternateContent>
      </w:r>
    </w:p>
    <w:p w14:paraId="0E8C106F" w14:textId="11F7AD0B" w:rsidR="00F02F01" w:rsidRPr="00970ECC" w:rsidRDefault="005C39CE" w:rsidP="005364AC">
      <w:pPr>
        <w:rPr>
          <w:rFonts w:ascii="Aptos Display" w:hAnsi="Aptos Display" w:cs="Calibri Light"/>
        </w:rPr>
      </w:pPr>
      <w:r w:rsidRPr="00970ECC">
        <w:rPr>
          <w:rFonts w:ascii="Aptos Display" w:hAnsi="Aptos Display" w:cs="Calibri Light"/>
          <w:noProof/>
        </w:rPr>
        <mc:AlternateContent>
          <mc:Choice Requires="wps">
            <w:drawing>
              <wp:anchor distT="0" distB="0" distL="114300" distR="114300" simplePos="0" relativeHeight="251658251" behindDoc="0" locked="0" layoutInCell="1" allowOverlap="1" wp14:anchorId="61C094D7" wp14:editId="1D951146">
                <wp:simplePos x="0" y="0"/>
                <wp:positionH relativeFrom="column">
                  <wp:posOffset>4512733</wp:posOffset>
                </wp:positionH>
                <wp:positionV relativeFrom="paragraph">
                  <wp:posOffset>91441</wp:posOffset>
                </wp:positionV>
                <wp:extent cx="1524000" cy="15494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524000" cy="1549400"/>
                        </a:xfrm>
                        <a:prstGeom prst="rect">
                          <a:avLst/>
                        </a:prstGeom>
                        <a:solidFill>
                          <a:schemeClr val="lt1"/>
                        </a:solidFill>
                        <a:ln w="6350">
                          <a:noFill/>
                        </a:ln>
                      </wps:spPr>
                      <wps:txbx>
                        <w:txbxContent>
                          <w:p w14:paraId="065EF5FF" w14:textId="77777777" w:rsidR="00833C20" w:rsidRPr="00FC21BE" w:rsidRDefault="00833C20" w:rsidP="00833C20">
                            <w:pPr>
                              <w:jc w:val="center"/>
                              <w:rPr>
                                <w:rFonts w:ascii="Aptos Display" w:hAnsi="Aptos Display" w:cs="Calibri Light"/>
                                <w:b/>
                                <w:bCs/>
                              </w:rPr>
                            </w:pPr>
                            <w:r w:rsidRPr="00FC21BE">
                              <w:rPr>
                                <w:rFonts w:ascii="Aptos Display" w:hAnsi="Aptos Display" w:cs="Calibri Light"/>
                                <w:b/>
                                <w:bCs/>
                              </w:rPr>
                              <w:t>Meet teachers and support staff</w:t>
                            </w:r>
                          </w:p>
                          <w:p w14:paraId="040FE38C" w14:textId="10EBA313" w:rsidR="00833C20" w:rsidRPr="00FC21BE" w:rsidRDefault="00833C20" w:rsidP="00833C20">
                            <w:pPr>
                              <w:rPr>
                                <w:rFonts w:ascii="Aptos Display" w:hAnsi="Aptos Display" w:cs="Calibri Light"/>
                              </w:rPr>
                            </w:pPr>
                            <w:r w:rsidRPr="00FC21BE">
                              <w:rPr>
                                <w:rFonts w:ascii="Aptos Display" w:hAnsi="Aptos Display" w:cs="Calibri Light"/>
                              </w:rPr>
                              <w:t>Use the key questions (Annex 3) as a framework.</w:t>
                            </w:r>
                          </w:p>
                          <w:p w14:paraId="70993644" w14:textId="77777777" w:rsidR="00172EF5" w:rsidRPr="00FC21BE" w:rsidRDefault="00172EF5" w:rsidP="00172EF5">
                            <w:pPr>
                              <w:rPr>
                                <w:rFonts w:ascii="Aptos Display" w:hAnsi="Aptos Display" w:cs="Calibri Light"/>
                              </w:rPr>
                            </w:pPr>
                            <w:r w:rsidRPr="00FC21BE">
                              <w:rPr>
                                <w:rFonts w:ascii="Aptos Display" w:hAnsi="Aptos Display" w:cs="Calibri Light"/>
                              </w:rPr>
                              <w:t>Record findings</w:t>
                            </w:r>
                          </w:p>
                          <w:p w14:paraId="40C3C8B0" w14:textId="77777777" w:rsidR="00833C20" w:rsidRPr="00BE5DE7" w:rsidRDefault="00833C20" w:rsidP="00833C20">
                            <w:pPr>
                              <w:rPr>
                                <w:rFonts w:ascii="Calibri Light" w:hAnsi="Calibri Light" w:cs="Calibri Light"/>
                              </w:rPr>
                            </w:pPr>
                          </w:p>
                          <w:p w14:paraId="31F6D6B0" w14:textId="77777777" w:rsidR="00833C20" w:rsidRPr="00BE5DE7" w:rsidRDefault="00833C20" w:rsidP="00833C20">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094D7" id="Text Box 18" o:spid="_x0000_s1030" type="#_x0000_t202" style="position:absolute;margin-left:355.35pt;margin-top:7.2pt;width:120pt;height:12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" fillcolor="white [3201]" stroked="f" strokeweight=".5pt">
                <v:textbox>
                  <w:txbxContent>
                    <w:p w14:paraId="065EF5FF" w14:textId="77777777" w:rsidR="00833C20" w:rsidRPr="00FC21BE" w:rsidRDefault="00833C20" w:rsidP="00833C20">
                      <w:pPr>
                        <w:jc w:val="center"/>
                        <w:rPr>
                          <w:rFonts w:ascii="Aptos Display" w:hAnsi="Aptos Display" w:cs="Calibri Light"/>
                          <w:b/>
                          <w:bCs/>
                        </w:rPr>
                      </w:pPr>
                      <w:r w:rsidRPr="00FC21BE">
                        <w:rPr>
                          <w:rFonts w:ascii="Aptos Display" w:hAnsi="Aptos Display" w:cs="Calibri Light"/>
                          <w:b/>
                          <w:bCs/>
                        </w:rPr>
                        <w:t>Meet teachers and support staff</w:t>
                      </w:r>
                    </w:p>
                    <w:p w14:paraId="040FE38C" w14:textId="10EBA313" w:rsidR="00833C20" w:rsidRPr="00FC21BE" w:rsidRDefault="00833C20" w:rsidP="00833C20">
                      <w:pPr>
                        <w:rPr>
                          <w:rFonts w:ascii="Aptos Display" w:hAnsi="Aptos Display" w:cs="Calibri Light"/>
                        </w:rPr>
                      </w:pPr>
                      <w:r w:rsidRPr="00FC21BE">
                        <w:rPr>
                          <w:rFonts w:ascii="Aptos Display" w:hAnsi="Aptos Display" w:cs="Calibri Light"/>
                        </w:rPr>
                        <w:t>Use the key questions (Annex 3) as a framework.</w:t>
                      </w:r>
                    </w:p>
                    <w:p w14:paraId="70993644" w14:textId="77777777" w:rsidR="00172EF5" w:rsidRPr="00FC21BE" w:rsidRDefault="00172EF5" w:rsidP="00172EF5">
                      <w:pPr>
                        <w:rPr>
                          <w:rFonts w:ascii="Aptos Display" w:hAnsi="Aptos Display" w:cs="Calibri Light"/>
                        </w:rPr>
                      </w:pPr>
                      <w:r w:rsidRPr="00FC21BE">
                        <w:rPr>
                          <w:rFonts w:ascii="Aptos Display" w:hAnsi="Aptos Display" w:cs="Calibri Light"/>
                        </w:rPr>
                        <w:t>Record findings</w:t>
                      </w:r>
                    </w:p>
                    <w:p w14:paraId="40C3C8B0" w14:textId="77777777" w:rsidR="00833C20" w:rsidRPr="00BE5DE7" w:rsidRDefault="00833C20" w:rsidP="00833C20">
                      <w:pPr>
                        <w:rPr>
                          <w:rFonts w:ascii="Calibri Light" w:hAnsi="Calibri Light" w:cs="Calibri Light"/>
                        </w:rPr>
                      </w:pPr>
                    </w:p>
                    <w:p w14:paraId="31F6D6B0" w14:textId="77777777" w:rsidR="00833C20" w:rsidRPr="00BE5DE7" w:rsidRDefault="00833C20" w:rsidP="00833C20">
                      <w:pPr>
                        <w:rPr>
                          <w:rFonts w:ascii="Calibri Light" w:hAnsi="Calibri Light" w:cs="Calibri Light"/>
                        </w:rPr>
                      </w:pPr>
                    </w:p>
                  </w:txbxContent>
                </v:textbox>
              </v:shape>
            </w:pict>
          </mc:Fallback>
        </mc:AlternateContent>
      </w:r>
      <w:r w:rsidRPr="00970ECC">
        <w:rPr>
          <w:rFonts w:ascii="Aptos Display" w:hAnsi="Aptos Display" w:cs="Calibri Light"/>
          <w:noProof/>
        </w:rPr>
        <mc:AlternateContent>
          <mc:Choice Requires="wps">
            <w:drawing>
              <wp:anchor distT="0" distB="0" distL="114300" distR="114300" simplePos="0" relativeHeight="251658245" behindDoc="0" locked="0" layoutInCell="1" allowOverlap="1" wp14:anchorId="3E2C1B20" wp14:editId="3510613C">
                <wp:simplePos x="0" y="0"/>
                <wp:positionH relativeFrom="column">
                  <wp:posOffset>2504651</wp:posOffset>
                </wp:positionH>
                <wp:positionV relativeFrom="paragraph">
                  <wp:posOffset>35349</wp:posOffset>
                </wp:positionV>
                <wp:extent cx="1333500" cy="20193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333500" cy="2019300"/>
                        </a:xfrm>
                        <a:prstGeom prst="rect">
                          <a:avLst/>
                        </a:prstGeom>
                        <a:solidFill>
                          <a:schemeClr val="lt1"/>
                        </a:solidFill>
                        <a:ln w="6350">
                          <a:noFill/>
                        </a:ln>
                      </wps:spPr>
                      <wps:txbx>
                        <w:txbxContent>
                          <w:p w14:paraId="33D109D9" w14:textId="77777777" w:rsidR="00BE5DE7" w:rsidRPr="00FC21BE" w:rsidRDefault="00BE5DE7" w:rsidP="00BE5DE7">
                            <w:pPr>
                              <w:jc w:val="center"/>
                              <w:rPr>
                                <w:rFonts w:ascii="Aptos Display" w:hAnsi="Aptos Display"/>
                                <w:b/>
                                <w:bCs/>
                              </w:rPr>
                            </w:pPr>
                            <w:r w:rsidRPr="00FC21BE">
                              <w:rPr>
                                <w:rFonts w:ascii="Aptos Display" w:hAnsi="Aptos Display"/>
                                <w:b/>
                                <w:bCs/>
                              </w:rPr>
                              <w:t>Lesson Observations</w:t>
                            </w:r>
                          </w:p>
                          <w:p w14:paraId="757398BB" w14:textId="40261B21" w:rsidR="00BE5DE7" w:rsidRPr="00FC21BE" w:rsidRDefault="00BE5DE7" w:rsidP="00BE5DE7">
                            <w:pPr>
                              <w:rPr>
                                <w:rFonts w:ascii="Aptos Display" w:hAnsi="Aptos Display" w:cs="Calibri Light"/>
                              </w:rPr>
                            </w:pPr>
                            <w:r w:rsidRPr="00FC21BE">
                              <w:rPr>
                                <w:rFonts w:ascii="Aptos Display" w:hAnsi="Aptos Display" w:cs="Calibri Light"/>
                              </w:rPr>
                              <w:t xml:space="preserve">Visit a range of lessons. Use key questions (Annex 3) to support observations.  </w:t>
                            </w:r>
                          </w:p>
                          <w:p w14:paraId="6EB72209" w14:textId="77777777" w:rsidR="00BE5DE7" w:rsidRPr="00FC21BE" w:rsidRDefault="00BE5DE7" w:rsidP="00BE5DE7">
                            <w:pPr>
                              <w:rPr>
                                <w:rFonts w:ascii="Aptos Display" w:hAnsi="Aptos Display" w:cs="Calibri Light"/>
                              </w:rPr>
                            </w:pPr>
                            <w:r w:rsidRPr="00FC21BE">
                              <w:rPr>
                                <w:rFonts w:ascii="Aptos Display" w:hAnsi="Aptos Display" w:cs="Calibri Light"/>
                              </w:rPr>
                              <w:t xml:space="preserve">Record </w:t>
                            </w:r>
                            <w:r w:rsidR="00172EF5" w:rsidRPr="00FC21BE">
                              <w:rPr>
                                <w:rFonts w:ascii="Aptos Display" w:hAnsi="Aptos Display" w:cs="Calibri Light"/>
                              </w:rPr>
                              <w:t>findings</w:t>
                            </w:r>
                          </w:p>
                          <w:p w14:paraId="02A1A6E3" w14:textId="77777777" w:rsidR="00BE5DE7" w:rsidRDefault="00BE5DE7" w:rsidP="00A54A5D">
                            <w:pPr>
                              <w:pStyle w:val="ListParagraph"/>
                              <w:numPr>
                                <w:ilvl w:val="0"/>
                                <w:numId w:val="6"/>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2C1B20" id="Text Box 9" o:spid="_x0000_s1031" type="#_x0000_t202" style="position:absolute;margin-left:197.2pt;margin-top:2.8pt;width:105pt;height:159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" fillcolor="white [3201]" stroked="f" strokeweight=".5pt">
                <v:textbox>
                  <w:txbxContent>
                    <w:p w14:paraId="33D109D9" w14:textId="77777777" w:rsidR="00BE5DE7" w:rsidRPr="00FC21BE" w:rsidRDefault="00BE5DE7" w:rsidP="00BE5DE7">
                      <w:pPr>
                        <w:jc w:val="center"/>
                        <w:rPr>
                          <w:rFonts w:ascii="Aptos Display" w:hAnsi="Aptos Display"/>
                          <w:b/>
                          <w:bCs/>
                        </w:rPr>
                      </w:pPr>
                      <w:r w:rsidRPr="00FC21BE">
                        <w:rPr>
                          <w:rFonts w:ascii="Aptos Display" w:hAnsi="Aptos Display"/>
                          <w:b/>
                          <w:bCs/>
                        </w:rPr>
                        <w:t>Lesson Observations</w:t>
                      </w:r>
                    </w:p>
                    <w:p w14:paraId="757398BB" w14:textId="40261B21" w:rsidR="00BE5DE7" w:rsidRPr="00FC21BE" w:rsidRDefault="00BE5DE7" w:rsidP="00BE5DE7">
                      <w:pPr>
                        <w:rPr>
                          <w:rFonts w:ascii="Aptos Display" w:hAnsi="Aptos Display" w:cs="Calibri Light"/>
                        </w:rPr>
                      </w:pPr>
                      <w:r w:rsidRPr="00FC21BE">
                        <w:rPr>
                          <w:rFonts w:ascii="Aptos Display" w:hAnsi="Aptos Display" w:cs="Calibri Light"/>
                        </w:rPr>
                        <w:t xml:space="preserve">Visit a range of lessons. Use key questions (Annex 3) to support observations.  </w:t>
                      </w:r>
                    </w:p>
                    <w:p w14:paraId="6EB72209" w14:textId="77777777" w:rsidR="00BE5DE7" w:rsidRPr="00FC21BE" w:rsidRDefault="00BE5DE7" w:rsidP="00BE5DE7">
                      <w:pPr>
                        <w:rPr>
                          <w:rFonts w:ascii="Aptos Display" w:hAnsi="Aptos Display" w:cs="Calibri Light"/>
                        </w:rPr>
                      </w:pPr>
                      <w:r w:rsidRPr="00FC21BE">
                        <w:rPr>
                          <w:rFonts w:ascii="Aptos Display" w:hAnsi="Aptos Display" w:cs="Calibri Light"/>
                        </w:rPr>
                        <w:t xml:space="preserve">Record </w:t>
                      </w:r>
                      <w:r w:rsidR="00172EF5" w:rsidRPr="00FC21BE">
                        <w:rPr>
                          <w:rFonts w:ascii="Aptos Display" w:hAnsi="Aptos Display" w:cs="Calibri Light"/>
                        </w:rPr>
                        <w:t>findings</w:t>
                      </w:r>
                    </w:p>
                    <w:p w14:paraId="02A1A6E3" w14:textId="77777777" w:rsidR="00BE5DE7" w:rsidRDefault="00BE5DE7" w:rsidP="00A54A5D">
                      <w:pPr>
                        <w:pStyle w:val="ListParagraph"/>
                        <w:numPr>
                          <w:ilvl w:val="0"/>
                          <w:numId w:val="6"/>
                        </w:numPr>
                      </w:pPr>
                    </w:p>
                  </w:txbxContent>
                </v:textbox>
              </v:shape>
            </w:pict>
          </mc:Fallback>
        </mc:AlternateContent>
      </w:r>
    </w:p>
    <w:p w14:paraId="786BE2EA" w14:textId="605B885B" w:rsidR="008526F3" w:rsidRPr="00FC21BE" w:rsidRDefault="00BF0D91" w:rsidP="008526F3">
      <w:pPr>
        <w:pStyle w:val="Heading1"/>
        <w:rPr>
          <w:rFonts w:ascii="Aptos Display" w:hAnsi="Aptos Display"/>
          <w:color w:val="auto"/>
        </w:rPr>
      </w:pPr>
      <w:r w:rsidRPr="00FC21BE">
        <w:rPr>
          <w:rFonts w:ascii="Aptos Display" w:hAnsi="Aptos Display" w:cs="Calibri Light"/>
          <w:noProof/>
          <w:color w:val="auto"/>
        </w:rPr>
        <mc:AlternateContent>
          <mc:Choice Requires="wps">
            <w:drawing>
              <wp:anchor distT="0" distB="0" distL="114300" distR="114300" simplePos="0" relativeHeight="251674112" behindDoc="0" locked="0" layoutInCell="1" allowOverlap="1" wp14:anchorId="294226CE" wp14:editId="34D26101">
                <wp:simplePos x="0" y="0"/>
                <wp:positionH relativeFrom="column">
                  <wp:posOffset>7371715</wp:posOffset>
                </wp:positionH>
                <wp:positionV relativeFrom="paragraph">
                  <wp:posOffset>2211505</wp:posOffset>
                </wp:positionV>
                <wp:extent cx="1723601" cy="177419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723601" cy="1774190"/>
                        </a:xfrm>
                        <a:prstGeom prst="rect">
                          <a:avLst/>
                        </a:prstGeom>
                        <a:noFill/>
                        <a:ln w="6350">
                          <a:noFill/>
                        </a:ln>
                      </wps:spPr>
                      <wps:txbx>
                        <w:txbxContent>
                          <w:p w14:paraId="2F1D308D" w14:textId="77777777" w:rsidR="00CC6E40" w:rsidRPr="00FC21BE" w:rsidRDefault="00CC6E40" w:rsidP="00CC6E40">
                            <w:pPr>
                              <w:jc w:val="center"/>
                              <w:rPr>
                                <w:rFonts w:ascii="Aptos Display" w:hAnsi="Aptos Display" w:cs="Calibri Light"/>
                                <w:b/>
                                <w:bCs/>
                              </w:rPr>
                            </w:pPr>
                            <w:r w:rsidRPr="00FC21BE">
                              <w:rPr>
                                <w:rFonts w:ascii="Aptos Display" w:hAnsi="Aptos Display" w:cs="Calibri Light"/>
                                <w:b/>
                                <w:bCs/>
                              </w:rPr>
                              <w:t xml:space="preserve"> </w:t>
                            </w:r>
                            <w:r w:rsidR="003B42B6" w:rsidRPr="00FC21BE">
                              <w:rPr>
                                <w:rFonts w:ascii="Aptos Display" w:hAnsi="Aptos Display" w:cs="Calibri Light"/>
                                <w:b/>
                                <w:bCs/>
                              </w:rPr>
                              <w:t>Review too</w:t>
                            </w:r>
                            <w:r w:rsidRPr="00FC21BE">
                              <w:rPr>
                                <w:rFonts w:ascii="Aptos Display" w:hAnsi="Aptos Display" w:cs="Calibri Light"/>
                                <w:b/>
                                <w:bCs/>
                              </w:rPr>
                              <w:t>l guidance</w:t>
                            </w:r>
                          </w:p>
                          <w:p w14:paraId="0CE83A3D" w14:textId="3FA1F105" w:rsidR="00FC21BE" w:rsidRDefault="00CC6E40">
                            <w:pPr>
                              <w:rPr>
                                <w:rFonts w:ascii="Aptos Display" w:hAnsi="Aptos Display" w:cs="Calibri Light"/>
                                <w:sz w:val="24"/>
                                <w:szCs w:val="24"/>
                              </w:rPr>
                            </w:pPr>
                            <w:r w:rsidRPr="00FC21BE">
                              <w:rPr>
                                <w:rFonts w:ascii="Aptos Display" w:hAnsi="Aptos Display" w:cs="Calibri Light"/>
                                <w:sz w:val="24"/>
                                <w:szCs w:val="24"/>
                              </w:rPr>
                              <w:t xml:space="preserve">Refer to the </w:t>
                            </w:r>
                            <w:r w:rsidR="00FC21BE" w:rsidRPr="00FC21BE">
                              <w:rPr>
                                <w:rFonts w:ascii="Segoe UI Emoji" w:eastAsiaTheme="majorEastAsia" w:hAnsi="Segoe UI Emoji" w:cs="Segoe UI Emoji"/>
                                <w:b/>
                                <w:bCs/>
                                <w:color w:val="709939" w:themeColor="accent3" w:themeShade="BF"/>
                              </w:rPr>
                              <w:t>🔗</w:t>
                            </w:r>
                            <w:r w:rsidR="00FC21BE" w:rsidRPr="00FC21BE">
                              <w:rPr>
                                <w:rFonts w:ascii="Aptos Display" w:hAnsi="Aptos Display" w:cs="Calibri Light"/>
                                <w:color w:val="709939" w:themeColor="accent3" w:themeShade="BF"/>
                                <w:sz w:val="24"/>
                                <w:szCs w:val="24"/>
                              </w:rPr>
                              <w:t xml:space="preserve"> </w:t>
                            </w:r>
                            <w:r w:rsidRPr="00FC21BE">
                              <w:rPr>
                                <w:rFonts w:ascii="Aptos Display" w:hAnsi="Aptos Display" w:cs="Calibri Light"/>
                                <w:sz w:val="24"/>
                                <w:szCs w:val="24"/>
                              </w:rPr>
                              <w:t xml:space="preserve">toolkit guidance for examples of </w:t>
                            </w:r>
                            <w:r w:rsidR="00FC21BE">
                              <w:rPr>
                                <w:rFonts w:ascii="Aptos Display" w:hAnsi="Aptos Display" w:cs="Calibri Light"/>
                                <w:sz w:val="24"/>
                                <w:szCs w:val="24"/>
                              </w:rPr>
                              <w:t>Best</w:t>
                            </w:r>
                            <w:r w:rsidR="00504A4E" w:rsidRPr="00FC21BE">
                              <w:rPr>
                                <w:rFonts w:ascii="Aptos Display" w:hAnsi="Aptos Display" w:cs="Calibri Light"/>
                                <w:sz w:val="24"/>
                                <w:szCs w:val="24"/>
                              </w:rPr>
                              <w:t xml:space="preserve"> Practice</w:t>
                            </w:r>
                            <w:r w:rsidR="00FC21BE">
                              <w:rPr>
                                <w:rFonts w:ascii="Aptos Display" w:hAnsi="Aptos Display" w:cs="Calibri Light"/>
                                <w:sz w:val="24"/>
                                <w:szCs w:val="24"/>
                              </w:rPr>
                              <w:t xml:space="preserve"> and </w:t>
                            </w:r>
                          </w:p>
                          <w:p w14:paraId="0DDC7016" w14:textId="181F9ED6" w:rsidR="00CC6E40" w:rsidRPr="00FC21BE" w:rsidRDefault="00FC21BE">
                            <w:pPr>
                              <w:rPr>
                                <w:rFonts w:ascii="Aptos Display" w:hAnsi="Aptos Display" w:cs="Calibri Light"/>
                                <w:sz w:val="24"/>
                                <w:szCs w:val="24"/>
                              </w:rPr>
                            </w:pPr>
                            <w:r w:rsidRPr="00FC21BE">
                              <w:rPr>
                                <w:rFonts w:ascii="Segoe UI Emoji" w:eastAsiaTheme="majorEastAsia" w:hAnsi="Segoe UI Emoji" w:cs="Segoe UI Emoji"/>
                                <w:b/>
                                <w:bCs/>
                                <w:color w:val="2C8092" w:themeColor="background2" w:themeShade="80"/>
                              </w:rPr>
                              <w:t>🔗</w:t>
                            </w:r>
                            <w:r>
                              <w:rPr>
                                <w:rFonts w:ascii="Segoe UI Emoji" w:eastAsiaTheme="majorEastAsia" w:hAnsi="Segoe UI Emoji" w:cs="Segoe UI Emoji"/>
                                <w:b/>
                                <w:bCs/>
                              </w:rPr>
                              <w:t xml:space="preserve"> </w:t>
                            </w:r>
                            <w:r w:rsidR="00BF0D91">
                              <w:rPr>
                                <w:rFonts w:ascii="Aptos Display" w:hAnsi="Aptos Display" w:cs="Calibri Light"/>
                                <w:sz w:val="24"/>
                                <w:szCs w:val="24"/>
                              </w:rPr>
                              <w:t>D</w:t>
                            </w:r>
                            <w:r>
                              <w:rPr>
                                <w:rFonts w:ascii="Aptos Display" w:hAnsi="Aptos Display" w:cs="Calibri Light"/>
                                <w:sz w:val="24"/>
                                <w:szCs w:val="24"/>
                              </w:rPr>
                              <w:t>atabase of resources</w:t>
                            </w:r>
                            <w:r w:rsidR="00264E36">
                              <w:rPr>
                                <w:rFonts w:ascii="Aptos Display" w:hAnsi="Aptos Display" w:cs="Calibri Light"/>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226CE" id="Text Box 25" o:spid="_x0000_s1032" type="#_x0000_t202" style="position:absolute;margin-left:580.45pt;margin-top:174.15pt;width:135.7pt;height:139.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" filled="f" stroked="f" strokeweight=".5pt">
                <v:textbox>
                  <w:txbxContent>
                    <w:p w14:paraId="2F1D308D" w14:textId="77777777" w:rsidR="00CC6E40" w:rsidRPr="00FC21BE" w:rsidRDefault="00CC6E40" w:rsidP="00CC6E40">
                      <w:pPr>
                        <w:jc w:val="center"/>
                        <w:rPr>
                          <w:rFonts w:ascii="Aptos Display" w:hAnsi="Aptos Display" w:cs="Calibri Light"/>
                          <w:b/>
                          <w:bCs/>
                        </w:rPr>
                      </w:pPr>
                      <w:r w:rsidRPr="00FC21BE">
                        <w:rPr>
                          <w:rFonts w:ascii="Aptos Display" w:hAnsi="Aptos Display" w:cs="Calibri Light"/>
                          <w:b/>
                          <w:bCs/>
                        </w:rPr>
                        <w:t xml:space="preserve"> </w:t>
                      </w:r>
                      <w:r w:rsidR="003B42B6" w:rsidRPr="00FC21BE">
                        <w:rPr>
                          <w:rFonts w:ascii="Aptos Display" w:hAnsi="Aptos Display" w:cs="Calibri Light"/>
                          <w:b/>
                          <w:bCs/>
                        </w:rPr>
                        <w:t>Review too</w:t>
                      </w:r>
                      <w:r w:rsidRPr="00FC21BE">
                        <w:rPr>
                          <w:rFonts w:ascii="Aptos Display" w:hAnsi="Aptos Display" w:cs="Calibri Light"/>
                          <w:b/>
                          <w:bCs/>
                        </w:rPr>
                        <w:t>l guidance</w:t>
                      </w:r>
                    </w:p>
                    <w:p w14:paraId="0CE83A3D" w14:textId="3FA1F105" w:rsidR="00FC21BE" w:rsidRDefault="00CC6E40">
                      <w:pPr>
                        <w:rPr>
                          <w:rFonts w:ascii="Aptos Display" w:hAnsi="Aptos Display" w:cs="Calibri Light"/>
                          <w:sz w:val="24"/>
                          <w:szCs w:val="24"/>
                        </w:rPr>
                      </w:pPr>
                      <w:r w:rsidRPr="00FC21BE">
                        <w:rPr>
                          <w:rFonts w:ascii="Aptos Display" w:hAnsi="Aptos Display" w:cs="Calibri Light"/>
                          <w:sz w:val="24"/>
                          <w:szCs w:val="24"/>
                        </w:rPr>
                        <w:t xml:space="preserve">Refer to the </w:t>
                      </w:r>
                      <w:r w:rsidR="00FC21BE" w:rsidRPr="00FC21BE">
                        <w:rPr>
                          <w:rFonts w:ascii="Segoe UI Emoji" w:eastAsiaTheme="majorEastAsia" w:hAnsi="Segoe UI Emoji" w:cs="Segoe UI Emoji"/>
                          <w:b/>
                          <w:bCs/>
                          <w:color w:val="709939" w:themeColor="accent3" w:themeShade="BF"/>
                        </w:rPr>
                        <w:t>🔗</w:t>
                      </w:r>
                      <w:r w:rsidR="00FC21BE" w:rsidRPr="00FC21BE">
                        <w:rPr>
                          <w:rFonts w:ascii="Aptos Display" w:hAnsi="Aptos Display" w:cs="Calibri Light"/>
                          <w:color w:val="709939" w:themeColor="accent3" w:themeShade="BF"/>
                          <w:sz w:val="24"/>
                          <w:szCs w:val="24"/>
                        </w:rPr>
                        <w:t xml:space="preserve"> </w:t>
                      </w:r>
                      <w:r w:rsidRPr="00FC21BE">
                        <w:rPr>
                          <w:rFonts w:ascii="Aptos Display" w:hAnsi="Aptos Display" w:cs="Calibri Light"/>
                          <w:sz w:val="24"/>
                          <w:szCs w:val="24"/>
                        </w:rPr>
                        <w:t xml:space="preserve">toolkit guidance for examples of </w:t>
                      </w:r>
                      <w:r w:rsidR="00FC21BE">
                        <w:rPr>
                          <w:rFonts w:ascii="Aptos Display" w:hAnsi="Aptos Display" w:cs="Calibri Light"/>
                          <w:sz w:val="24"/>
                          <w:szCs w:val="24"/>
                        </w:rPr>
                        <w:t>Best</w:t>
                      </w:r>
                      <w:r w:rsidR="00504A4E" w:rsidRPr="00FC21BE">
                        <w:rPr>
                          <w:rFonts w:ascii="Aptos Display" w:hAnsi="Aptos Display" w:cs="Calibri Light"/>
                          <w:sz w:val="24"/>
                          <w:szCs w:val="24"/>
                        </w:rPr>
                        <w:t xml:space="preserve"> Practice</w:t>
                      </w:r>
                      <w:r w:rsidR="00FC21BE">
                        <w:rPr>
                          <w:rFonts w:ascii="Aptos Display" w:hAnsi="Aptos Display" w:cs="Calibri Light"/>
                          <w:sz w:val="24"/>
                          <w:szCs w:val="24"/>
                        </w:rPr>
                        <w:t xml:space="preserve"> and </w:t>
                      </w:r>
                    </w:p>
                    <w:p w14:paraId="0DDC7016" w14:textId="181F9ED6" w:rsidR="00CC6E40" w:rsidRPr="00FC21BE" w:rsidRDefault="00FC21BE">
                      <w:pPr>
                        <w:rPr>
                          <w:rFonts w:ascii="Aptos Display" w:hAnsi="Aptos Display" w:cs="Calibri Light"/>
                          <w:sz w:val="24"/>
                          <w:szCs w:val="24"/>
                        </w:rPr>
                      </w:pPr>
                      <w:r w:rsidRPr="00FC21BE">
                        <w:rPr>
                          <w:rFonts w:ascii="Segoe UI Emoji" w:eastAsiaTheme="majorEastAsia" w:hAnsi="Segoe UI Emoji" w:cs="Segoe UI Emoji"/>
                          <w:b/>
                          <w:bCs/>
                          <w:color w:val="2C8092" w:themeColor="background2" w:themeShade="80"/>
                        </w:rPr>
                        <w:t>🔗</w:t>
                      </w:r>
                      <w:r>
                        <w:rPr>
                          <w:rFonts w:ascii="Segoe UI Emoji" w:eastAsiaTheme="majorEastAsia" w:hAnsi="Segoe UI Emoji" w:cs="Segoe UI Emoji"/>
                          <w:b/>
                          <w:bCs/>
                        </w:rPr>
                        <w:t xml:space="preserve"> </w:t>
                      </w:r>
                      <w:r w:rsidR="00BF0D91">
                        <w:rPr>
                          <w:rFonts w:ascii="Aptos Display" w:hAnsi="Aptos Display" w:cs="Calibri Light"/>
                          <w:sz w:val="24"/>
                          <w:szCs w:val="24"/>
                        </w:rPr>
                        <w:t>D</w:t>
                      </w:r>
                      <w:r>
                        <w:rPr>
                          <w:rFonts w:ascii="Aptos Display" w:hAnsi="Aptos Display" w:cs="Calibri Light"/>
                          <w:sz w:val="24"/>
                          <w:szCs w:val="24"/>
                        </w:rPr>
                        <w:t>atabase of resources</w:t>
                      </w:r>
                      <w:r w:rsidR="00264E36">
                        <w:rPr>
                          <w:rFonts w:ascii="Aptos Display" w:hAnsi="Aptos Display" w:cs="Calibri Light"/>
                          <w:sz w:val="24"/>
                          <w:szCs w:val="24"/>
                        </w:rPr>
                        <w:t>.</w:t>
                      </w:r>
                    </w:p>
                  </w:txbxContent>
                </v:textbox>
              </v:shape>
            </w:pict>
          </mc:Fallback>
        </mc:AlternateContent>
      </w:r>
      <w:r w:rsidRPr="00FC21BE">
        <w:rPr>
          <w:rFonts w:ascii="Aptos Display" w:hAnsi="Aptos Display" w:cs="Calibri Light"/>
          <w:noProof/>
          <w:color w:val="auto"/>
        </w:rPr>
        <mc:AlternateContent>
          <mc:Choice Requires="wps">
            <w:drawing>
              <wp:anchor distT="0" distB="0" distL="114300" distR="114300" simplePos="0" relativeHeight="251670016" behindDoc="0" locked="0" layoutInCell="1" allowOverlap="1" wp14:anchorId="39384B5F" wp14:editId="74A47972">
                <wp:simplePos x="0" y="0"/>
                <wp:positionH relativeFrom="column">
                  <wp:posOffset>7138466</wp:posOffset>
                </wp:positionH>
                <wp:positionV relativeFrom="paragraph">
                  <wp:posOffset>2062705</wp:posOffset>
                </wp:positionV>
                <wp:extent cx="2242609" cy="2056765"/>
                <wp:effectExtent l="57150" t="19050" r="81915" b="95885"/>
                <wp:wrapNone/>
                <wp:docPr id="23" name="Rectangle: Rounded Corners 23"/>
                <wp:cNvGraphicFramePr/>
                <a:graphic xmlns:a="http://schemas.openxmlformats.org/drawingml/2006/main">
                  <a:graphicData uri="http://schemas.microsoft.com/office/word/2010/wordprocessingShape">
                    <wps:wsp>
                      <wps:cNvSpPr/>
                      <wps:spPr>
                        <a:xfrm>
                          <a:off x="0" y="0"/>
                          <a:ext cx="2242609" cy="2056765"/>
                        </a:xfrm>
                        <a:prstGeom prst="roundRect">
                          <a:avLst/>
                        </a:prstGeom>
                        <a:noFill/>
                        <a:ln w="25400">
                          <a:solidFill>
                            <a:srgbClr val="0070C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41A8A" id="Rectangle: Rounded Corners 23" o:spid="_x0000_s1026" style="position:absolute;margin-left:562.1pt;margin-top:162.4pt;width:176.6pt;height:16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" filled="f" strokecolor="#0070c0" strokeweight="2pt">
                <v:shadow on="t" color="black" opacity="22937f" origin=",.5" offset="0,.63889mm"/>
              </v:roundrect>
            </w:pict>
          </mc:Fallback>
        </mc:AlternateContent>
      </w:r>
      <w:r w:rsidRPr="00FC21BE">
        <w:rPr>
          <w:rFonts w:ascii="Aptos Display" w:hAnsi="Aptos Display" w:cs="Calibri Light"/>
          <w:noProof/>
          <w:color w:val="auto"/>
        </w:rPr>
        <mc:AlternateContent>
          <mc:Choice Requires="wps">
            <w:drawing>
              <wp:anchor distT="0" distB="0" distL="114300" distR="114300" simplePos="0" relativeHeight="251678208" behindDoc="0" locked="0" layoutInCell="1" allowOverlap="1" wp14:anchorId="48C05D7B" wp14:editId="54BD5F86">
                <wp:simplePos x="0" y="0"/>
                <wp:positionH relativeFrom="column">
                  <wp:posOffset>7931511</wp:posOffset>
                </wp:positionH>
                <wp:positionV relativeFrom="paragraph">
                  <wp:posOffset>1302358</wp:posOffset>
                </wp:positionV>
                <wp:extent cx="636963" cy="733425"/>
                <wp:effectExtent l="66040" t="29210" r="76835" b="95885"/>
                <wp:wrapNone/>
                <wp:docPr id="26" name="Arrow: Right 26"/>
                <wp:cNvGraphicFramePr/>
                <a:graphic xmlns:a="http://schemas.openxmlformats.org/drawingml/2006/main">
                  <a:graphicData uri="http://schemas.microsoft.com/office/word/2010/wordprocessingShape">
                    <wps:wsp>
                      <wps:cNvSpPr/>
                      <wps:spPr>
                        <a:xfrm rot="16200000">
                          <a:off x="0" y="0"/>
                          <a:ext cx="636963" cy="733425"/>
                        </a:xfrm>
                        <a:prstGeom prst="rightArrow">
                          <a:avLst/>
                        </a:prstGeom>
                        <a:solidFill>
                          <a:schemeClr val="bg1">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19E461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6" o:spid="_x0000_s1026" type="#_x0000_t13" style="position:absolute;margin-left:624.55pt;margin-top:102.55pt;width:50.15pt;height:57.75pt;rotation:-90;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" adj="10800" fillcolor="#7f7f7f [1612]" strokecolor="#5d8da5 [3044]">
                <v:shadow on="t" color="black" opacity="22937f" origin=",.5" offset="0,.63889mm"/>
              </v:shape>
            </w:pict>
          </mc:Fallback>
        </mc:AlternateContent>
      </w:r>
      <w:r w:rsidRPr="00FC21BE">
        <w:rPr>
          <w:rFonts w:ascii="Aptos Display" w:hAnsi="Aptos Display" w:cs="Calibri Light"/>
          <w:noProof/>
          <w:color w:val="auto"/>
        </w:rPr>
        <mc:AlternateContent>
          <mc:Choice Requires="wps">
            <w:drawing>
              <wp:anchor distT="0" distB="0" distL="114300" distR="114300" simplePos="0" relativeHeight="251680256" behindDoc="0" locked="0" layoutInCell="1" allowOverlap="1" wp14:anchorId="5E4AEEA9" wp14:editId="696DFC66">
                <wp:simplePos x="0" y="0"/>
                <wp:positionH relativeFrom="column">
                  <wp:posOffset>6558769</wp:posOffset>
                </wp:positionH>
                <wp:positionV relativeFrom="paragraph">
                  <wp:posOffset>23155</wp:posOffset>
                </wp:positionV>
                <wp:extent cx="778933" cy="733425"/>
                <wp:effectExtent l="57150" t="38100" r="21590" b="104775"/>
                <wp:wrapNone/>
                <wp:docPr id="1918726737" name="Arrow: Right 1918726737"/>
                <wp:cNvGraphicFramePr/>
                <a:graphic xmlns:a="http://schemas.openxmlformats.org/drawingml/2006/main">
                  <a:graphicData uri="http://schemas.microsoft.com/office/word/2010/wordprocessingShape">
                    <wps:wsp>
                      <wps:cNvSpPr/>
                      <wps:spPr>
                        <a:xfrm>
                          <a:off x="0" y="0"/>
                          <a:ext cx="778933" cy="733425"/>
                        </a:xfrm>
                        <a:prstGeom prst="rightArrow">
                          <a:avLst/>
                        </a:prstGeom>
                        <a:solidFill>
                          <a:schemeClr val="bg1">
                            <a:lumMod val="50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78DEA7" id="Arrow: Right 1918726737" o:spid="_x0000_s1026" type="#_x0000_t13" style="position:absolute;margin-left:516.45pt;margin-top:1.8pt;width:61.35pt;height:57.75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" adj="11431" fillcolor="#7f7f7f [1612]" strokecolor="#5d8da5 [3044]">
                <v:shadow on="t" color="black" opacity="22937f" origin=",.5" offset="0,.63889mm"/>
              </v:shape>
            </w:pict>
          </mc:Fallback>
        </mc:AlternateContent>
      </w:r>
      <w:r>
        <w:rPr>
          <w:rFonts w:ascii="Aptos Display" w:hAnsi="Aptos Display" w:cs="Calibri Light"/>
          <w:noProof/>
        </w:rPr>
        <mc:AlternateContent>
          <mc:Choice Requires="wps">
            <w:drawing>
              <wp:anchor distT="0" distB="0" distL="114300" distR="114300" simplePos="0" relativeHeight="251684352" behindDoc="0" locked="0" layoutInCell="1" allowOverlap="1" wp14:anchorId="4E3D9CCB" wp14:editId="69E8141C">
                <wp:simplePos x="0" y="0"/>
                <wp:positionH relativeFrom="column">
                  <wp:posOffset>2454442</wp:posOffset>
                </wp:positionH>
                <wp:positionV relativeFrom="paragraph">
                  <wp:posOffset>2248338</wp:posOffset>
                </wp:positionV>
                <wp:extent cx="1299411" cy="1588168"/>
                <wp:effectExtent l="0" t="0" r="0" b="0"/>
                <wp:wrapNone/>
                <wp:docPr id="393869425" name="Text Box 3"/>
                <wp:cNvGraphicFramePr/>
                <a:graphic xmlns:a="http://schemas.openxmlformats.org/drawingml/2006/main">
                  <a:graphicData uri="http://schemas.microsoft.com/office/word/2010/wordprocessingShape">
                    <wps:wsp>
                      <wps:cNvSpPr txBox="1"/>
                      <wps:spPr>
                        <a:xfrm>
                          <a:off x="0" y="0"/>
                          <a:ext cx="1299411" cy="1588168"/>
                        </a:xfrm>
                        <a:prstGeom prst="rect">
                          <a:avLst/>
                        </a:prstGeom>
                        <a:solidFill>
                          <a:schemeClr val="lt1"/>
                        </a:solidFill>
                        <a:ln w="6350">
                          <a:noFill/>
                        </a:ln>
                      </wps:spPr>
                      <wps:txbx>
                        <w:txbxContent>
                          <w:p w14:paraId="44A7558B" w14:textId="6AD71967" w:rsidR="00BF0D91" w:rsidRPr="00BF0D91" w:rsidRDefault="00BF0D91">
                            <w:pPr>
                              <w:rPr>
                                <w:rFonts w:ascii="Aptos Display" w:hAnsi="Aptos Display"/>
                                <w:b/>
                                <w:bCs/>
                              </w:rPr>
                            </w:pPr>
                            <w:r w:rsidRPr="00BF0D91">
                              <w:rPr>
                                <w:rFonts w:ascii="Aptos Display" w:hAnsi="Aptos Display"/>
                                <w:b/>
                                <w:bCs/>
                              </w:rPr>
                              <w:t xml:space="preserve">Gather pupil voice </w:t>
                            </w:r>
                          </w:p>
                          <w:p w14:paraId="0336A5EE" w14:textId="6514F268" w:rsidR="00BF0D91" w:rsidRPr="00BF0D91" w:rsidRDefault="00BF0D91">
                            <w:pPr>
                              <w:rPr>
                                <w:rFonts w:ascii="Aptos Display" w:hAnsi="Aptos Display"/>
                              </w:rPr>
                            </w:pPr>
                            <w:r w:rsidRPr="00BF0D91">
                              <w:rPr>
                                <w:rFonts w:ascii="Aptos Display" w:hAnsi="Aptos Display"/>
                              </w:rPr>
                              <w:t>Use/adapt questions from Annex 3</w:t>
                            </w:r>
                          </w:p>
                          <w:p w14:paraId="56E365A6" w14:textId="7067B98E" w:rsidR="00BF0D91" w:rsidRPr="00BF0D91" w:rsidRDefault="00BF0D91">
                            <w:pPr>
                              <w:rPr>
                                <w:rFonts w:ascii="Aptos Display" w:hAnsi="Aptos Display"/>
                              </w:rPr>
                            </w:pPr>
                            <w:r w:rsidRPr="00BF0D91">
                              <w:rPr>
                                <w:rFonts w:ascii="Aptos Display" w:hAnsi="Aptos Display"/>
                              </w:rPr>
                              <w:t>Record findings.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3D9CCB" id="Text Box 3" o:spid="_x0000_s1033" type="#_x0000_t202" style="position:absolute;margin-left:193.25pt;margin-top:177.05pt;width:102.3pt;height:125.0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" fillcolor="white [3201]" stroked="f" strokeweight=".5pt">
                <v:textbox>
                  <w:txbxContent>
                    <w:p w14:paraId="44A7558B" w14:textId="6AD71967" w:rsidR="00BF0D91" w:rsidRPr="00BF0D91" w:rsidRDefault="00BF0D91">
                      <w:pPr>
                        <w:rPr>
                          <w:rFonts w:ascii="Aptos Display" w:hAnsi="Aptos Display"/>
                          <w:b/>
                          <w:bCs/>
                        </w:rPr>
                      </w:pPr>
                      <w:r w:rsidRPr="00BF0D91">
                        <w:rPr>
                          <w:rFonts w:ascii="Aptos Display" w:hAnsi="Aptos Display"/>
                          <w:b/>
                          <w:bCs/>
                        </w:rPr>
                        <w:t xml:space="preserve">Gather pupil voice </w:t>
                      </w:r>
                    </w:p>
                    <w:p w14:paraId="0336A5EE" w14:textId="6514F268" w:rsidR="00BF0D91" w:rsidRPr="00BF0D91" w:rsidRDefault="00BF0D91">
                      <w:pPr>
                        <w:rPr>
                          <w:rFonts w:ascii="Aptos Display" w:hAnsi="Aptos Display"/>
                        </w:rPr>
                      </w:pPr>
                      <w:r w:rsidRPr="00BF0D91">
                        <w:rPr>
                          <w:rFonts w:ascii="Aptos Display" w:hAnsi="Aptos Display"/>
                        </w:rPr>
                        <w:t>Use/adapt questions from Annex 3</w:t>
                      </w:r>
                    </w:p>
                    <w:p w14:paraId="56E365A6" w14:textId="7067B98E" w:rsidR="00BF0D91" w:rsidRPr="00BF0D91" w:rsidRDefault="00BF0D91">
                      <w:pPr>
                        <w:rPr>
                          <w:rFonts w:ascii="Aptos Display" w:hAnsi="Aptos Display"/>
                        </w:rPr>
                      </w:pPr>
                      <w:r w:rsidRPr="00BF0D91">
                        <w:rPr>
                          <w:rFonts w:ascii="Aptos Display" w:hAnsi="Aptos Display"/>
                        </w:rPr>
                        <w:t>Record findings.</w:t>
                      </w:r>
                    </w:p>
                  </w:txbxContent>
                </v:textbox>
              </v:shape>
            </w:pict>
          </mc:Fallback>
        </mc:AlternateContent>
      </w:r>
      <w:r w:rsidRPr="00970ECC">
        <w:rPr>
          <w:rFonts w:ascii="Aptos Display" w:hAnsi="Aptos Display" w:cs="Calibri Light"/>
          <w:noProof/>
        </w:rPr>
        <mc:AlternateContent>
          <mc:Choice Requires="wps">
            <w:drawing>
              <wp:anchor distT="0" distB="0" distL="114300" distR="114300" simplePos="0" relativeHeight="251683328" behindDoc="0" locked="0" layoutInCell="1" allowOverlap="1" wp14:anchorId="66A7DC3F" wp14:editId="7D410A91">
                <wp:simplePos x="0" y="0"/>
                <wp:positionH relativeFrom="column">
                  <wp:posOffset>2218459</wp:posOffset>
                </wp:positionH>
                <wp:positionV relativeFrom="paragraph">
                  <wp:posOffset>1987380</wp:posOffset>
                </wp:positionV>
                <wp:extent cx="1714500" cy="2054757"/>
                <wp:effectExtent l="57150" t="19050" r="76200" b="98425"/>
                <wp:wrapNone/>
                <wp:docPr id="34667623" name="Rectangle: Rounded Corners 34667623"/>
                <wp:cNvGraphicFramePr/>
                <a:graphic xmlns:a="http://schemas.openxmlformats.org/drawingml/2006/main">
                  <a:graphicData uri="http://schemas.microsoft.com/office/word/2010/wordprocessingShape">
                    <wps:wsp>
                      <wps:cNvSpPr/>
                      <wps:spPr>
                        <a:xfrm>
                          <a:off x="0" y="0"/>
                          <a:ext cx="1714500" cy="2054757"/>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CA9416E" id="Rectangle: Rounded Corners 34667623" o:spid="_x0000_s1026" style="position:absolute;margin-left:174.7pt;margin-top:156.5pt;width:135pt;height:161.8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" filled="f" strokecolor="#5d8da5 [3044]">
                <v:shadow on="t" color="black" opacity="22937f" origin=",.5" offset="0,.63889mm"/>
              </v:roundrect>
            </w:pict>
          </mc:Fallback>
        </mc:AlternateContent>
      </w:r>
      <w:r w:rsidRPr="00FC21BE">
        <w:rPr>
          <w:rFonts w:ascii="Aptos Display" w:hAnsi="Aptos Display" w:cs="Calibri Light"/>
          <w:noProof/>
          <w:color w:val="auto"/>
        </w:rPr>
        <mc:AlternateContent>
          <mc:Choice Requires="wps">
            <w:drawing>
              <wp:anchor distT="0" distB="0" distL="114300" distR="114300" simplePos="0" relativeHeight="251661824" behindDoc="0" locked="0" layoutInCell="1" allowOverlap="1" wp14:anchorId="07DEC752" wp14:editId="5DC14558">
                <wp:simplePos x="0" y="0"/>
                <wp:positionH relativeFrom="column">
                  <wp:posOffset>4418871</wp:posOffset>
                </wp:positionH>
                <wp:positionV relativeFrom="paragraph">
                  <wp:posOffset>1823951</wp:posOffset>
                </wp:positionV>
                <wp:extent cx="1736090" cy="2188286"/>
                <wp:effectExtent l="0" t="0" r="0" b="2540"/>
                <wp:wrapNone/>
                <wp:docPr id="15" name="Text Box 15"/>
                <wp:cNvGraphicFramePr/>
                <a:graphic xmlns:a="http://schemas.openxmlformats.org/drawingml/2006/main">
                  <a:graphicData uri="http://schemas.microsoft.com/office/word/2010/wordprocessingShape">
                    <wps:wsp>
                      <wps:cNvSpPr txBox="1"/>
                      <wps:spPr>
                        <a:xfrm>
                          <a:off x="0" y="0"/>
                          <a:ext cx="1736090" cy="2188286"/>
                        </a:xfrm>
                        <a:prstGeom prst="rect">
                          <a:avLst/>
                        </a:prstGeom>
                        <a:solidFill>
                          <a:schemeClr val="lt1"/>
                        </a:solidFill>
                        <a:ln w="6350">
                          <a:noFill/>
                        </a:ln>
                      </wps:spPr>
                      <wps:txbx>
                        <w:txbxContent>
                          <w:p w14:paraId="47051D19" w14:textId="77777777" w:rsidR="008F19D9" w:rsidRPr="00BE5DE7" w:rsidRDefault="008F19D9" w:rsidP="00833C20">
                            <w:pPr>
                              <w:rPr>
                                <w:rFonts w:ascii="Calibri Light" w:hAnsi="Calibri Light" w:cs="Calibri Light"/>
                              </w:rPr>
                            </w:pPr>
                          </w:p>
                          <w:p w14:paraId="7BEBB79D" w14:textId="77777777" w:rsidR="00BF0D91" w:rsidRPr="00FC21BE" w:rsidRDefault="00BF0D91" w:rsidP="00BF0D91">
                            <w:pPr>
                              <w:jc w:val="center"/>
                              <w:rPr>
                                <w:rFonts w:ascii="Aptos Display" w:hAnsi="Aptos Display" w:cs="Calibri Light"/>
                                <w:b/>
                                <w:bCs/>
                              </w:rPr>
                            </w:pPr>
                            <w:r w:rsidRPr="00FC21BE">
                              <w:rPr>
                                <w:rFonts w:ascii="Aptos Display" w:hAnsi="Aptos Display" w:cs="Calibri Light"/>
                                <w:b/>
                                <w:bCs/>
                              </w:rPr>
                              <w:t>Work Scrutiny</w:t>
                            </w:r>
                          </w:p>
                          <w:p w14:paraId="1CEFFF05" w14:textId="49104D5F" w:rsidR="00BF0D91" w:rsidRPr="00456F10" w:rsidRDefault="00BF0D91" w:rsidP="00BF0D91">
                            <w:pPr>
                              <w:rPr>
                                <w:rFonts w:ascii="Aptos Display" w:hAnsi="Aptos Display" w:cs="Calibri Light"/>
                                <w:sz w:val="20"/>
                                <w:szCs w:val="20"/>
                              </w:rPr>
                            </w:pPr>
                            <w:r w:rsidRPr="00456F10">
                              <w:rPr>
                                <w:rFonts w:ascii="Aptos Display" w:hAnsi="Aptos Display" w:cs="Calibri Light"/>
                                <w:sz w:val="20"/>
                                <w:szCs w:val="20"/>
                              </w:rPr>
                              <w:t xml:space="preserve">Choose 6 books from each year group (higher, middle, lower attainers </w:t>
                            </w:r>
                            <w:r w:rsidRPr="00456F10">
                              <w:rPr>
                                <w:rFonts w:ascii="Aptos Display" w:hAnsi="Aptos Display" w:cs="Calibri Light"/>
                                <w:b/>
                                <w:bCs/>
                                <w:sz w:val="20"/>
                                <w:szCs w:val="20"/>
                              </w:rPr>
                              <w:t>AND</w:t>
                            </w:r>
                            <w:r w:rsidRPr="00456F10">
                              <w:rPr>
                                <w:rFonts w:ascii="Aptos Display" w:hAnsi="Aptos Display" w:cs="Calibri Light"/>
                                <w:sz w:val="20"/>
                                <w:szCs w:val="20"/>
                              </w:rPr>
                              <w:t xml:space="preserve"> the books from the four CYP that you selected from the register.  Use key questions (Annex 3)</w:t>
                            </w:r>
                            <w:r>
                              <w:rPr>
                                <w:rFonts w:ascii="Aptos Display" w:hAnsi="Aptos Display" w:cs="Calibri Light"/>
                                <w:sz w:val="20"/>
                                <w:szCs w:val="20"/>
                              </w:rPr>
                              <w:t xml:space="preserve">. </w:t>
                            </w:r>
                            <w:r w:rsidRPr="00456F10">
                              <w:rPr>
                                <w:rFonts w:ascii="Aptos Display" w:hAnsi="Aptos Display" w:cs="Calibri Light"/>
                                <w:sz w:val="20"/>
                                <w:szCs w:val="20"/>
                              </w:rPr>
                              <w:t>Record findings</w:t>
                            </w:r>
                          </w:p>
                          <w:p w14:paraId="2A3A2A64" w14:textId="77777777" w:rsidR="008F19D9" w:rsidRPr="00BE5DE7" w:rsidRDefault="008F19D9" w:rsidP="00833C20">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EC752" id="Text Box 15" o:spid="_x0000_s1034" type="#_x0000_t202" style="position:absolute;margin-left:347.95pt;margin-top:143.6pt;width:136.7pt;height:172.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" fillcolor="white [3201]" stroked="f" strokeweight=".5pt">
                <v:textbox>
                  <w:txbxContent>
                    <w:p w14:paraId="47051D19" w14:textId="77777777" w:rsidR="008F19D9" w:rsidRPr="00BE5DE7" w:rsidRDefault="008F19D9" w:rsidP="00833C20">
                      <w:pPr>
                        <w:rPr>
                          <w:rFonts w:ascii="Calibri Light" w:hAnsi="Calibri Light" w:cs="Calibri Light"/>
                        </w:rPr>
                      </w:pPr>
                    </w:p>
                    <w:p w14:paraId="7BEBB79D" w14:textId="77777777" w:rsidR="00BF0D91" w:rsidRPr="00FC21BE" w:rsidRDefault="00BF0D91" w:rsidP="00BF0D91">
                      <w:pPr>
                        <w:jc w:val="center"/>
                        <w:rPr>
                          <w:rFonts w:ascii="Aptos Display" w:hAnsi="Aptos Display" w:cs="Calibri Light"/>
                          <w:b/>
                          <w:bCs/>
                        </w:rPr>
                      </w:pPr>
                      <w:r w:rsidRPr="00FC21BE">
                        <w:rPr>
                          <w:rFonts w:ascii="Aptos Display" w:hAnsi="Aptos Display" w:cs="Calibri Light"/>
                          <w:b/>
                          <w:bCs/>
                        </w:rPr>
                        <w:t>Work Scrutiny</w:t>
                      </w:r>
                    </w:p>
                    <w:p w14:paraId="1CEFFF05" w14:textId="49104D5F" w:rsidR="00BF0D91" w:rsidRPr="00456F10" w:rsidRDefault="00BF0D91" w:rsidP="00BF0D91">
                      <w:pPr>
                        <w:rPr>
                          <w:rFonts w:ascii="Aptos Display" w:hAnsi="Aptos Display" w:cs="Calibri Light"/>
                          <w:sz w:val="20"/>
                          <w:szCs w:val="20"/>
                        </w:rPr>
                      </w:pPr>
                      <w:r w:rsidRPr="00456F10">
                        <w:rPr>
                          <w:rFonts w:ascii="Aptos Display" w:hAnsi="Aptos Display" w:cs="Calibri Light"/>
                          <w:sz w:val="20"/>
                          <w:szCs w:val="20"/>
                        </w:rPr>
                        <w:t xml:space="preserve">Choose 6 books from each year group (higher, middle, lower attainers </w:t>
                      </w:r>
                      <w:r w:rsidRPr="00456F10">
                        <w:rPr>
                          <w:rFonts w:ascii="Aptos Display" w:hAnsi="Aptos Display" w:cs="Calibri Light"/>
                          <w:b/>
                          <w:bCs/>
                          <w:sz w:val="20"/>
                          <w:szCs w:val="20"/>
                        </w:rPr>
                        <w:t>AND</w:t>
                      </w:r>
                      <w:r w:rsidRPr="00456F10">
                        <w:rPr>
                          <w:rFonts w:ascii="Aptos Display" w:hAnsi="Aptos Display" w:cs="Calibri Light"/>
                          <w:sz w:val="20"/>
                          <w:szCs w:val="20"/>
                        </w:rPr>
                        <w:t xml:space="preserve"> the books from the four CYP that you selected from the register.  Use key questions (Annex 3)</w:t>
                      </w:r>
                      <w:r>
                        <w:rPr>
                          <w:rFonts w:ascii="Aptos Display" w:hAnsi="Aptos Display" w:cs="Calibri Light"/>
                          <w:sz w:val="20"/>
                          <w:szCs w:val="20"/>
                        </w:rPr>
                        <w:t xml:space="preserve">. </w:t>
                      </w:r>
                      <w:r w:rsidRPr="00456F10">
                        <w:rPr>
                          <w:rFonts w:ascii="Aptos Display" w:hAnsi="Aptos Display" w:cs="Calibri Light"/>
                          <w:sz w:val="20"/>
                          <w:szCs w:val="20"/>
                        </w:rPr>
                        <w:t>Record findings</w:t>
                      </w:r>
                    </w:p>
                    <w:p w14:paraId="2A3A2A64" w14:textId="77777777" w:rsidR="008F19D9" w:rsidRPr="00BE5DE7" w:rsidRDefault="008F19D9" w:rsidP="00833C20">
                      <w:pPr>
                        <w:rPr>
                          <w:rFonts w:ascii="Calibri Light" w:hAnsi="Calibri Light" w:cs="Calibri Light"/>
                        </w:rPr>
                      </w:pPr>
                    </w:p>
                  </w:txbxContent>
                </v:textbox>
              </v:shape>
            </w:pict>
          </mc:Fallback>
        </mc:AlternateContent>
      </w:r>
      <w:r>
        <w:rPr>
          <w:rFonts w:ascii="Aptos Display" w:hAnsi="Aptos Display" w:cs="Calibri Light"/>
          <w:noProof/>
          <w:color w:val="auto"/>
        </w:rPr>
        <mc:AlternateContent>
          <mc:Choice Requires="wps">
            <w:drawing>
              <wp:anchor distT="0" distB="0" distL="114300" distR="114300" simplePos="0" relativeHeight="251681280" behindDoc="0" locked="0" layoutInCell="1" allowOverlap="1" wp14:anchorId="09323B7F" wp14:editId="5BED101B">
                <wp:simplePos x="0" y="0"/>
                <wp:positionH relativeFrom="column">
                  <wp:posOffset>4419144</wp:posOffset>
                </wp:positionH>
                <wp:positionV relativeFrom="paragraph">
                  <wp:posOffset>2039881</wp:posOffset>
                </wp:positionV>
                <wp:extent cx="1732046" cy="1969530"/>
                <wp:effectExtent l="57150" t="19050" r="78105" b="88265"/>
                <wp:wrapNone/>
                <wp:docPr id="1959898363" name="Rectangle: Rounded Corners 2"/>
                <wp:cNvGraphicFramePr/>
                <a:graphic xmlns:a="http://schemas.openxmlformats.org/drawingml/2006/main">
                  <a:graphicData uri="http://schemas.microsoft.com/office/word/2010/wordprocessingShape">
                    <wps:wsp>
                      <wps:cNvSpPr/>
                      <wps:spPr>
                        <a:xfrm>
                          <a:off x="0" y="0"/>
                          <a:ext cx="1732046" cy="1969530"/>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8612B66" id="Rectangle: Rounded Corners 2" o:spid="_x0000_s1026" style="position:absolute;margin-left:347.95pt;margin-top:160.6pt;width:136.4pt;height:155.1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" filled="f" strokecolor="#5d8da5 [3044]">
                <v:shadow on="t" color="black" opacity="22937f" origin=",.5" offset="0,.63889mm"/>
              </v:roundrect>
            </w:pict>
          </mc:Fallback>
        </mc:AlternateContent>
      </w:r>
      <w:r w:rsidR="005C39CE" w:rsidRPr="00FC21BE">
        <w:rPr>
          <w:rFonts w:ascii="Aptos Display" w:hAnsi="Aptos Display" w:cs="Calibri Light"/>
          <w:noProof/>
          <w:color w:val="auto"/>
        </w:rPr>
        <mc:AlternateContent>
          <mc:Choice Requires="wps">
            <w:drawing>
              <wp:anchor distT="0" distB="0" distL="114300" distR="114300" simplePos="0" relativeHeight="251665920" behindDoc="0" locked="0" layoutInCell="1" allowOverlap="1" wp14:anchorId="6F4CC62B" wp14:editId="1B6852CD">
                <wp:simplePos x="0" y="0"/>
                <wp:positionH relativeFrom="column">
                  <wp:posOffset>154517</wp:posOffset>
                </wp:positionH>
                <wp:positionV relativeFrom="paragraph">
                  <wp:posOffset>2583603</wp:posOffset>
                </wp:positionV>
                <wp:extent cx="1524000" cy="1197735"/>
                <wp:effectExtent l="0" t="0" r="0" b="2540"/>
                <wp:wrapNone/>
                <wp:docPr id="21" name="Text Box 21"/>
                <wp:cNvGraphicFramePr/>
                <a:graphic xmlns:a="http://schemas.openxmlformats.org/drawingml/2006/main">
                  <a:graphicData uri="http://schemas.microsoft.com/office/word/2010/wordprocessingShape">
                    <wps:wsp>
                      <wps:cNvSpPr txBox="1"/>
                      <wps:spPr>
                        <a:xfrm>
                          <a:off x="0" y="0"/>
                          <a:ext cx="1524000" cy="1197735"/>
                        </a:xfrm>
                        <a:prstGeom prst="rect">
                          <a:avLst/>
                        </a:prstGeom>
                        <a:solidFill>
                          <a:schemeClr val="lt1"/>
                        </a:solidFill>
                        <a:ln w="6350">
                          <a:noFill/>
                        </a:ln>
                      </wps:spPr>
                      <wps:txbx>
                        <w:txbxContent>
                          <w:p w14:paraId="39EB1373" w14:textId="77777777" w:rsidR="00833C20" w:rsidRPr="00FC21BE" w:rsidRDefault="00E25B4F" w:rsidP="00E25B4F">
                            <w:pPr>
                              <w:jc w:val="center"/>
                              <w:rPr>
                                <w:rFonts w:ascii="Aptos Display" w:hAnsi="Aptos Display" w:cs="Calibri Light"/>
                                <w:b/>
                                <w:bCs/>
                              </w:rPr>
                            </w:pPr>
                            <w:r w:rsidRPr="00FC21BE">
                              <w:rPr>
                                <w:rFonts w:ascii="Aptos Display" w:hAnsi="Aptos Display" w:cs="Calibri Light"/>
                                <w:b/>
                                <w:bCs/>
                              </w:rPr>
                              <w:t>Complete parent questionnaire</w:t>
                            </w:r>
                          </w:p>
                          <w:p w14:paraId="0A560024" w14:textId="3343580C" w:rsidR="00172EF5" w:rsidRPr="00FC21BE" w:rsidRDefault="00833C20" w:rsidP="00172EF5">
                            <w:pPr>
                              <w:rPr>
                                <w:rFonts w:ascii="Aptos Display" w:hAnsi="Aptos Display" w:cs="Calibri Light"/>
                              </w:rPr>
                            </w:pPr>
                            <w:r w:rsidRPr="00FC21BE">
                              <w:rPr>
                                <w:rFonts w:ascii="Aptos Display" w:hAnsi="Aptos Display" w:cs="Calibri Light"/>
                              </w:rPr>
                              <w:t>Use the key questions (Annex 3) to</w:t>
                            </w:r>
                            <w:r w:rsidR="007A7FAB" w:rsidRPr="00FC21BE">
                              <w:rPr>
                                <w:rFonts w:ascii="Aptos Display" w:hAnsi="Aptos Display" w:cs="Calibri Light"/>
                              </w:rPr>
                              <w:t xml:space="preserve"> r</w:t>
                            </w:r>
                            <w:r w:rsidR="00172EF5" w:rsidRPr="00FC21BE">
                              <w:rPr>
                                <w:rFonts w:ascii="Aptos Display" w:hAnsi="Aptos Display" w:cs="Calibri Light"/>
                              </w:rPr>
                              <w:t>ecord findings</w:t>
                            </w:r>
                            <w:r w:rsidR="007A7FAB" w:rsidRPr="00FC21BE">
                              <w:rPr>
                                <w:rFonts w:ascii="Aptos Display" w:hAnsi="Aptos Display" w:cs="Calibri Light"/>
                              </w:rPr>
                              <w:t>.</w:t>
                            </w:r>
                          </w:p>
                          <w:p w14:paraId="205024FF" w14:textId="77777777" w:rsidR="00833C20" w:rsidRPr="00BE5DE7" w:rsidRDefault="00833C20" w:rsidP="00833C20">
                            <w:pPr>
                              <w:rPr>
                                <w:rFonts w:ascii="Calibri Light" w:hAnsi="Calibri Light" w:cs="Calibri Light"/>
                              </w:rPr>
                            </w:pPr>
                          </w:p>
                          <w:p w14:paraId="3DA7FBCA" w14:textId="77777777" w:rsidR="00833C20" w:rsidRPr="00BE5DE7" w:rsidRDefault="00833C20" w:rsidP="00833C20">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CC62B" id="Text Box 21" o:spid="_x0000_s1035" type="#_x0000_t202" style="position:absolute;margin-left:12.15pt;margin-top:203.45pt;width:120pt;height:94.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" fillcolor="white [3201]" stroked="f" strokeweight=".5pt">
                <v:textbox>
                  <w:txbxContent>
                    <w:p w14:paraId="39EB1373" w14:textId="77777777" w:rsidR="00833C20" w:rsidRPr="00FC21BE" w:rsidRDefault="00E25B4F" w:rsidP="00E25B4F">
                      <w:pPr>
                        <w:jc w:val="center"/>
                        <w:rPr>
                          <w:rFonts w:ascii="Aptos Display" w:hAnsi="Aptos Display" w:cs="Calibri Light"/>
                          <w:b/>
                          <w:bCs/>
                        </w:rPr>
                      </w:pPr>
                      <w:r w:rsidRPr="00FC21BE">
                        <w:rPr>
                          <w:rFonts w:ascii="Aptos Display" w:hAnsi="Aptos Display" w:cs="Calibri Light"/>
                          <w:b/>
                          <w:bCs/>
                        </w:rPr>
                        <w:t>Complete parent questionnaire</w:t>
                      </w:r>
                    </w:p>
                    <w:p w14:paraId="0A560024" w14:textId="3343580C" w:rsidR="00172EF5" w:rsidRPr="00FC21BE" w:rsidRDefault="00833C20" w:rsidP="00172EF5">
                      <w:pPr>
                        <w:rPr>
                          <w:rFonts w:ascii="Aptos Display" w:hAnsi="Aptos Display" w:cs="Calibri Light"/>
                        </w:rPr>
                      </w:pPr>
                      <w:r w:rsidRPr="00FC21BE">
                        <w:rPr>
                          <w:rFonts w:ascii="Aptos Display" w:hAnsi="Aptos Display" w:cs="Calibri Light"/>
                        </w:rPr>
                        <w:t>Use the key questions (Annex 3) to</w:t>
                      </w:r>
                      <w:r w:rsidR="007A7FAB" w:rsidRPr="00FC21BE">
                        <w:rPr>
                          <w:rFonts w:ascii="Aptos Display" w:hAnsi="Aptos Display" w:cs="Calibri Light"/>
                        </w:rPr>
                        <w:t xml:space="preserve"> r</w:t>
                      </w:r>
                      <w:r w:rsidR="00172EF5" w:rsidRPr="00FC21BE">
                        <w:rPr>
                          <w:rFonts w:ascii="Aptos Display" w:hAnsi="Aptos Display" w:cs="Calibri Light"/>
                        </w:rPr>
                        <w:t>ecord findings</w:t>
                      </w:r>
                      <w:r w:rsidR="007A7FAB" w:rsidRPr="00FC21BE">
                        <w:rPr>
                          <w:rFonts w:ascii="Aptos Display" w:hAnsi="Aptos Display" w:cs="Calibri Light"/>
                        </w:rPr>
                        <w:t>.</w:t>
                      </w:r>
                    </w:p>
                    <w:p w14:paraId="205024FF" w14:textId="77777777" w:rsidR="00833C20" w:rsidRPr="00BE5DE7" w:rsidRDefault="00833C20" w:rsidP="00833C20">
                      <w:pPr>
                        <w:rPr>
                          <w:rFonts w:ascii="Calibri Light" w:hAnsi="Calibri Light" w:cs="Calibri Light"/>
                        </w:rPr>
                      </w:pPr>
                    </w:p>
                    <w:p w14:paraId="3DA7FBCA" w14:textId="77777777" w:rsidR="00833C20" w:rsidRPr="00BE5DE7" w:rsidRDefault="00833C20" w:rsidP="00833C20">
                      <w:pPr>
                        <w:rPr>
                          <w:rFonts w:ascii="Calibri Light" w:hAnsi="Calibri Light" w:cs="Calibri Light"/>
                        </w:rPr>
                      </w:pPr>
                    </w:p>
                  </w:txbxContent>
                </v:textbox>
              </v:shape>
            </w:pict>
          </mc:Fallback>
        </mc:AlternateContent>
      </w:r>
      <w:r w:rsidR="005C39CE" w:rsidRPr="00FC21BE">
        <w:rPr>
          <w:rFonts w:ascii="Aptos Display" w:hAnsi="Aptos Display" w:cs="Calibri Light"/>
          <w:noProof/>
          <w:color w:val="auto"/>
        </w:rPr>
        <mc:AlternateContent>
          <mc:Choice Requires="wps">
            <w:drawing>
              <wp:anchor distT="0" distB="0" distL="114300" distR="114300" simplePos="0" relativeHeight="251663872" behindDoc="0" locked="0" layoutInCell="1" allowOverlap="1" wp14:anchorId="2E624886" wp14:editId="1E97CF17">
                <wp:simplePos x="0" y="0"/>
                <wp:positionH relativeFrom="column">
                  <wp:posOffset>44873</wp:posOffset>
                </wp:positionH>
                <wp:positionV relativeFrom="paragraph">
                  <wp:posOffset>2480522</wp:posOffset>
                </wp:positionV>
                <wp:extent cx="1714500" cy="1414387"/>
                <wp:effectExtent l="57150" t="19050" r="76200" b="90805"/>
                <wp:wrapNone/>
                <wp:docPr id="20" name="Rectangle: Rounded Corners 20"/>
                <wp:cNvGraphicFramePr/>
                <a:graphic xmlns:a="http://schemas.openxmlformats.org/drawingml/2006/main">
                  <a:graphicData uri="http://schemas.microsoft.com/office/word/2010/wordprocessingShape">
                    <wps:wsp>
                      <wps:cNvSpPr/>
                      <wps:spPr>
                        <a:xfrm>
                          <a:off x="0" y="0"/>
                          <a:ext cx="1714500" cy="1414387"/>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D3C7B0" id="Rectangle: Rounded Corners 20" o:spid="_x0000_s1026" style="position:absolute;margin-left:3.55pt;margin-top:195.3pt;width:135pt;height:111.3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" filled="f" strokecolor="#5d8da5 [3044]">
                <v:shadow on="t" color="black" opacity="22937f" origin=",.5" offset="0,.63889mm"/>
              </v:roundrect>
            </w:pict>
          </mc:Fallback>
        </mc:AlternateContent>
      </w:r>
      <w:r w:rsidR="005C39CE" w:rsidRPr="00FC21BE">
        <w:rPr>
          <w:rFonts w:ascii="Aptos Display" w:hAnsi="Aptos Display" w:cs="Calibri Light"/>
          <w:noProof/>
          <w:color w:val="auto"/>
        </w:rPr>
        <mc:AlternateContent>
          <mc:Choice Requires="wps">
            <w:drawing>
              <wp:anchor distT="0" distB="0" distL="114300" distR="114300" simplePos="0" relativeHeight="251655680" behindDoc="0" locked="0" layoutInCell="1" allowOverlap="1" wp14:anchorId="4C81C9D0" wp14:editId="498E3DB7">
                <wp:simplePos x="0" y="0"/>
                <wp:positionH relativeFrom="column">
                  <wp:posOffset>2209800</wp:posOffset>
                </wp:positionH>
                <wp:positionV relativeFrom="paragraph">
                  <wp:posOffset>2325793</wp:posOffset>
                </wp:positionV>
                <wp:extent cx="1475105" cy="1561677"/>
                <wp:effectExtent l="0" t="0" r="0" b="635"/>
                <wp:wrapNone/>
                <wp:docPr id="12" name="Text Box 12"/>
                <wp:cNvGraphicFramePr/>
                <a:graphic xmlns:a="http://schemas.openxmlformats.org/drawingml/2006/main">
                  <a:graphicData uri="http://schemas.microsoft.com/office/word/2010/wordprocessingShape">
                    <wps:wsp>
                      <wps:cNvSpPr txBox="1"/>
                      <wps:spPr>
                        <a:xfrm>
                          <a:off x="0" y="0"/>
                          <a:ext cx="1475105" cy="1561677"/>
                        </a:xfrm>
                        <a:prstGeom prst="rect">
                          <a:avLst/>
                        </a:prstGeom>
                        <a:solidFill>
                          <a:schemeClr val="lt1"/>
                        </a:solidFill>
                        <a:ln w="6350">
                          <a:noFill/>
                        </a:ln>
                      </wps:spPr>
                      <wps:txbx>
                        <w:txbxContent>
                          <w:p w14:paraId="23282657" w14:textId="1BC7C836" w:rsidR="00BE5DE7" w:rsidRPr="00FC21BE" w:rsidRDefault="00BE5DE7" w:rsidP="00BE5DE7">
                            <w:pPr>
                              <w:jc w:val="center"/>
                              <w:rPr>
                                <w:rFonts w:ascii="Aptos Display" w:hAnsi="Aptos Display" w:cs="Calibri Light"/>
                                <w:b/>
                                <w:bCs/>
                              </w:rPr>
                            </w:pPr>
                            <w:r w:rsidRPr="00FC21BE">
                              <w:rPr>
                                <w:rFonts w:ascii="Aptos Display" w:hAnsi="Aptos Display" w:cs="Calibri Light"/>
                                <w:b/>
                                <w:bCs/>
                              </w:rPr>
                              <w:t xml:space="preserve">Meet </w:t>
                            </w:r>
                            <w:r w:rsidR="001B2973" w:rsidRPr="00FC21BE">
                              <w:rPr>
                                <w:rFonts w:ascii="Aptos Display" w:hAnsi="Aptos Display" w:cs="Calibri Light"/>
                                <w:b/>
                                <w:bCs/>
                              </w:rPr>
                              <w:t>CYP</w:t>
                            </w:r>
                          </w:p>
                          <w:p w14:paraId="56539D96" w14:textId="39958C5E" w:rsidR="00172EF5" w:rsidRPr="00FC21BE" w:rsidRDefault="00BE5DE7" w:rsidP="00172EF5">
                            <w:pPr>
                              <w:rPr>
                                <w:rFonts w:ascii="Aptos Display" w:hAnsi="Aptos Display" w:cs="Calibri Light"/>
                              </w:rPr>
                            </w:pPr>
                            <w:r w:rsidRPr="00FC21BE">
                              <w:rPr>
                                <w:rFonts w:ascii="Aptos Display" w:hAnsi="Aptos Display" w:cs="Calibri Light"/>
                              </w:rPr>
                              <w:t xml:space="preserve">Select </w:t>
                            </w:r>
                            <w:r w:rsidR="00043AC5" w:rsidRPr="00FC21BE">
                              <w:rPr>
                                <w:rFonts w:ascii="Aptos Display" w:hAnsi="Aptos Display" w:cs="Calibri Light"/>
                              </w:rPr>
                              <w:t>CYP</w:t>
                            </w:r>
                            <w:r w:rsidRPr="00FC21BE">
                              <w:rPr>
                                <w:rFonts w:ascii="Aptos Display" w:hAnsi="Aptos Display" w:cs="Calibri Light"/>
                              </w:rPr>
                              <w:t xml:space="preserve"> with SEND from the lessons </w:t>
                            </w:r>
                            <w:r w:rsidR="00833C20" w:rsidRPr="00FC21BE">
                              <w:rPr>
                                <w:rFonts w:ascii="Aptos Display" w:hAnsi="Aptos Display" w:cs="Calibri Light"/>
                              </w:rPr>
                              <w:t>visited (</w:t>
                            </w:r>
                            <w:r w:rsidRPr="00FC21BE">
                              <w:rPr>
                                <w:rFonts w:ascii="Aptos Display" w:hAnsi="Aptos Display" w:cs="Calibri Light"/>
                              </w:rPr>
                              <w:t xml:space="preserve">include the four focus </w:t>
                            </w:r>
                            <w:r w:rsidR="001B2973" w:rsidRPr="00FC21BE">
                              <w:rPr>
                                <w:rFonts w:ascii="Aptos Display" w:hAnsi="Aptos Display" w:cs="Calibri Light"/>
                              </w:rPr>
                              <w:t>CYP</w:t>
                            </w:r>
                            <w:r w:rsidRPr="00FC21BE">
                              <w:rPr>
                                <w:rFonts w:ascii="Aptos Display" w:hAnsi="Aptos Display" w:cs="Calibri Light"/>
                              </w:rPr>
                              <w:t>). Use key questions (Annex 3)</w:t>
                            </w:r>
                            <w:r w:rsidR="00833C20" w:rsidRPr="00FC21BE">
                              <w:rPr>
                                <w:rFonts w:ascii="Aptos Display" w:hAnsi="Aptos Display" w:cs="Calibri Light"/>
                              </w:rPr>
                              <w:t xml:space="preserve"> </w:t>
                            </w:r>
                            <w:r w:rsidR="00172EF5" w:rsidRPr="00FC21BE">
                              <w:rPr>
                                <w:rFonts w:ascii="Aptos Display" w:hAnsi="Aptos Display" w:cs="Calibri Light"/>
                              </w:rPr>
                              <w:t>Record findings</w:t>
                            </w:r>
                          </w:p>
                          <w:p w14:paraId="60D1765B" w14:textId="77777777" w:rsidR="00BE5DE7" w:rsidRPr="00BE5DE7" w:rsidRDefault="00BE5DE7" w:rsidP="00833C20">
                            <w:pPr>
                              <w:rPr>
                                <w:rFonts w:ascii="Calibri Light" w:hAnsi="Calibri Light" w:cs="Calibri Light"/>
                              </w:rPr>
                            </w:pPr>
                          </w:p>
                          <w:p w14:paraId="5EB66C5B" w14:textId="77777777" w:rsidR="00BE5DE7" w:rsidRPr="00BE5DE7" w:rsidRDefault="00BE5DE7" w:rsidP="00BE5DE7">
                            <w:pPr>
                              <w:rPr>
                                <w:rFonts w:ascii="Calibri Light" w:hAnsi="Calibri Light" w:cs="Calibri Light"/>
                              </w:rPr>
                            </w:pPr>
                          </w:p>
                          <w:p w14:paraId="1767BD19" w14:textId="77777777" w:rsidR="00BE5DE7" w:rsidRPr="00BE5DE7" w:rsidRDefault="00BE5DE7" w:rsidP="00BE5DE7">
                            <w:pPr>
                              <w:rPr>
                                <w:rFonts w:ascii="Calibri Light" w:hAnsi="Calibri Light" w:cs="Calibri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1C9D0" id="Text Box 12" o:spid="_x0000_s1036" type="#_x0000_t202" style="position:absolute;margin-left:174pt;margin-top:183.15pt;width:116.15pt;height:122.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" fillcolor="white [3201]" stroked="f" strokeweight=".5pt">
                <v:textbox>
                  <w:txbxContent>
                    <w:p w14:paraId="23282657" w14:textId="1BC7C836" w:rsidR="00BE5DE7" w:rsidRPr="00FC21BE" w:rsidRDefault="00BE5DE7" w:rsidP="00BE5DE7">
                      <w:pPr>
                        <w:jc w:val="center"/>
                        <w:rPr>
                          <w:rFonts w:ascii="Aptos Display" w:hAnsi="Aptos Display" w:cs="Calibri Light"/>
                          <w:b/>
                          <w:bCs/>
                        </w:rPr>
                      </w:pPr>
                      <w:r w:rsidRPr="00FC21BE">
                        <w:rPr>
                          <w:rFonts w:ascii="Aptos Display" w:hAnsi="Aptos Display" w:cs="Calibri Light"/>
                          <w:b/>
                          <w:bCs/>
                        </w:rPr>
                        <w:t xml:space="preserve">Meet </w:t>
                      </w:r>
                      <w:r w:rsidR="001B2973" w:rsidRPr="00FC21BE">
                        <w:rPr>
                          <w:rFonts w:ascii="Aptos Display" w:hAnsi="Aptos Display" w:cs="Calibri Light"/>
                          <w:b/>
                          <w:bCs/>
                        </w:rPr>
                        <w:t>CYP</w:t>
                      </w:r>
                    </w:p>
                    <w:p w14:paraId="56539D96" w14:textId="39958C5E" w:rsidR="00172EF5" w:rsidRPr="00FC21BE" w:rsidRDefault="00BE5DE7" w:rsidP="00172EF5">
                      <w:pPr>
                        <w:rPr>
                          <w:rFonts w:ascii="Aptos Display" w:hAnsi="Aptos Display" w:cs="Calibri Light"/>
                        </w:rPr>
                      </w:pPr>
                      <w:r w:rsidRPr="00FC21BE">
                        <w:rPr>
                          <w:rFonts w:ascii="Aptos Display" w:hAnsi="Aptos Display" w:cs="Calibri Light"/>
                        </w:rPr>
                        <w:t xml:space="preserve">Select </w:t>
                      </w:r>
                      <w:r w:rsidR="00043AC5" w:rsidRPr="00FC21BE">
                        <w:rPr>
                          <w:rFonts w:ascii="Aptos Display" w:hAnsi="Aptos Display" w:cs="Calibri Light"/>
                        </w:rPr>
                        <w:t>CYP</w:t>
                      </w:r>
                      <w:r w:rsidRPr="00FC21BE">
                        <w:rPr>
                          <w:rFonts w:ascii="Aptos Display" w:hAnsi="Aptos Display" w:cs="Calibri Light"/>
                        </w:rPr>
                        <w:t xml:space="preserve"> with SEND from the lessons </w:t>
                      </w:r>
                      <w:r w:rsidR="00833C20" w:rsidRPr="00FC21BE">
                        <w:rPr>
                          <w:rFonts w:ascii="Aptos Display" w:hAnsi="Aptos Display" w:cs="Calibri Light"/>
                        </w:rPr>
                        <w:t>visited (</w:t>
                      </w:r>
                      <w:r w:rsidRPr="00FC21BE">
                        <w:rPr>
                          <w:rFonts w:ascii="Aptos Display" w:hAnsi="Aptos Display" w:cs="Calibri Light"/>
                        </w:rPr>
                        <w:t xml:space="preserve">include the four focus </w:t>
                      </w:r>
                      <w:r w:rsidR="001B2973" w:rsidRPr="00FC21BE">
                        <w:rPr>
                          <w:rFonts w:ascii="Aptos Display" w:hAnsi="Aptos Display" w:cs="Calibri Light"/>
                        </w:rPr>
                        <w:t>CYP</w:t>
                      </w:r>
                      <w:r w:rsidRPr="00FC21BE">
                        <w:rPr>
                          <w:rFonts w:ascii="Aptos Display" w:hAnsi="Aptos Display" w:cs="Calibri Light"/>
                        </w:rPr>
                        <w:t>). Use key questions (Annex 3)</w:t>
                      </w:r>
                      <w:r w:rsidR="00833C20" w:rsidRPr="00FC21BE">
                        <w:rPr>
                          <w:rFonts w:ascii="Aptos Display" w:hAnsi="Aptos Display" w:cs="Calibri Light"/>
                        </w:rPr>
                        <w:t xml:space="preserve"> </w:t>
                      </w:r>
                      <w:r w:rsidR="00172EF5" w:rsidRPr="00FC21BE">
                        <w:rPr>
                          <w:rFonts w:ascii="Aptos Display" w:hAnsi="Aptos Display" w:cs="Calibri Light"/>
                        </w:rPr>
                        <w:t>Record findings</w:t>
                      </w:r>
                    </w:p>
                    <w:p w14:paraId="60D1765B" w14:textId="77777777" w:rsidR="00BE5DE7" w:rsidRPr="00BE5DE7" w:rsidRDefault="00BE5DE7" w:rsidP="00833C20">
                      <w:pPr>
                        <w:rPr>
                          <w:rFonts w:ascii="Calibri Light" w:hAnsi="Calibri Light" w:cs="Calibri Light"/>
                        </w:rPr>
                      </w:pPr>
                    </w:p>
                    <w:p w14:paraId="5EB66C5B" w14:textId="77777777" w:rsidR="00BE5DE7" w:rsidRPr="00BE5DE7" w:rsidRDefault="00BE5DE7" w:rsidP="00BE5DE7">
                      <w:pPr>
                        <w:rPr>
                          <w:rFonts w:ascii="Calibri Light" w:hAnsi="Calibri Light" w:cs="Calibri Light"/>
                        </w:rPr>
                      </w:pPr>
                    </w:p>
                    <w:p w14:paraId="1767BD19" w14:textId="77777777" w:rsidR="00BE5DE7" w:rsidRPr="00BE5DE7" w:rsidRDefault="00BE5DE7" w:rsidP="00BE5DE7">
                      <w:pPr>
                        <w:rPr>
                          <w:rFonts w:ascii="Calibri Light" w:hAnsi="Calibri Light" w:cs="Calibri Light"/>
                        </w:rPr>
                      </w:pPr>
                    </w:p>
                  </w:txbxContent>
                </v:textbox>
              </v:shape>
            </w:pict>
          </mc:Fallback>
        </mc:AlternateContent>
      </w:r>
      <w:r w:rsidR="005C39CE" w:rsidRPr="00FC21BE">
        <w:rPr>
          <w:rFonts w:ascii="Aptos Display" w:hAnsi="Aptos Display" w:cs="Calibri Light"/>
          <w:noProof/>
          <w:color w:val="auto"/>
        </w:rPr>
        <mc:AlternateContent>
          <mc:Choice Requires="wps">
            <w:drawing>
              <wp:anchor distT="0" distB="0" distL="114300" distR="114300" simplePos="0" relativeHeight="251653632" behindDoc="0" locked="0" layoutInCell="1" allowOverlap="1" wp14:anchorId="392F76CE" wp14:editId="38F5F4CC">
                <wp:simplePos x="0" y="0"/>
                <wp:positionH relativeFrom="column">
                  <wp:posOffset>2063750</wp:posOffset>
                </wp:positionH>
                <wp:positionV relativeFrom="paragraph">
                  <wp:posOffset>2209377</wp:posOffset>
                </wp:positionV>
                <wp:extent cx="1781175" cy="1786678"/>
                <wp:effectExtent l="57150" t="19050" r="85725" b="99695"/>
                <wp:wrapNone/>
                <wp:docPr id="11" name="Rectangle: Rounded Corners 11"/>
                <wp:cNvGraphicFramePr/>
                <a:graphic xmlns:a="http://schemas.openxmlformats.org/drawingml/2006/main">
                  <a:graphicData uri="http://schemas.microsoft.com/office/word/2010/wordprocessingShape">
                    <wps:wsp>
                      <wps:cNvSpPr/>
                      <wps:spPr>
                        <a:xfrm>
                          <a:off x="0" y="0"/>
                          <a:ext cx="1781175" cy="1786678"/>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CFD2FE" id="Rectangle: Rounded Corners 11" o:spid="_x0000_s1026" style="position:absolute;margin-left:162.5pt;margin-top:173.95pt;width:140.25pt;height:140.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" filled="f" strokecolor="#5d8da5 [3044]">
                <v:shadow on="t" color="black" opacity="22937f" origin=",.5" offset="0,.63889mm"/>
              </v:roundrect>
            </w:pict>
          </mc:Fallback>
        </mc:AlternateContent>
      </w:r>
      <w:r w:rsidR="005C39CE" w:rsidRPr="00FC21BE">
        <w:rPr>
          <w:rFonts w:ascii="Aptos Display" w:hAnsi="Aptos Display" w:cs="Calibri Light"/>
          <w:noProof/>
          <w:color w:val="auto"/>
        </w:rPr>
        <mc:AlternateContent>
          <mc:Choice Requires="wps">
            <w:drawing>
              <wp:anchor distT="0" distB="0" distL="114300" distR="114300" simplePos="0" relativeHeight="251657728" behindDoc="0" locked="0" layoutInCell="1" allowOverlap="1" wp14:anchorId="7E505F10" wp14:editId="072A1465">
                <wp:simplePos x="0" y="0"/>
                <wp:positionH relativeFrom="column">
                  <wp:posOffset>4129617</wp:posOffset>
                </wp:positionH>
                <wp:positionV relativeFrom="paragraph">
                  <wp:posOffset>1879177</wp:posOffset>
                </wp:positionV>
                <wp:extent cx="2110316" cy="2134235"/>
                <wp:effectExtent l="57150" t="19050" r="80645" b="94615"/>
                <wp:wrapNone/>
                <wp:docPr id="14" name="Rectangle: Rounded Corners 14"/>
                <wp:cNvGraphicFramePr/>
                <a:graphic xmlns:a="http://schemas.openxmlformats.org/drawingml/2006/main">
                  <a:graphicData uri="http://schemas.microsoft.com/office/word/2010/wordprocessingShape">
                    <wps:wsp>
                      <wps:cNvSpPr/>
                      <wps:spPr>
                        <a:xfrm>
                          <a:off x="0" y="0"/>
                          <a:ext cx="2110316" cy="2134235"/>
                        </a:xfrm>
                        <a:prstGeom prst="roundRect">
                          <a:avLst/>
                        </a:prstGeom>
                        <a:noFill/>
                        <a:ln w="9525"/>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3B5BA" id="Rectangle: Rounded Corners 14" o:spid="_x0000_s1026" style="position:absolute;margin-left:325.15pt;margin-top:147.95pt;width:166.15pt;height:1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" filled="f" strokecolor="#5d8da5 [3044]">
                <v:shadow on="t" color="black" opacity="22937f" origin=",.5" offset="0,.63889mm"/>
              </v:roundrect>
            </w:pict>
          </mc:Fallback>
        </mc:AlternateContent>
      </w:r>
      <w:r w:rsidR="004F39E6" w:rsidRPr="00FC21BE">
        <w:rPr>
          <w:rFonts w:ascii="Aptos Display" w:hAnsi="Aptos Display" w:cs="Calibri Light"/>
          <w:color w:val="auto"/>
        </w:rPr>
        <w:br w:type="page"/>
      </w:r>
      <w:r w:rsidR="0B4EFE97" w:rsidRPr="00FC21BE">
        <w:rPr>
          <w:rFonts w:ascii="Aptos Display" w:hAnsi="Aptos Display"/>
          <w:color w:val="auto"/>
        </w:rPr>
        <w:t>School Context</w:t>
      </w:r>
    </w:p>
    <w:p w14:paraId="5DED1A0D" w14:textId="292DBFC9" w:rsidR="008526F3" w:rsidRPr="0029365F" w:rsidRDefault="008526F3" w:rsidP="008526F3">
      <w:pPr>
        <w:rPr>
          <w:rFonts w:ascii="Aptos Display" w:hAnsi="Aptos Display"/>
        </w:rPr>
      </w:pPr>
      <w:r w:rsidRPr="0029365F">
        <w:rPr>
          <w:rFonts w:ascii="Aptos Display" w:eastAsia="Tahoma" w:hAnsi="Aptos Display"/>
          <w:noProof/>
          <w:color w:val="2C8092" w:themeColor="background2" w:themeShade="80"/>
          <w:spacing w:val="5"/>
          <w:sz w:val="33"/>
        </w:rPr>
        <mc:AlternateContent>
          <mc:Choice Requires="wps">
            <w:drawing>
              <wp:anchor distT="0" distB="0" distL="114300" distR="114300" simplePos="0" relativeHeight="251658258" behindDoc="0" locked="0" layoutInCell="1" allowOverlap="1" wp14:anchorId="4BF3A6A4" wp14:editId="766B6022">
                <wp:simplePos x="0" y="0"/>
                <wp:positionH relativeFrom="margin">
                  <wp:posOffset>-165100</wp:posOffset>
                </wp:positionH>
                <wp:positionV relativeFrom="paragraph">
                  <wp:posOffset>100330</wp:posOffset>
                </wp:positionV>
                <wp:extent cx="9283700" cy="2444750"/>
                <wp:effectExtent l="0" t="0" r="12700" b="12700"/>
                <wp:wrapNone/>
                <wp:docPr id="8" name="Rectangle: Rounded Corners 8"/>
                <wp:cNvGraphicFramePr/>
                <a:graphic xmlns:a="http://schemas.openxmlformats.org/drawingml/2006/main">
                  <a:graphicData uri="http://schemas.microsoft.com/office/word/2010/wordprocessingShape">
                    <wps:wsp>
                      <wps:cNvSpPr/>
                      <wps:spPr>
                        <a:xfrm>
                          <a:off x="0" y="0"/>
                          <a:ext cx="9283700" cy="2444750"/>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4B3C1" w14:textId="77777777" w:rsidR="008526F3" w:rsidRPr="0029365F" w:rsidRDefault="008526F3" w:rsidP="008526F3">
                            <w:pPr>
                              <w:rPr>
                                <w:rFonts w:ascii="Aptos Display" w:eastAsia="Tahoma" w:hAnsi="Aptos Display" w:cstheme="majorHAnsi"/>
                                <w:color w:val="000000" w:themeColor="text1"/>
                                <w:spacing w:val="5"/>
                                <w:sz w:val="24"/>
                                <w:szCs w:val="24"/>
                              </w:rPr>
                            </w:pPr>
                            <w:r w:rsidRPr="0029365F">
                              <w:rPr>
                                <w:rFonts w:ascii="Aptos Display" w:eastAsia="Tahoma" w:hAnsi="Aptos Display" w:cstheme="majorHAnsi"/>
                                <w:color w:val="000000" w:themeColor="text1"/>
                                <w:spacing w:val="5"/>
                                <w:sz w:val="24"/>
                                <w:szCs w:val="24"/>
                              </w:rPr>
                              <w:t xml:space="preserve">Name of School: </w:t>
                            </w:r>
                          </w:p>
                          <w:p w14:paraId="53F0D019" w14:textId="32DD2A11" w:rsidR="008526F3" w:rsidRPr="0029365F" w:rsidRDefault="008526F3" w:rsidP="008526F3">
                            <w:pPr>
                              <w:pStyle w:val="ListParagraph"/>
                              <w:numPr>
                                <w:ilvl w:val="0"/>
                                <w:numId w:val="10"/>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XXX is a XX-form entry primary/secondary</w:t>
                            </w:r>
                            <w:r w:rsidR="00A75CED">
                              <w:rPr>
                                <w:rFonts w:ascii="Aptos Display" w:hAnsi="Aptos Display" w:cstheme="majorHAnsi"/>
                                <w:color w:val="000000" w:themeColor="text1"/>
                                <w:sz w:val="24"/>
                                <w:szCs w:val="24"/>
                              </w:rPr>
                              <w:t>/</w:t>
                            </w:r>
                            <w:r w:rsidRPr="0029365F">
                              <w:rPr>
                                <w:rFonts w:ascii="Aptos Display" w:hAnsi="Aptos Display" w:cstheme="majorHAnsi"/>
                                <w:color w:val="000000" w:themeColor="text1"/>
                                <w:sz w:val="24"/>
                                <w:szCs w:val="24"/>
                              </w:rPr>
                              <w:t xml:space="preserve"> school</w:t>
                            </w:r>
                            <w:r w:rsidR="00A75CED">
                              <w:rPr>
                                <w:rFonts w:ascii="Aptos Display" w:hAnsi="Aptos Display" w:cstheme="majorHAnsi"/>
                                <w:color w:val="000000" w:themeColor="text1"/>
                                <w:sz w:val="24"/>
                                <w:szCs w:val="24"/>
                              </w:rPr>
                              <w:t>/college</w:t>
                            </w:r>
                            <w:r w:rsidRPr="0029365F">
                              <w:rPr>
                                <w:rFonts w:ascii="Aptos Display" w:hAnsi="Aptos Display" w:cstheme="majorHAnsi"/>
                                <w:color w:val="000000" w:themeColor="text1"/>
                                <w:sz w:val="24"/>
                                <w:szCs w:val="24"/>
                              </w:rPr>
                              <w:t xml:space="preserve"> in the </w:t>
                            </w:r>
                            <w:r w:rsidR="00A75CED">
                              <w:rPr>
                                <w:rFonts w:ascii="Aptos Display" w:hAnsi="Aptos Display" w:cstheme="majorHAnsi"/>
                                <w:color w:val="000000" w:themeColor="text1"/>
                                <w:sz w:val="24"/>
                                <w:szCs w:val="24"/>
                              </w:rPr>
                              <w:t>(north/east/southwest)</w:t>
                            </w:r>
                            <w:r w:rsidRPr="0029365F">
                              <w:rPr>
                                <w:rFonts w:ascii="Aptos Display" w:hAnsi="Aptos Display" w:cstheme="majorHAnsi"/>
                                <w:color w:val="000000" w:themeColor="text1"/>
                                <w:sz w:val="24"/>
                                <w:szCs w:val="24"/>
                              </w:rPr>
                              <w:t xml:space="preserve"> of Leeds </w:t>
                            </w:r>
                          </w:p>
                          <w:p w14:paraId="586C38E1" w14:textId="77777777" w:rsidR="008526F3" w:rsidRPr="0029365F" w:rsidRDefault="008526F3" w:rsidP="008526F3">
                            <w:pPr>
                              <w:pStyle w:val="ListParagraph"/>
                              <w:numPr>
                                <w:ilvl w:val="0"/>
                                <w:numId w:val="10"/>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proportion of pupils eligible for the pupil premium is above/below the national average. </w:t>
                            </w:r>
                          </w:p>
                          <w:p w14:paraId="4ACEFBDC"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proportion of pupils with special educational needs and/or disabilities is above/below the national average. </w:t>
                            </w:r>
                          </w:p>
                          <w:p w14:paraId="01A104E3" w14:textId="7A4B1D26"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The proportion of pupils who speak English as an additional language is below/above the national average (XX% of school population identified as EAL</w:t>
                            </w:r>
                            <w:r w:rsidR="00A75CED">
                              <w:rPr>
                                <w:rFonts w:ascii="Aptos Display" w:hAnsi="Aptos Display" w:cstheme="majorHAnsi"/>
                                <w:color w:val="000000" w:themeColor="text1"/>
                                <w:sz w:val="24"/>
                                <w:szCs w:val="24"/>
                              </w:rPr>
                              <w:t>)</w:t>
                            </w:r>
                          </w:p>
                          <w:p w14:paraId="19452367"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There are high/low levels of pupil movement to and from the school __% Stability (a measure of the percentage of pupils who were admitted to the school at the standard time of admission). </w:t>
                            </w:r>
                          </w:p>
                          <w:p w14:paraId="0C6BDCF8"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average attendance for pupils with SEND is ___ compared with ____ attendance for those not identified as SEND. </w:t>
                            </w:r>
                          </w:p>
                          <w:p w14:paraId="2108DE11" w14:textId="5B23606B"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Current Ofsted Rating: _</w:t>
                            </w:r>
                            <w:r w:rsidRPr="0029365F">
                              <w:rPr>
                                <w:rFonts w:ascii="Aptos Display" w:hAnsi="Aptos Display" w:cstheme="majorHAnsi"/>
                                <w:color w:val="000000" w:themeColor="text1"/>
                                <w:sz w:val="24"/>
                                <w:szCs w:val="24"/>
                                <w:u w:val="single"/>
                              </w:rPr>
                              <w:t>__________</w:t>
                            </w:r>
                            <w:r w:rsidRPr="0029365F">
                              <w:rPr>
                                <w:rFonts w:ascii="Aptos Display" w:hAnsi="Aptos Display" w:cstheme="majorHAnsi"/>
                                <w:color w:val="000000" w:themeColor="text1"/>
                                <w:sz w:val="24"/>
                                <w:szCs w:val="24"/>
                              </w:rPr>
                              <w:t>_</w:t>
                            </w:r>
                            <w:r w:rsidR="00A75CED" w:rsidRPr="0029365F">
                              <w:rPr>
                                <w:rFonts w:ascii="Aptos Display" w:hAnsi="Aptos Display" w:cstheme="majorHAnsi"/>
                                <w:color w:val="000000" w:themeColor="text1"/>
                                <w:sz w:val="24"/>
                                <w:szCs w:val="24"/>
                              </w:rPr>
                              <w:t>_ (</w:t>
                            </w:r>
                            <w:r w:rsidRPr="0029365F">
                              <w:rPr>
                                <w:rFonts w:ascii="Aptos Display" w:hAnsi="Aptos Display" w:cstheme="majorHAnsi"/>
                                <w:color w:val="000000" w:themeColor="text1"/>
                                <w:sz w:val="24"/>
                                <w:szCs w:val="24"/>
                              </w:rPr>
                              <w:t>date of last inspection)</w:t>
                            </w:r>
                          </w:p>
                          <w:p w14:paraId="6C3BE457" w14:textId="77777777" w:rsidR="008526F3" w:rsidRPr="0029365F" w:rsidRDefault="008526F3" w:rsidP="008526F3">
                            <w:pPr>
                              <w:pStyle w:val="ListParagraph"/>
                              <w:rPr>
                                <w:rFonts w:ascii="Aptos Display" w:hAnsi="Aptos Display"/>
                              </w:rPr>
                            </w:pPr>
                          </w:p>
                          <w:p w14:paraId="50B3BB9A" w14:textId="77777777" w:rsidR="008526F3" w:rsidRPr="0029365F" w:rsidRDefault="008526F3" w:rsidP="008526F3">
                            <w:pPr>
                              <w:pStyle w:val="BodyText"/>
                              <w:rPr>
                                <w:rFonts w:ascii="Aptos Display" w:hAnsi="Aptos Display"/>
                              </w:rPr>
                            </w:pPr>
                          </w:p>
                          <w:p w14:paraId="1A30EB06" w14:textId="77777777" w:rsidR="008526F3" w:rsidRPr="0029365F" w:rsidRDefault="008526F3" w:rsidP="008526F3">
                            <w:pPr>
                              <w:pStyle w:val="BodyText"/>
                              <w:rPr>
                                <w:rFonts w:ascii="Aptos Display" w:hAnsi="Aptos Display"/>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BF3A6A4" id="Rectangle: Rounded Corners 8" o:spid="_x0000_s1037" style="position:absolute;margin-left:-13pt;margin-top:7.9pt;width:731pt;height:192.5pt;z-index:25165825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" fillcolor="white [3212]" strokecolor="#a5a5a5 [2092]" strokeweight="2pt">
                <v:textbox>
                  <w:txbxContent>
                    <w:p w14:paraId="4E84B3C1" w14:textId="77777777" w:rsidR="008526F3" w:rsidRPr="0029365F" w:rsidRDefault="008526F3" w:rsidP="008526F3">
                      <w:pPr>
                        <w:rPr>
                          <w:rFonts w:ascii="Aptos Display" w:eastAsia="Tahoma" w:hAnsi="Aptos Display" w:cstheme="majorHAnsi"/>
                          <w:color w:val="000000" w:themeColor="text1"/>
                          <w:spacing w:val="5"/>
                          <w:sz w:val="24"/>
                          <w:szCs w:val="24"/>
                        </w:rPr>
                      </w:pPr>
                      <w:r w:rsidRPr="0029365F">
                        <w:rPr>
                          <w:rFonts w:ascii="Aptos Display" w:eastAsia="Tahoma" w:hAnsi="Aptos Display" w:cstheme="majorHAnsi"/>
                          <w:color w:val="000000" w:themeColor="text1"/>
                          <w:spacing w:val="5"/>
                          <w:sz w:val="24"/>
                          <w:szCs w:val="24"/>
                        </w:rPr>
                        <w:t xml:space="preserve">Name of School: </w:t>
                      </w:r>
                    </w:p>
                    <w:p w14:paraId="53F0D019" w14:textId="32DD2A11" w:rsidR="008526F3" w:rsidRPr="0029365F" w:rsidRDefault="008526F3" w:rsidP="008526F3">
                      <w:pPr>
                        <w:pStyle w:val="ListParagraph"/>
                        <w:numPr>
                          <w:ilvl w:val="0"/>
                          <w:numId w:val="10"/>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XXX is a XX-form entry primary/secondary</w:t>
                      </w:r>
                      <w:r w:rsidR="00A75CED">
                        <w:rPr>
                          <w:rFonts w:ascii="Aptos Display" w:hAnsi="Aptos Display" w:cstheme="majorHAnsi"/>
                          <w:color w:val="000000" w:themeColor="text1"/>
                          <w:sz w:val="24"/>
                          <w:szCs w:val="24"/>
                        </w:rPr>
                        <w:t>/</w:t>
                      </w:r>
                      <w:r w:rsidRPr="0029365F">
                        <w:rPr>
                          <w:rFonts w:ascii="Aptos Display" w:hAnsi="Aptos Display" w:cstheme="majorHAnsi"/>
                          <w:color w:val="000000" w:themeColor="text1"/>
                          <w:sz w:val="24"/>
                          <w:szCs w:val="24"/>
                        </w:rPr>
                        <w:t xml:space="preserve"> school</w:t>
                      </w:r>
                      <w:r w:rsidR="00A75CED">
                        <w:rPr>
                          <w:rFonts w:ascii="Aptos Display" w:hAnsi="Aptos Display" w:cstheme="majorHAnsi"/>
                          <w:color w:val="000000" w:themeColor="text1"/>
                          <w:sz w:val="24"/>
                          <w:szCs w:val="24"/>
                        </w:rPr>
                        <w:t>/college</w:t>
                      </w:r>
                      <w:r w:rsidRPr="0029365F">
                        <w:rPr>
                          <w:rFonts w:ascii="Aptos Display" w:hAnsi="Aptos Display" w:cstheme="majorHAnsi"/>
                          <w:color w:val="000000" w:themeColor="text1"/>
                          <w:sz w:val="24"/>
                          <w:szCs w:val="24"/>
                        </w:rPr>
                        <w:t xml:space="preserve"> in the </w:t>
                      </w:r>
                      <w:r w:rsidR="00A75CED">
                        <w:rPr>
                          <w:rFonts w:ascii="Aptos Display" w:hAnsi="Aptos Display" w:cstheme="majorHAnsi"/>
                          <w:color w:val="000000" w:themeColor="text1"/>
                          <w:sz w:val="24"/>
                          <w:szCs w:val="24"/>
                        </w:rPr>
                        <w:t>(north/east/southwest)</w:t>
                      </w:r>
                      <w:r w:rsidRPr="0029365F">
                        <w:rPr>
                          <w:rFonts w:ascii="Aptos Display" w:hAnsi="Aptos Display" w:cstheme="majorHAnsi"/>
                          <w:color w:val="000000" w:themeColor="text1"/>
                          <w:sz w:val="24"/>
                          <w:szCs w:val="24"/>
                        </w:rPr>
                        <w:t xml:space="preserve"> of Leeds </w:t>
                      </w:r>
                    </w:p>
                    <w:p w14:paraId="586C38E1" w14:textId="77777777" w:rsidR="008526F3" w:rsidRPr="0029365F" w:rsidRDefault="008526F3" w:rsidP="008526F3">
                      <w:pPr>
                        <w:pStyle w:val="ListParagraph"/>
                        <w:numPr>
                          <w:ilvl w:val="0"/>
                          <w:numId w:val="10"/>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proportion of pupils eligible for the pupil premium is above/below the national average. </w:t>
                      </w:r>
                    </w:p>
                    <w:p w14:paraId="4ACEFBDC"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proportion of pupils with special educational needs and/or disabilities is above/below the national average. </w:t>
                      </w:r>
                    </w:p>
                    <w:p w14:paraId="01A104E3" w14:textId="7A4B1D26"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The proportion of pupils who speak English as an additional language is below/above the national average (XX% of school population identified as EAL</w:t>
                      </w:r>
                      <w:r w:rsidR="00A75CED">
                        <w:rPr>
                          <w:rFonts w:ascii="Aptos Display" w:hAnsi="Aptos Display" w:cstheme="majorHAnsi"/>
                          <w:color w:val="000000" w:themeColor="text1"/>
                          <w:sz w:val="24"/>
                          <w:szCs w:val="24"/>
                        </w:rPr>
                        <w:t>)</w:t>
                      </w:r>
                    </w:p>
                    <w:p w14:paraId="19452367"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There are high/low levels of pupil movement to and from the school __% Stability (a measure of the percentage of pupils who were admitted to the school at the standard time of admission). </w:t>
                      </w:r>
                    </w:p>
                    <w:p w14:paraId="0C6BDCF8" w14:textId="77777777"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 xml:space="preserve">The average attendance for pupils with SEND is ___ compared with ____ attendance for those not identified as SEND. </w:t>
                      </w:r>
                    </w:p>
                    <w:p w14:paraId="2108DE11" w14:textId="5B23606B" w:rsidR="008526F3" w:rsidRPr="0029365F" w:rsidRDefault="008526F3" w:rsidP="008526F3">
                      <w:pPr>
                        <w:pStyle w:val="ListParagraph"/>
                        <w:numPr>
                          <w:ilvl w:val="0"/>
                          <w:numId w:val="9"/>
                        </w:numPr>
                        <w:spacing w:before="120" w:after="120" w:line="240" w:lineRule="auto"/>
                        <w:rPr>
                          <w:rFonts w:ascii="Aptos Display" w:hAnsi="Aptos Display" w:cstheme="majorHAnsi"/>
                          <w:color w:val="000000" w:themeColor="text1"/>
                          <w:sz w:val="24"/>
                          <w:szCs w:val="24"/>
                        </w:rPr>
                      </w:pPr>
                      <w:r w:rsidRPr="0029365F">
                        <w:rPr>
                          <w:rFonts w:ascii="Aptos Display" w:hAnsi="Aptos Display" w:cstheme="majorHAnsi"/>
                          <w:color w:val="000000" w:themeColor="text1"/>
                          <w:sz w:val="24"/>
                          <w:szCs w:val="24"/>
                        </w:rPr>
                        <w:t>Current Ofsted Rating: _</w:t>
                      </w:r>
                      <w:r w:rsidRPr="0029365F">
                        <w:rPr>
                          <w:rFonts w:ascii="Aptos Display" w:hAnsi="Aptos Display" w:cstheme="majorHAnsi"/>
                          <w:color w:val="000000" w:themeColor="text1"/>
                          <w:sz w:val="24"/>
                          <w:szCs w:val="24"/>
                          <w:u w:val="single"/>
                        </w:rPr>
                        <w:t>__________</w:t>
                      </w:r>
                      <w:r w:rsidRPr="0029365F">
                        <w:rPr>
                          <w:rFonts w:ascii="Aptos Display" w:hAnsi="Aptos Display" w:cstheme="majorHAnsi"/>
                          <w:color w:val="000000" w:themeColor="text1"/>
                          <w:sz w:val="24"/>
                          <w:szCs w:val="24"/>
                        </w:rPr>
                        <w:t>_</w:t>
                      </w:r>
                      <w:r w:rsidR="00A75CED" w:rsidRPr="0029365F">
                        <w:rPr>
                          <w:rFonts w:ascii="Aptos Display" w:hAnsi="Aptos Display" w:cstheme="majorHAnsi"/>
                          <w:color w:val="000000" w:themeColor="text1"/>
                          <w:sz w:val="24"/>
                          <w:szCs w:val="24"/>
                        </w:rPr>
                        <w:t>_ (</w:t>
                      </w:r>
                      <w:r w:rsidRPr="0029365F">
                        <w:rPr>
                          <w:rFonts w:ascii="Aptos Display" w:hAnsi="Aptos Display" w:cstheme="majorHAnsi"/>
                          <w:color w:val="000000" w:themeColor="text1"/>
                          <w:sz w:val="24"/>
                          <w:szCs w:val="24"/>
                        </w:rPr>
                        <w:t>date of last inspection)</w:t>
                      </w:r>
                    </w:p>
                    <w:p w14:paraId="6C3BE457" w14:textId="77777777" w:rsidR="008526F3" w:rsidRPr="0029365F" w:rsidRDefault="008526F3" w:rsidP="008526F3">
                      <w:pPr>
                        <w:pStyle w:val="ListParagraph"/>
                        <w:rPr>
                          <w:rFonts w:ascii="Aptos Display" w:hAnsi="Aptos Display"/>
                        </w:rPr>
                      </w:pPr>
                    </w:p>
                    <w:p w14:paraId="50B3BB9A" w14:textId="77777777" w:rsidR="008526F3" w:rsidRPr="0029365F" w:rsidRDefault="008526F3" w:rsidP="008526F3">
                      <w:pPr>
                        <w:pStyle w:val="BodyText"/>
                        <w:rPr>
                          <w:rFonts w:ascii="Aptos Display" w:hAnsi="Aptos Display"/>
                        </w:rPr>
                      </w:pPr>
                    </w:p>
                    <w:p w14:paraId="1A30EB06" w14:textId="77777777" w:rsidR="008526F3" w:rsidRPr="0029365F" w:rsidRDefault="008526F3" w:rsidP="008526F3">
                      <w:pPr>
                        <w:pStyle w:val="BodyText"/>
                        <w:rPr>
                          <w:rFonts w:ascii="Aptos Display" w:hAnsi="Aptos Display"/>
                        </w:rPr>
                      </w:pPr>
                    </w:p>
                  </w:txbxContent>
                </v:textbox>
                <w10:wrap anchorx="margin"/>
              </v:roundrect>
            </w:pict>
          </mc:Fallback>
        </mc:AlternateContent>
      </w:r>
    </w:p>
    <w:p w14:paraId="6C0D460D" w14:textId="77777777" w:rsidR="008526F3" w:rsidRPr="0029365F" w:rsidRDefault="008526F3" w:rsidP="008526F3">
      <w:pPr>
        <w:pStyle w:val="ListParagraph"/>
        <w:rPr>
          <w:rFonts w:ascii="Aptos Display" w:hAnsi="Aptos Display"/>
        </w:rPr>
      </w:pPr>
    </w:p>
    <w:p w14:paraId="54455F0D" w14:textId="77777777" w:rsidR="008526F3" w:rsidRPr="0029365F" w:rsidRDefault="008526F3" w:rsidP="008526F3">
      <w:pPr>
        <w:pStyle w:val="ListParagraph"/>
        <w:rPr>
          <w:rFonts w:ascii="Aptos Display" w:hAnsi="Aptos Display"/>
        </w:rPr>
      </w:pPr>
    </w:p>
    <w:p w14:paraId="045C5928" w14:textId="77777777" w:rsidR="008526F3" w:rsidRPr="0029365F" w:rsidRDefault="008526F3" w:rsidP="008526F3">
      <w:pPr>
        <w:pStyle w:val="ListParagraph"/>
        <w:rPr>
          <w:rFonts w:ascii="Aptos Display" w:hAnsi="Aptos Display"/>
        </w:rPr>
      </w:pPr>
    </w:p>
    <w:p w14:paraId="65D5086E" w14:textId="77777777" w:rsidR="008526F3" w:rsidRPr="0029365F" w:rsidRDefault="008526F3" w:rsidP="008526F3">
      <w:pPr>
        <w:pStyle w:val="ListParagraph"/>
        <w:rPr>
          <w:rFonts w:ascii="Aptos Display" w:hAnsi="Aptos Display"/>
        </w:rPr>
      </w:pPr>
    </w:p>
    <w:p w14:paraId="38B146F1" w14:textId="77777777" w:rsidR="008526F3" w:rsidRPr="0029365F" w:rsidRDefault="008526F3" w:rsidP="008526F3">
      <w:pPr>
        <w:pStyle w:val="ListParagraph"/>
        <w:rPr>
          <w:rFonts w:ascii="Aptos Display" w:hAnsi="Aptos Display"/>
        </w:rPr>
      </w:pPr>
    </w:p>
    <w:p w14:paraId="03FB635F" w14:textId="77777777" w:rsidR="008526F3" w:rsidRPr="0029365F" w:rsidRDefault="008526F3" w:rsidP="008526F3">
      <w:pPr>
        <w:pStyle w:val="ListParagraph"/>
        <w:rPr>
          <w:rFonts w:ascii="Aptos Display" w:hAnsi="Aptos Display"/>
        </w:rPr>
      </w:pPr>
    </w:p>
    <w:p w14:paraId="5E1FE27E" w14:textId="77777777" w:rsidR="008526F3" w:rsidRPr="0029365F" w:rsidRDefault="008526F3" w:rsidP="008526F3">
      <w:pPr>
        <w:pStyle w:val="ListParagraph"/>
        <w:rPr>
          <w:rFonts w:ascii="Aptos Display" w:hAnsi="Aptos Display"/>
        </w:rPr>
      </w:pPr>
    </w:p>
    <w:p w14:paraId="0840D158" w14:textId="77777777" w:rsidR="008526F3" w:rsidRPr="0029365F" w:rsidRDefault="008526F3" w:rsidP="008526F3">
      <w:pPr>
        <w:pStyle w:val="ListParagraph"/>
        <w:rPr>
          <w:rFonts w:ascii="Aptos Display" w:hAnsi="Aptos Display"/>
        </w:rPr>
      </w:pPr>
    </w:p>
    <w:p w14:paraId="11E69A61" w14:textId="77777777" w:rsidR="008526F3" w:rsidRPr="0029365F" w:rsidRDefault="008526F3" w:rsidP="008526F3">
      <w:pPr>
        <w:rPr>
          <w:rFonts w:ascii="Aptos Display" w:hAnsi="Aptos Display"/>
        </w:rPr>
      </w:pPr>
    </w:p>
    <w:p w14:paraId="56BD341C" w14:textId="7D2E16EC" w:rsidR="008526F3" w:rsidRPr="0029365F" w:rsidRDefault="008526F3" w:rsidP="008526F3">
      <w:pPr>
        <w:rPr>
          <w:sz w:val="24"/>
          <w:szCs w:val="24"/>
        </w:rPr>
      </w:pPr>
    </w:p>
    <w:tbl>
      <w:tblPr>
        <w:tblStyle w:val="TableGrid"/>
        <w:tblW w:w="0" w:type="auto"/>
        <w:tblInd w:w="-5"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0"/>
        <w:gridCol w:w="2962"/>
        <w:gridCol w:w="3260"/>
        <w:gridCol w:w="742"/>
        <w:gridCol w:w="2660"/>
        <w:gridCol w:w="4304"/>
      </w:tblGrid>
      <w:tr w:rsidR="008526F3" w:rsidRPr="0029365F" w14:paraId="112A533E" w14:textId="77777777" w:rsidTr="00A75CED">
        <w:trPr>
          <w:trHeight w:val="473"/>
        </w:trPr>
        <w:tc>
          <w:tcPr>
            <w:tcW w:w="2972" w:type="dxa"/>
            <w:gridSpan w:val="2"/>
            <w:shd w:val="clear" w:color="auto" w:fill="EBF6F9" w:themeFill="background2" w:themeFillTint="33"/>
          </w:tcPr>
          <w:p w14:paraId="3384EAD8" w14:textId="77777777" w:rsidR="008526F3" w:rsidRPr="0029365F" w:rsidRDefault="008526F3" w:rsidP="001234D9">
            <w:pPr>
              <w:pStyle w:val="ListParagraph"/>
              <w:ind w:left="0"/>
              <w:rPr>
                <w:rFonts w:ascii="Aptos Display" w:hAnsi="Aptos Display"/>
              </w:rPr>
            </w:pPr>
            <w:r w:rsidRPr="0029365F">
              <w:rPr>
                <w:rFonts w:ascii="Aptos Display" w:hAnsi="Aptos Display"/>
              </w:rPr>
              <w:t>Source*</w:t>
            </w:r>
          </w:p>
        </w:tc>
        <w:tc>
          <w:tcPr>
            <w:tcW w:w="3260" w:type="dxa"/>
            <w:shd w:val="clear" w:color="auto" w:fill="EBF6F9" w:themeFill="background2" w:themeFillTint="33"/>
          </w:tcPr>
          <w:p w14:paraId="0D321DB0" w14:textId="77777777" w:rsidR="008526F3" w:rsidRPr="0029365F" w:rsidRDefault="008526F3" w:rsidP="001234D9">
            <w:pPr>
              <w:pStyle w:val="ListParagraph"/>
              <w:ind w:left="0"/>
              <w:rPr>
                <w:rFonts w:ascii="Aptos Display" w:hAnsi="Aptos Display"/>
              </w:rPr>
            </w:pPr>
            <w:r w:rsidRPr="0029365F">
              <w:rPr>
                <w:rFonts w:ascii="Aptos Display" w:hAnsi="Aptos Display"/>
              </w:rPr>
              <w:t>XXX School</w:t>
            </w:r>
          </w:p>
        </w:tc>
        <w:tc>
          <w:tcPr>
            <w:tcW w:w="3402" w:type="dxa"/>
            <w:gridSpan w:val="2"/>
            <w:shd w:val="clear" w:color="auto" w:fill="EBF6F9" w:themeFill="background2" w:themeFillTint="33"/>
          </w:tcPr>
          <w:p w14:paraId="56A9ABC6" w14:textId="77777777" w:rsidR="008526F3" w:rsidRPr="0029365F" w:rsidRDefault="008526F3" w:rsidP="001234D9">
            <w:pPr>
              <w:pStyle w:val="ListParagraph"/>
              <w:ind w:left="0"/>
              <w:rPr>
                <w:rFonts w:ascii="Aptos Display" w:hAnsi="Aptos Display"/>
              </w:rPr>
            </w:pPr>
            <w:r>
              <w:rPr>
                <w:rFonts w:ascii="Aptos Display" w:hAnsi="Aptos Display"/>
              </w:rPr>
              <w:t xml:space="preserve">Leeds </w:t>
            </w:r>
            <w:r w:rsidRPr="0029365F">
              <w:rPr>
                <w:rFonts w:ascii="Aptos Display" w:hAnsi="Aptos Display"/>
              </w:rPr>
              <w:t>Primary Pupils with SEN</w:t>
            </w:r>
          </w:p>
        </w:tc>
        <w:tc>
          <w:tcPr>
            <w:tcW w:w="4304" w:type="dxa"/>
            <w:shd w:val="clear" w:color="auto" w:fill="EBF6F9" w:themeFill="background2" w:themeFillTint="33"/>
          </w:tcPr>
          <w:p w14:paraId="462FA5AB" w14:textId="77777777" w:rsidR="008526F3" w:rsidRPr="0029365F" w:rsidRDefault="008526F3" w:rsidP="001234D9">
            <w:pPr>
              <w:pStyle w:val="ListParagraph"/>
              <w:ind w:left="0"/>
              <w:rPr>
                <w:rFonts w:ascii="Aptos Display" w:hAnsi="Aptos Display"/>
              </w:rPr>
            </w:pPr>
            <w:r w:rsidRPr="0029365F">
              <w:rPr>
                <w:rFonts w:ascii="Aptos Display" w:hAnsi="Aptos Display"/>
              </w:rPr>
              <w:t xml:space="preserve">National Picture </w:t>
            </w:r>
          </w:p>
          <w:p w14:paraId="2CF369B0" w14:textId="77777777" w:rsidR="008526F3" w:rsidRPr="0029365F" w:rsidRDefault="008526F3" w:rsidP="001234D9">
            <w:pPr>
              <w:pStyle w:val="ListParagraph"/>
              <w:ind w:left="0"/>
              <w:rPr>
                <w:rFonts w:ascii="Aptos Display" w:hAnsi="Aptos Display"/>
              </w:rPr>
            </w:pPr>
          </w:p>
        </w:tc>
      </w:tr>
      <w:tr w:rsidR="008526F3" w:rsidRPr="0029365F" w14:paraId="5DF50AB6" w14:textId="77777777" w:rsidTr="00A75CED">
        <w:tc>
          <w:tcPr>
            <w:tcW w:w="2972" w:type="dxa"/>
            <w:gridSpan w:val="2"/>
          </w:tcPr>
          <w:p w14:paraId="1FC81DE2" w14:textId="63DA443C" w:rsidR="008526F3" w:rsidRPr="0029365F" w:rsidRDefault="008526F3" w:rsidP="001234D9">
            <w:pPr>
              <w:pStyle w:val="ListParagraph"/>
              <w:ind w:left="0"/>
              <w:rPr>
                <w:rFonts w:ascii="Aptos Display" w:hAnsi="Aptos Display"/>
              </w:rPr>
            </w:pPr>
            <w:r w:rsidRPr="0029365F">
              <w:rPr>
                <w:rFonts w:ascii="Aptos Display" w:hAnsi="Aptos Display"/>
              </w:rPr>
              <w:t>Jan 202</w:t>
            </w:r>
            <w:r w:rsidR="00A75CED">
              <w:rPr>
                <w:rFonts w:ascii="Aptos Display" w:hAnsi="Aptos Display"/>
              </w:rPr>
              <w:t xml:space="preserve">5 </w:t>
            </w:r>
            <w:r w:rsidRPr="0029365F">
              <w:rPr>
                <w:rFonts w:ascii="Aptos Display" w:hAnsi="Aptos Display"/>
              </w:rPr>
              <w:t>Census Data</w:t>
            </w:r>
          </w:p>
        </w:tc>
        <w:tc>
          <w:tcPr>
            <w:tcW w:w="3260" w:type="dxa"/>
          </w:tcPr>
          <w:p w14:paraId="5B2F2EF5" w14:textId="77777777" w:rsidR="008526F3" w:rsidRPr="0029365F" w:rsidRDefault="008526F3" w:rsidP="001234D9">
            <w:pPr>
              <w:pStyle w:val="ListParagraph"/>
              <w:ind w:left="0"/>
              <w:rPr>
                <w:rFonts w:ascii="Aptos Display" w:hAnsi="Aptos Display"/>
              </w:rPr>
            </w:pPr>
          </w:p>
        </w:tc>
        <w:tc>
          <w:tcPr>
            <w:tcW w:w="3402" w:type="dxa"/>
            <w:gridSpan w:val="2"/>
          </w:tcPr>
          <w:p w14:paraId="17AC3157" w14:textId="57E93437" w:rsidR="008526F3" w:rsidRPr="0029365F" w:rsidRDefault="008526F3" w:rsidP="001234D9">
            <w:pPr>
              <w:pStyle w:val="ListParagraph"/>
              <w:ind w:left="0"/>
              <w:rPr>
                <w:rFonts w:ascii="Aptos Display" w:hAnsi="Aptos Display"/>
              </w:rPr>
            </w:pPr>
          </w:p>
        </w:tc>
        <w:tc>
          <w:tcPr>
            <w:tcW w:w="4304" w:type="dxa"/>
          </w:tcPr>
          <w:p w14:paraId="3CF87BD2" w14:textId="77777777" w:rsidR="008526F3" w:rsidRDefault="008526F3" w:rsidP="001234D9">
            <w:pPr>
              <w:pStyle w:val="ListParagraph"/>
              <w:ind w:left="0"/>
              <w:rPr>
                <w:rFonts w:ascii="Aptos Display" w:hAnsi="Aptos Display"/>
              </w:rPr>
            </w:pPr>
          </w:p>
          <w:p w14:paraId="70BB5692" w14:textId="00414BB5" w:rsidR="00A75CED" w:rsidRPr="0029365F" w:rsidRDefault="00A75CED" w:rsidP="001234D9">
            <w:pPr>
              <w:pStyle w:val="ListParagraph"/>
              <w:ind w:left="0"/>
              <w:rPr>
                <w:rFonts w:ascii="Aptos Display" w:hAnsi="Aptos Display"/>
              </w:rPr>
            </w:pPr>
          </w:p>
        </w:tc>
      </w:tr>
      <w:tr w:rsidR="008526F3" w:rsidRPr="0029365F" w14:paraId="5F8CA468" w14:textId="77777777" w:rsidTr="00A75CED">
        <w:trPr>
          <w:gridBefore w:val="1"/>
          <w:wBefore w:w="10" w:type="dxa"/>
        </w:trPr>
        <w:tc>
          <w:tcPr>
            <w:tcW w:w="6964" w:type="dxa"/>
            <w:gridSpan w:val="3"/>
            <w:shd w:val="clear" w:color="auto" w:fill="EBF6F9" w:themeFill="background2" w:themeFillTint="33"/>
          </w:tcPr>
          <w:p w14:paraId="11426463" w14:textId="77777777" w:rsidR="008526F3" w:rsidRPr="0029365F" w:rsidRDefault="008526F3" w:rsidP="001234D9">
            <w:pPr>
              <w:rPr>
                <w:rFonts w:ascii="Aptos Display" w:hAnsi="Aptos Display"/>
                <w:b/>
                <w:bCs/>
              </w:rPr>
            </w:pPr>
            <w:r w:rsidRPr="0029365F">
              <w:rPr>
                <w:rFonts w:ascii="Aptos Display" w:hAnsi="Aptos Display"/>
                <w:b/>
                <w:bCs/>
              </w:rPr>
              <w:t>SEND Register Profile</w:t>
            </w:r>
          </w:p>
        </w:tc>
        <w:tc>
          <w:tcPr>
            <w:tcW w:w="6964" w:type="dxa"/>
            <w:gridSpan w:val="2"/>
            <w:shd w:val="clear" w:color="auto" w:fill="EBF6F9" w:themeFill="background2" w:themeFillTint="33"/>
          </w:tcPr>
          <w:p w14:paraId="3B11DA25" w14:textId="77777777" w:rsidR="008526F3" w:rsidRPr="0029365F" w:rsidRDefault="008526F3" w:rsidP="001234D9">
            <w:pPr>
              <w:rPr>
                <w:rFonts w:ascii="Aptos Display" w:hAnsi="Aptos Display"/>
                <w:b/>
                <w:bCs/>
              </w:rPr>
            </w:pPr>
            <w:r w:rsidRPr="0029365F">
              <w:rPr>
                <w:rFonts w:ascii="Aptos Display" w:hAnsi="Aptos Display"/>
                <w:b/>
                <w:bCs/>
              </w:rPr>
              <w:t>Number of Pupils</w:t>
            </w:r>
          </w:p>
          <w:p w14:paraId="36EA8F6A" w14:textId="77777777" w:rsidR="008526F3" w:rsidRPr="0029365F" w:rsidRDefault="008526F3" w:rsidP="001234D9">
            <w:pPr>
              <w:rPr>
                <w:rFonts w:ascii="Aptos Display" w:hAnsi="Aptos Display"/>
                <w:b/>
                <w:bCs/>
              </w:rPr>
            </w:pPr>
          </w:p>
        </w:tc>
      </w:tr>
      <w:tr w:rsidR="008526F3" w:rsidRPr="0029365F" w14:paraId="64A1717C" w14:textId="77777777" w:rsidTr="00A75CED">
        <w:trPr>
          <w:gridBefore w:val="1"/>
          <w:wBefore w:w="10" w:type="dxa"/>
        </w:trPr>
        <w:tc>
          <w:tcPr>
            <w:tcW w:w="6964" w:type="dxa"/>
            <w:gridSpan w:val="3"/>
          </w:tcPr>
          <w:p w14:paraId="318C0DE3" w14:textId="77777777" w:rsidR="008526F3" w:rsidRPr="0029365F" w:rsidRDefault="008526F3" w:rsidP="001234D9">
            <w:pPr>
              <w:rPr>
                <w:rFonts w:ascii="Aptos Display" w:hAnsi="Aptos Display"/>
              </w:rPr>
            </w:pPr>
            <w:r w:rsidRPr="0029365F">
              <w:rPr>
                <w:rFonts w:ascii="Aptos Display" w:hAnsi="Aptos Display"/>
              </w:rPr>
              <w:t xml:space="preserve">SEN Support </w:t>
            </w:r>
          </w:p>
        </w:tc>
        <w:tc>
          <w:tcPr>
            <w:tcW w:w="6964" w:type="dxa"/>
            <w:gridSpan w:val="2"/>
          </w:tcPr>
          <w:p w14:paraId="64FD8AB7" w14:textId="77777777" w:rsidR="008526F3" w:rsidRPr="0029365F" w:rsidRDefault="008526F3" w:rsidP="001234D9">
            <w:pPr>
              <w:rPr>
                <w:rFonts w:ascii="Aptos Display" w:hAnsi="Aptos Display"/>
              </w:rPr>
            </w:pPr>
          </w:p>
          <w:p w14:paraId="6DBF72BB" w14:textId="77777777" w:rsidR="008526F3" w:rsidRPr="0029365F" w:rsidRDefault="008526F3" w:rsidP="001234D9">
            <w:pPr>
              <w:rPr>
                <w:rFonts w:ascii="Aptos Display" w:hAnsi="Aptos Display"/>
              </w:rPr>
            </w:pPr>
          </w:p>
        </w:tc>
      </w:tr>
      <w:tr w:rsidR="008526F3" w:rsidRPr="0029365F" w14:paraId="28F2A7B9" w14:textId="77777777" w:rsidTr="00A75CED">
        <w:trPr>
          <w:gridBefore w:val="1"/>
          <w:wBefore w:w="10" w:type="dxa"/>
        </w:trPr>
        <w:tc>
          <w:tcPr>
            <w:tcW w:w="6964" w:type="dxa"/>
            <w:gridSpan w:val="3"/>
          </w:tcPr>
          <w:p w14:paraId="4DC60517" w14:textId="77777777" w:rsidR="008526F3" w:rsidRPr="0029365F" w:rsidRDefault="008526F3" w:rsidP="001234D9">
            <w:pPr>
              <w:rPr>
                <w:rFonts w:ascii="Aptos Display" w:hAnsi="Aptos Display"/>
              </w:rPr>
            </w:pPr>
            <w:r w:rsidRPr="0029365F">
              <w:rPr>
                <w:rFonts w:ascii="Aptos Display" w:hAnsi="Aptos Display"/>
              </w:rPr>
              <w:t>Education Health and Care Plan (EHCP)</w:t>
            </w:r>
          </w:p>
        </w:tc>
        <w:tc>
          <w:tcPr>
            <w:tcW w:w="6964" w:type="dxa"/>
            <w:gridSpan w:val="2"/>
          </w:tcPr>
          <w:p w14:paraId="40BE315A" w14:textId="77777777" w:rsidR="008526F3" w:rsidRPr="0029365F" w:rsidRDefault="008526F3" w:rsidP="001234D9">
            <w:pPr>
              <w:rPr>
                <w:rFonts w:ascii="Aptos Display" w:hAnsi="Aptos Display"/>
              </w:rPr>
            </w:pPr>
          </w:p>
          <w:p w14:paraId="5B78160C" w14:textId="77777777" w:rsidR="008526F3" w:rsidRPr="0029365F" w:rsidRDefault="008526F3" w:rsidP="001234D9">
            <w:pPr>
              <w:rPr>
                <w:rFonts w:ascii="Aptos Display" w:hAnsi="Aptos Display"/>
              </w:rPr>
            </w:pPr>
          </w:p>
        </w:tc>
      </w:tr>
      <w:tr w:rsidR="008526F3" w:rsidRPr="0029365F" w14:paraId="4DE47950" w14:textId="77777777" w:rsidTr="00A75CED">
        <w:trPr>
          <w:gridBefore w:val="1"/>
          <w:wBefore w:w="10" w:type="dxa"/>
        </w:trPr>
        <w:tc>
          <w:tcPr>
            <w:tcW w:w="6964" w:type="dxa"/>
            <w:gridSpan w:val="3"/>
          </w:tcPr>
          <w:p w14:paraId="00192420" w14:textId="77777777" w:rsidR="008526F3" w:rsidRPr="0029365F" w:rsidRDefault="008526F3" w:rsidP="001234D9">
            <w:pPr>
              <w:rPr>
                <w:rFonts w:ascii="Aptos Display" w:hAnsi="Aptos Display"/>
              </w:rPr>
            </w:pPr>
            <w:r w:rsidRPr="0029365F">
              <w:rPr>
                <w:rFonts w:ascii="Aptos Display" w:hAnsi="Aptos Display"/>
              </w:rPr>
              <w:t>Total</w:t>
            </w:r>
          </w:p>
          <w:p w14:paraId="5F8B90C7" w14:textId="77777777" w:rsidR="008526F3" w:rsidRPr="0029365F" w:rsidRDefault="008526F3" w:rsidP="001234D9">
            <w:pPr>
              <w:rPr>
                <w:rFonts w:ascii="Aptos Display" w:hAnsi="Aptos Display"/>
              </w:rPr>
            </w:pPr>
          </w:p>
        </w:tc>
        <w:tc>
          <w:tcPr>
            <w:tcW w:w="6964" w:type="dxa"/>
            <w:gridSpan w:val="2"/>
          </w:tcPr>
          <w:p w14:paraId="083E0222" w14:textId="77777777" w:rsidR="008526F3" w:rsidRPr="0029365F" w:rsidRDefault="008526F3" w:rsidP="001234D9">
            <w:pPr>
              <w:rPr>
                <w:rFonts w:ascii="Aptos Display" w:hAnsi="Aptos Display"/>
              </w:rPr>
            </w:pPr>
          </w:p>
        </w:tc>
      </w:tr>
    </w:tbl>
    <w:p w14:paraId="510EDD49" w14:textId="77777777" w:rsidR="008526F3" w:rsidRPr="0029365F" w:rsidRDefault="008526F3" w:rsidP="008526F3">
      <w:pPr>
        <w:spacing w:after="0"/>
        <w:rPr>
          <w:rFonts w:ascii="Aptos Display" w:hAnsi="Aptos Display"/>
          <w:b/>
          <w:lang w:val="en"/>
        </w:rPr>
      </w:pPr>
    </w:p>
    <w:p w14:paraId="1BF67B0A" w14:textId="77777777" w:rsidR="00FC21BE" w:rsidRDefault="00FC21BE" w:rsidP="008526F3">
      <w:pPr>
        <w:spacing w:after="0"/>
        <w:rPr>
          <w:rFonts w:ascii="Aptos Display" w:hAnsi="Aptos Display"/>
          <w:b/>
          <w:lang w:val="en"/>
        </w:rPr>
      </w:pPr>
    </w:p>
    <w:p w14:paraId="3EE74969" w14:textId="77777777" w:rsidR="00FC21BE" w:rsidRDefault="00FC21BE" w:rsidP="008526F3">
      <w:pPr>
        <w:spacing w:after="0"/>
        <w:rPr>
          <w:rFonts w:ascii="Aptos Display" w:hAnsi="Aptos Display"/>
          <w:b/>
          <w:lang w:val="en"/>
        </w:rPr>
      </w:pPr>
    </w:p>
    <w:p w14:paraId="424C1096" w14:textId="77777777" w:rsidR="008526F3" w:rsidRPr="0029365F" w:rsidRDefault="008526F3" w:rsidP="008526F3">
      <w:pPr>
        <w:spacing w:after="0"/>
        <w:rPr>
          <w:rFonts w:ascii="Aptos Display" w:hAnsi="Aptos Display"/>
          <w:b/>
          <w:lang w:val="en"/>
        </w:rPr>
      </w:pPr>
      <w:r w:rsidRPr="0029365F">
        <w:rPr>
          <w:rFonts w:ascii="Aptos Display" w:hAnsi="Aptos Display"/>
          <w:b/>
          <w:lang w:val="en"/>
        </w:rPr>
        <w:t xml:space="preserve">Primary schools: Proportion of pupils with SEN Support by primary type of need (%) </w:t>
      </w:r>
    </w:p>
    <w:tbl>
      <w:tblPr>
        <w:tblW w:w="5000" w:type="pct"/>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CellMar>
          <w:left w:w="0" w:type="dxa"/>
          <w:right w:w="0" w:type="dxa"/>
        </w:tblCellMar>
        <w:tblLook w:val="0420" w:firstRow="1" w:lastRow="0" w:firstColumn="0" w:lastColumn="0" w:noHBand="0" w:noVBand="1"/>
      </w:tblPr>
      <w:tblGrid>
        <w:gridCol w:w="1280"/>
        <w:gridCol w:w="2532"/>
        <w:gridCol w:w="2529"/>
        <w:gridCol w:w="2529"/>
        <w:gridCol w:w="2529"/>
        <w:gridCol w:w="2529"/>
      </w:tblGrid>
      <w:tr w:rsidR="008526F3" w:rsidRPr="0029365F" w14:paraId="54E329CC" w14:textId="77777777" w:rsidTr="00A75CED">
        <w:trPr>
          <w:trHeight w:val="496"/>
          <w:jc w:val="center"/>
        </w:trPr>
        <w:tc>
          <w:tcPr>
            <w:tcW w:w="459" w:type="pct"/>
            <w:shd w:val="clear" w:color="auto" w:fill="EBF6F9" w:themeFill="background2" w:themeFillTint="33"/>
            <w:tcMar>
              <w:top w:w="72" w:type="dxa"/>
              <w:left w:w="144" w:type="dxa"/>
              <w:bottom w:w="72" w:type="dxa"/>
              <w:right w:w="144" w:type="dxa"/>
            </w:tcMar>
            <w:vAlign w:val="center"/>
            <w:hideMark/>
          </w:tcPr>
          <w:p w14:paraId="7B2526E0" w14:textId="77777777" w:rsidR="008526F3" w:rsidRPr="0029365F" w:rsidRDefault="008526F3" w:rsidP="001234D9">
            <w:pPr>
              <w:spacing w:after="0"/>
              <w:rPr>
                <w:rFonts w:ascii="Aptos Display" w:eastAsia="Times New Roman" w:hAnsi="Aptos Display" w:cs="Times New Roman"/>
                <w:lang w:eastAsia="en-GB"/>
              </w:rPr>
            </w:pPr>
          </w:p>
        </w:tc>
        <w:tc>
          <w:tcPr>
            <w:tcW w:w="909" w:type="pct"/>
            <w:shd w:val="clear" w:color="auto" w:fill="EBF6F9" w:themeFill="background2" w:themeFillTint="33"/>
            <w:tcMar>
              <w:top w:w="72" w:type="dxa"/>
              <w:left w:w="144" w:type="dxa"/>
              <w:bottom w:w="72" w:type="dxa"/>
              <w:right w:w="144" w:type="dxa"/>
            </w:tcMar>
            <w:vAlign w:val="center"/>
            <w:hideMark/>
          </w:tcPr>
          <w:p w14:paraId="5B515E27" w14:textId="77777777" w:rsidR="008526F3" w:rsidRPr="0029365F" w:rsidRDefault="008526F3" w:rsidP="001234D9">
            <w:pPr>
              <w:spacing w:after="0"/>
              <w:jc w:val="center"/>
              <w:rPr>
                <w:rFonts w:ascii="Aptos Display" w:eastAsia="Times New Roman" w:hAnsi="Aptos Display"/>
                <w:color w:val="304A57" w:themeColor="accent1" w:themeShade="80"/>
                <w:lang w:eastAsia="en-GB"/>
              </w:rPr>
            </w:pPr>
            <w:r w:rsidRPr="0029365F">
              <w:rPr>
                <w:rFonts w:ascii="Aptos Display" w:eastAsia="Times New Roman" w:hAnsi="Aptos Display"/>
                <w:b/>
                <w:bCs/>
                <w:color w:val="304A57" w:themeColor="accent1" w:themeShade="80"/>
                <w:kern w:val="24"/>
                <w:lang w:eastAsia="en-GB"/>
              </w:rPr>
              <w:t>SpLD</w:t>
            </w:r>
          </w:p>
        </w:tc>
        <w:tc>
          <w:tcPr>
            <w:tcW w:w="908" w:type="pct"/>
            <w:shd w:val="clear" w:color="auto" w:fill="EBF6F9" w:themeFill="background2" w:themeFillTint="33"/>
            <w:tcMar>
              <w:top w:w="72" w:type="dxa"/>
              <w:left w:w="144" w:type="dxa"/>
              <w:bottom w:w="72" w:type="dxa"/>
              <w:right w:w="144" w:type="dxa"/>
            </w:tcMar>
            <w:vAlign w:val="center"/>
            <w:hideMark/>
          </w:tcPr>
          <w:p w14:paraId="5B95E4E5" w14:textId="77777777" w:rsidR="008526F3" w:rsidRPr="0029365F" w:rsidRDefault="008526F3" w:rsidP="001234D9">
            <w:pPr>
              <w:spacing w:after="0"/>
              <w:jc w:val="center"/>
              <w:rPr>
                <w:rFonts w:ascii="Aptos Display" w:eastAsia="Times New Roman" w:hAnsi="Aptos Display"/>
                <w:b/>
                <w:bCs/>
                <w:color w:val="304A57" w:themeColor="accent1" w:themeShade="80"/>
                <w:kern w:val="24"/>
                <w:lang w:eastAsia="en-GB"/>
              </w:rPr>
            </w:pPr>
            <w:r w:rsidRPr="0029365F">
              <w:rPr>
                <w:rFonts w:ascii="Aptos Display" w:eastAsia="Times New Roman" w:hAnsi="Aptos Display"/>
                <w:b/>
                <w:bCs/>
                <w:color w:val="304A57" w:themeColor="accent1" w:themeShade="80"/>
                <w:kern w:val="24"/>
                <w:lang w:eastAsia="en-GB"/>
              </w:rPr>
              <w:t>MLD</w:t>
            </w:r>
          </w:p>
        </w:tc>
        <w:tc>
          <w:tcPr>
            <w:tcW w:w="908" w:type="pct"/>
            <w:shd w:val="clear" w:color="auto" w:fill="EBF6F9" w:themeFill="background2" w:themeFillTint="33"/>
            <w:vAlign w:val="center"/>
          </w:tcPr>
          <w:p w14:paraId="207B0028" w14:textId="77777777" w:rsidR="008526F3" w:rsidRPr="0029365F" w:rsidRDefault="008526F3" w:rsidP="001234D9">
            <w:pPr>
              <w:spacing w:after="0"/>
              <w:jc w:val="center"/>
              <w:rPr>
                <w:rFonts w:ascii="Aptos Display" w:eastAsia="Times New Roman" w:hAnsi="Aptos Display"/>
                <w:b/>
                <w:bCs/>
                <w:color w:val="304A57" w:themeColor="accent1" w:themeShade="80"/>
                <w:kern w:val="24"/>
                <w:lang w:eastAsia="en-GB"/>
              </w:rPr>
            </w:pPr>
            <w:r w:rsidRPr="0029365F">
              <w:rPr>
                <w:rFonts w:ascii="Aptos Display" w:eastAsia="Times New Roman" w:hAnsi="Aptos Display"/>
                <w:b/>
                <w:bCs/>
                <w:color w:val="304A57" w:themeColor="accent1" w:themeShade="80"/>
                <w:kern w:val="24"/>
                <w:lang w:eastAsia="en-GB"/>
              </w:rPr>
              <w:t>SEMH</w:t>
            </w:r>
          </w:p>
        </w:tc>
        <w:tc>
          <w:tcPr>
            <w:tcW w:w="908" w:type="pct"/>
            <w:shd w:val="clear" w:color="auto" w:fill="EBF6F9" w:themeFill="background2" w:themeFillTint="33"/>
            <w:vAlign w:val="center"/>
          </w:tcPr>
          <w:p w14:paraId="29C1C5A4" w14:textId="77777777" w:rsidR="008526F3" w:rsidRPr="0029365F" w:rsidRDefault="008526F3" w:rsidP="001234D9">
            <w:pPr>
              <w:spacing w:after="0"/>
              <w:jc w:val="center"/>
              <w:rPr>
                <w:rFonts w:ascii="Aptos Display" w:eastAsia="Times New Roman" w:hAnsi="Aptos Display"/>
                <w:b/>
                <w:bCs/>
                <w:color w:val="304A57" w:themeColor="accent1" w:themeShade="80"/>
                <w:kern w:val="24"/>
                <w:lang w:eastAsia="en-GB"/>
              </w:rPr>
            </w:pPr>
            <w:r w:rsidRPr="0029365F">
              <w:rPr>
                <w:rFonts w:ascii="Aptos Display" w:eastAsia="Times New Roman" w:hAnsi="Aptos Display"/>
                <w:b/>
                <w:bCs/>
                <w:color w:val="304A57" w:themeColor="accent1" w:themeShade="80"/>
                <w:kern w:val="24"/>
                <w:lang w:eastAsia="en-GB"/>
              </w:rPr>
              <w:t>SLCN</w:t>
            </w:r>
          </w:p>
        </w:tc>
        <w:tc>
          <w:tcPr>
            <w:tcW w:w="908" w:type="pct"/>
            <w:shd w:val="clear" w:color="auto" w:fill="EBF6F9" w:themeFill="background2" w:themeFillTint="33"/>
            <w:vAlign w:val="center"/>
          </w:tcPr>
          <w:p w14:paraId="09C7E685" w14:textId="77777777" w:rsidR="008526F3" w:rsidRPr="0029365F" w:rsidRDefault="008526F3" w:rsidP="001234D9">
            <w:pPr>
              <w:spacing w:after="0"/>
              <w:jc w:val="center"/>
              <w:rPr>
                <w:rFonts w:ascii="Aptos Display" w:eastAsia="Times New Roman" w:hAnsi="Aptos Display"/>
                <w:b/>
                <w:bCs/>
                <w:color w:val="304A57" w:themeColor="accent1" w:themeShade="80"/>
                <w:kern w:val="24"/>
                <w:lang w:eastAsia="en-GB"/>
              </w:rPr>
            </w:pPr>
            <w:r w:rsidRPr="0029365F">
              <w:rPr>
                <w:rFonts w:ascii="Aptos Display" w:eastAsia="Times New Roman" w:hAnsi="Aptos Display"/>
                <w:b/>
                <w:bCs/>
                <w:color w:val="304A57" w:themeColor="accent1" w:themeShade="80"/>
                <w:kern w:val="24"/>
                <w:lang w:eastAsia="en-GB"/>
              </w:rPr>
              <w:t>ASD</w:t>
            </w:r>
          </w:p>
        </w:tc>
      </w:tr>
      <w:tr w:rsidR="008526F3" w:rsidRPr="0029365F" w14:paraId="5FECB435" w14:textId="77777777" w:rsidTr="00A75CED">
        <w:trPr>
          <w:trHeight w:val="534"/>
          <w:jc w:val="center"/>
        </w:trPr>
        <w:tc>
          <w:tcPr>
            <w:tcW w:w="459" w:type="pct"/>
            <w:shd w:val="clear" w:color="auto" w:fill="EBF6F9" w:themeFill="background2" w:themeFillTint="33"/>
            <w:tcMar>
              <w:top w:w="72" w:type="dxa"/>
              <w:left w:w="144" w:type="dxa"/>
              <w:bottom w:w="72" w:type="dxa"/>
              <w:right w:w="144" w:type="dxa"/>
            </w:tcMar>
            <w:vAlign w:val="center"/>
            <w:hideMark/>
          </w:tcPr>
          <w:p w14:paraId="29C75AC4" w14:textId="77777777" w:rsidR="008526F3" w:rsidRPr="0029365F" w:rsidRDefault="008526F3" w:rsidP="001234D9">
            <w:pPr>
              <w:spacing w:after="0"/>
              <w:rPr>
                <w:rFonts w:ascii="Aptos Display" w:eastAsia="Times New Roman" w:hAnsi="Aptos Display"/>
                <w:b/>
                <w:lang w:eastAsia="en-GB"/>
              </w:rPr>
            </w:pPr>
            <w:r w:rsidRPr="0029365F">
              <w:rPr>
                <w:rFonts w:ascii="Aptos Display" w:eastAsia="Times New Roman" w:hAnsi="Aptos Display"/>
                <w:b/>
                <w:color w:val="000000" w:themeColor="dark1"/>
                <w:kern w:val="24"/>
                <w:lang w:eastAsia="en-GB"/>
              </w:rPr>
              <w:t>Leeds</w:t>
            </w:r>
          </w:p>
        </w:tc>
        <w:tc>
          <w:tcPr>
            <w:tcW w:w="909" w:type="pct"/>
            <w:tcMar>
              <w:top w:w="72" w:type="dxa"/>
              <w:left w:w="144" w:type="dxa"/>
              <w:bottom w:w="72" w:type="dxa"/>
              <w:right w:w="144" w:type="dxa"/>
            </w:tcMar>
            <w:vAlign w:val="center"/>
          </w:tcPr>
          <w:p w14:paraId="5FF1DB02" w14:textId="77777777" w:rsidR="008526F3" w:rsidRPr="0029365F" w:rsidRDefault="008526F3" w:rsidP="001234D9">
            <w:pPr>
              <w:jc w:val="center"/>
              <w:rPr>
                <w:rFonts w:ascii="Aptos Display" w:hAnsi="Aptos Display" w:cs="Calibri"/>
                <w:color w:val="000000"/>
              </w:rPr>
            </w:pPr>
            <w:r>
              <w:rPr>
                <w:rFonts w:ascii="Aptos Display" w:hAnsi="Aptos Display" w:cs="Calibri"/>
                <w:color w:val="000000"/>
              </w:rPr>
              <w:t>6.7</w:t>
            </w:r>
          </w:p>
        </w:tc>
        <w:tc>
          <w:tcPr>
            <w:tcW w:w="908" w:type="pct"/>
            <w:tcMar>
              <w:top w:w="72" w:type="dxa"/>
              <w:left w:w="144" w:type="dxa"/>
              <w:bottom w:w="72" w:type="dxa"/>
              <w:right w:w="144" w:type="dxa"/>
            </w:tcMar>
            <w:vAlign w:val="center"/>
          </w:tcPr>
          <w:p w14:paraId="5C6BB258" w14:textId="77777777" w:rsidR="008526F3" w:rsidRPr="0029365F" w:rsidRDefault="008526F3" w:rsidP="001234D9">
            <w:pPr>
              <w:jc w:val="center"/>
              <w:rPr>
                <w:rFonts w:ascii="Aptos Display" w:hAnsi="Aptos Display" w:cs="Calibri"/>
              </w:rPr>
            </w:pPr>
            <w:r>
              <w:rPr>
                <w:rFonts w:ascii="Aptos Display" w:hAnsi="Aptos Display" w:cs="Calibri"/>
              </w:rPr>
              <w:t>13.0</w:t>
            </w:r>
          </w:p>
        </w:tc>
        <w:tc>
          <w:tcPr>
            <w:tcW w:w="908" w:type="pct"/>
            <w:vAlign w:val="center"/>
          </w:tcPr>
          <w:p w14:paraId="2AA5B2E9" w14:textId="77777777" w:rsidR="008526F3" w:rsidRPr="0029365F" w:rsidRDefault="008526F3" w:rsidP="001234D9">
            <w:pPr>
              <w:jc w:val="center"/>
              <w:rPr>
                <w:rFonts w:ascii="Aptos Display" w:hAnsi="Aptos Display" w:cs="Calibri"/>
              </w:rPr>
            </w:pPr>
            <w:r>
              <w:rPr>
                <w:rFonts w:ascii="Aptos Display" w:hAnsi="Aptos Display" w:cs="Calibri"/>
              </w:rPr>
              <w:t>14.4</w:t>
            </w:r>
          </w:p>
        </w:tc>
        <w:tc>
          <w:tcPr>
            <w:tcW w:w="908" w:type="pct"/>
            <w:vAlign w:val="center"/>
          </w:tcPr>
          <w:p w14:paraId="31CD5F6D" w14:textId="77777777" w:rsidR="008526F3" w:rsidRPr="0029365F" w:rsidRDefault="008526F3" w:rsidP="001234D9">
            <w:pPr>
              <w:jc w:val="center"/>
              <w:rPr>
                <w:rFonts w:ascii="Aptos Display" w:hAnsi="Aptos Display" w:cs="Calibri"/>
              </w:rPr>
            </w:pPr>
            <w:r>
              <w:rPr>
                <w:rFonts w:ascii="Aptos Display" w:hAnsi="Aptos Display" w:cs="Calibri"/>
              </w:rPr>
              <w:t>47.5</w:t>
            </w:r>
          </w:p>
        </w:tc>
        <w:tc>
          <w:tcPr>
            <w:tcW w:w="908" w:type="pct"/>
            <w:vAlign w:val="center"/>
          </w:tcPr>
          <w:p w14:paraId="2ED296B7" w14:textId="77777777" w:rsidR="008526F3" w:rsidRPr="0029365F" w:rsidRDefault="008526F3" w:rsidP="001234D9">
            <w:pPr>
              <w:jc w:val="center"/>
              <w:rPr>
                <w:rFonts w:ascii="Aptos Display" w:hAnsi="Aptos Display" w:cs="Calibri"/>
              </w:rPr>
            </w:pPr>
            <w:r>
              <w:rPr>
                <w:rFonts w:ascii="Aptos Display" w:hAnsi="Aptos Display" w:cs="Calibri"/>
              </w:rPr>
              <w:t>9.5</w:t>
            </w:r>
          </w:p>
        </w:tc>
      </w:tr>
      <w:tr w:rsidR="008526F3" w:rsidRPr="0029365F" w14:paraId="09C75BD2" w14:textId="77777777" w:rsidTr="00A75CED">
        <w:trPr>
          <w:trHeight w:val="542"/>
          <w:jc w:val="center"/>
        </w:trPr>
        <w:tc>
          <w:tcPr>
            <w:tcW w:w="459" w:type="pct"/>
            <w:shd w:val="clear" w:color="auto" w:fill="EBF6F9" w:themeFill="background2" w:themeFillTint="33"/>
            <w:tcMar>
              <w:top w:w="72" w:type="dxa"/>
              <w:left w:w="144" w:type="dxa"/>
              <w:bottom w:w="72" w:type="dxa"/>
              <w:right w:w="144" w:type="dxa"/>
            </w:tcMar>
            <w:vAlign w:val="center"/>
            <w:hideMark/>
          </w:tcPr>
          <w:p w14:paraId="16CA4B45" w14:textId="77777777" w:rsidR="008526F3" w:rsidRPr="0029365F" w:rsidRDefault="008526F3" w:rsidP="001234D9">
            <w:pPr>
              <w:spacing w:after="0"/>
              <w:rPr>
                <w:rFonts w:ascii="Aptos Display" w:eastAsia="Times New Roman" w:hAnsi="Aptos Display"/>
                <w:b/>
                <w:lang w:eastAsia="en-GB"/>
              </w:rPr>
            </w:pPr>
            <w:r w:rsidRPr="0029365F">
              <w:rPr>
                <w:rFonts w:ascii="Aptos Display" w:eastAsia="Times New Roman" w:hAnsi="Aptos Display"/>
                <w:b/>
                <w:color w:val="000000" w:themeColor="dark1"/>
                <w:kern w:val="24"/>
                <w:lang w:eastAsia="en-GB"/>
              </w:rPr>
              <w:t>England</w:t>
            </w:r>
          </w:p>
        </w:tc>
        <w:tc>
          <w:tcPr>
            <w:tcW w:w="909" w:type="pct"/>
            <w:tcMar>
              <w:top w:w="72" w:type="dxa"/>
              <w:left w:w="144" w:type="dxa"/>
              <w:bottom w:w="72" w:type="dxa"/>
              <w:right w:w="144" w:type="dxa"/>
            </w:tcMar>
            <w:vAlign w:val="center"/>
          </w:tcPr>
          <w:p w14:paraId="69B64CC3"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8.5</w:t>
            </w:r>
          </w:p>
        </w:tc>
        <w:tc>
          <w:tcPr>
            <w:tcW w:w="908" w:type="pct"/>
            <w:tcMar>
              <w:top w:w="72" w:type="dxa"/>
              <w:left w:w="144" w:type="dxa"/>
              <w:bottom w:w="72" w:type="dxa"/>
              <w:right w:w="144" w:type="dxa"/>
            </w:tcMar>
            <w:vAlign w:val="center"/>
          </w:tcPr>
          <w:p w14:paraId="11ABC59C"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13.9</w:t>
            </w:r>
          </w:p>
        </w:tc>
        <w:tc>
          <w:tcPr>
            <w:tcW w:w="908" w:type="pct"/>
            <w:vAlign w:val="center"/>
          </w:tcPr>
          <w:p w14:paraId="05C8B350"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18.4</w:t>
            </w:r>
          </w:p>
        </w:tc>
        <w:tc>
          <w:tcPr>
            <w:tcW w:w="908" w:type="pct"/>
            <w:vAlign w:val="center"/>
          </w:tcPr>
          <w:p w14:paraId="7F93BC08"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34.8</w:t>
            </w:r>
          </w:p>
        </w:tc>
        <w:tc>
          <w:tcPr>
            <w:tcW w:w="908" w:type="pct"/>
            <w:vAlign w:val="center"/>
          </w:tcPr>
          <w:p w14:paraId="61A1730B"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11.7</w:t>
            </w:r>
          </w:p>
        </w:tc>
      </w:tr>
      <w:tr w:rsidR="008526F3" w:rsidRPr="0029365F" w14:paraId="704A2980" w14:textId="77777777" w:rsidTr="00A75CED">
        <w:trPr>
          <w:trHeight w:val="566"/>
          <w:jc w:val="center"/>
        </w:trPr>
        <w:tc>
          <w:tcPr>
            <w:tcW w:w="459" w:type="pct"/>
            <w:shd w:val="clear" w:color="auto" w:fill="EBF6F9" w:themeFill="background2" w:themeFillTint="33"/>
            <w:tcMar>
              <w:top w:w="72" w:type="dxa"/>
              <w:left w:w="144" w:type="dxa"/>
              <w:bottom w:w="72" w:type="dxa"/>
              <w:right w:w="144" w:type="dxa"/>
            </w:tcMar>
            <w:vAlign w:val="center"/>
          </w:tcPr>
          <w:p w14:paraId="401A2D34" w14:textId="77777777" w:rsidR="008526F3" w:rsidRPr="0029365F" w:rsidRDefault="008526F3" w:rsidP="001234D9">
            <w:pPr>
              <w:spacing w:after="0"/>
              <w:rPr>
                <w:rFonts w:ascii="Aptos Display" w:eastAsia="Times New Roman" w:hAnsi="Aptos Display"/>
                <w:b/>
                <w:color w:val="000000" w:themeColor="dark1"/>
                <w:kern w:val="24"/>
                <w:lang w:eastAsia="en-GB"/>
              </w:rPr>
            </w:pPr>
            <w:r w:rsidRPr="0029365F">
              <w:rPr>
                <w:rFonts w:ascii="Aptos Display" w:eastAsia="Times New Roman" w:hAnsi="Aptos Display"/>
                <w:b/>
                <w:color w:val="000000" w:themeColor="dark1"/>
                <w:kern w:val="24"/>
                <w:lang w:eastAsia="en-GB"/>
              </w:rPr>
              <w:t>XX School</w:t>
            </w:r>
          </w:p>
        </w:tc>
        <w:tc>
          <w:tcPr>
            <w:tcW w:w="909" w:type="pct"/>
            <w:tcMar>
              <w:top w:w="72" w:type="dxa"/>
              <w:left w:w="144" w:type="dxa"/>
              <w:bottom w:w="72" w:type="dxa"/>
              <w:right w:w="144" w:type="dxa"/>
            </w:tcMar>
            <w:vAlign w:val="center"/>
          </w:tcPr>
          <w:p w14:paraId="4744FA48" w14:textId="77777777" w:rsidR="008526F3" w:rsidRPr="0029365F" w:rsidRDefault="008526F3" w:rsidP="001234D9">
            <w:pPr>
              <w:spacing w:after="0"/>
              <w:jc w:val="center"/>
              <w:rPr>
                <w:rFonts w:ascii="Aptos Display" w:eastAsia="Times New Roman" w:hAnsi="Aptos Display"/>
                <w:lang w:eastAsia="en-GB"/>
              </w:rPr>
            </w:pPr>
          </w:p>
        </w:tc>
        <w:tc>
          <w:tcPr>
            <w:tcW w:w="908" w:type="pct"/>
            <w:tcMar>
              <w:top w:w="72" w:type="dxa"/>
              <w:left w:w="144" w:type="dxa"/>
              <w:bottom w:w="72" w:type="dxa"/>
              <w:right w:w="144" w:type="dxa"/>
            </w:tcMar>
            <w:vAlign w:val="center"/>
          </w:tcPr>
          <w:p w14:paraId="3C42868E" w14:textId="77777777" w:rsidR="008526F3" w:rsidRPr="0029365F" w:rsidRDefault="008526F3" w:rsidP="001234D9">
            <w:pPr>
              <w:spacing w:after="0"/>
              <w:jc w:val="center"/>
              <w:rPr>
                <w:rFonts w:ascii="Aptos Display" w:eastAsia="Times New Roman" w:hAnsi="Aptos Display"/>
                <w:lang w:eastAsia="en-GB"/>
              </w:rPr>
            </w:pPr>
          </w:p>
        </w:tc>
        <w:tc>
          <w:tcPr>
            <w:tcW w:w="908" w:type="pct"/>
            <w:vAlign w:val="center"/>
          </w:tcPr>
          <w:p w14:paraId="5F30CCBA" w14:textId="77777777" w:rsidR="008526F3" w:rsidRPr="0029365F" w:rsidRDefault="008526F3" w:rsidP="001234D9">
            <w:pPr>
              <w:spacing w:after="0"/>
              <w:jc w:val="center"/>
              <w:rPr>
                <w:rFonts w:ascii="Aptos Display" w:eastAsia="Times New Roman" w:hAnsi="Aptos Display"/>
                <w:kern w:val="24"/>
                <w:lang w:eastAsia="en-GB"/>
              </w:rPr>
            </w:pPr>
          </w:p>
        </w:tc>
        <w:tc>
          <w:tcPr>
            <w:tcW w:w="908" w:type="pct"/>
            <w:vAlign w:val="center"/>
          </w:tcPr>
          <w:p w14:paraId="6E2ADEEC" w14:textId="77777777" w:rsidR="008526F3" w:rsidRPr="0029365F" w:rsidRDefault="008526F3" w:rsidP="001234D9">
            <w:pPr>
              <w:spacing w:after="0"/>
              <w:jc w:val="center"/>
              <w:rPr>
                <w:rFonts w:ascii="Aptos Display" w:eastAsia="Times New Roman" w:hAnsi="Aptos Display"/>
                <w:kern w:val="24"/>
                <w:lang w:eastAsia="en-GB"/>
              </w:rPr>
            </w:pPr>
          </w:p>
        </w:tc>
        <w:tc>
          <w:tcPr>
            <w:tcW w:w="908" w:type="pct"/>
            <w:vAlign w:val="center"/>
          </w:tcPr>
          <w:p w14:paraId="7DB6FE63" w14:textId="77777777" w:rsidR="008526F3" w:rsidRPr="0029365F" w:rsidRDefault="008526F3" w:rsidP="001234D9">
            <w:pPr>
              <w:spacing w:after="0"/>
              <w:jc w:val="center"/>
              <w:rPr>
                <w:rFonts w:ascii="Aptos Display" w:eastAsia="Times New Roman" w:hAnsi="Aptos Display"/>
                <w:kern w:val="24"/>
                <w:lang w:eastAsia="en-GB"/>
              </w:rPr>
            </w:pPr>
          </w:p>
        </w:tc>
      </w:tr>
    </w:tbl>
    <w:p w14:paraId="68271859" w14:textId="77777777" w:rsidR="008526F3" w:rsidRPr="0029365F" w:rsidRDefault="008526F3" w:rsidP="008526F3">
      <w:pPr>
        <w:rPr>
          <w:sz w:val="24"/>
          <w:szCs w:val="24"/>
        </w:rPr>
      </w:pPr>
      <w:hyperlink r:id="rId12" w:history="1">
        <w:r w:rsidRPr="00973E9D">
          <w:rPr>
            <w:rStyle w:val="Hyperlink"/>
            <w:sz w:val="24"/>
            <w:szCs w:val="24"/>
          </w:rPr>
          <w:t>https://www.gov.uk/government/collections/statistics-special-educational-needs-sen</w:t>
        </w:r>
      </w:hyperlink>
    </w:p>
    <w:p w14:paraId="4E47062F" w14:textId="77777777" w:rsidR="00FC21BE" w:rsidRDefault="00FC21BE" w:rsidP="008526F3">
      <w:pPr>
        <w:rPr>
          <w:rFonts w:ascii="Aptos Display" w:hAnsi="Aptos Display"/>
          <w:b/>
          <w:lang w:val="en"/>
        </w:rPr>
      </w:pPr>
    </w:p>
    <w:p w14:paraId="3EDDEA1F" w14:textId="77777777" w:rsidR="008526F3" w:rsidRPr="0029365F" w:rsidRDefault="008526F3" w:rsidP="008526F3">
      <w:pPr>
        <w:rPr>
          <w:rFonts w:ascii="Aptos Display" w:hAnsi="Aptos Display"/>
          <w:lang w:val="en"/>
        </w:rPr>
      </w:pPr>
      <w:r w:rsidRPr="0029365F">
        <w:rPr>
          <w:rFonts w:ascii="Aptos Display" w:hAnsi="Aptos Display"/>
          <w:b/>
          <w:lang w:val="en"/>
        </w:rPr>
        <w:t xml:space="preserve">Secondary schools: Proportion of pupils with SEN by primary type of need (%) </w:t>
      </w:r>
    </w:p>
    <w:tbl>
      <w:tblPr>
        <w:tblW w:w="5021" w:type="pct"/>
        <w:jc w:val="center"/>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12" w:space="0" w:color="A6A6A6" w:themeColor="background1" w:themeShade="A6"/>
        </w:tblBorders>
        <w:tblCellMar>
          <w:left w:w="0" w:type="dxa"/>
          <w:right w:w="0" w:type="dxa"/>
        </w:tblCellMar>
        <w:tblLook w:val="0420" w:firstRow="1" w:lastRow="0" w:firstColumn="0" w:lastColumn="0" w:noHBand="0" w:noVBand="1"/>
      </w:tblPr>
      <w:tblGrid>
        <w:gridCol w:w="1284"/>
        <w:gridCol w:w="2543"/>
        <w:gridCol w:w="2540"/>
        <w:gridCol w:w="2545"/>
        <w:gridCol w:w="2408"/>
        <w:gridCol w:w="76"/>
        <w:gridCol w:w="2590"/>
      </w:tblGrid>
      <w:tr w:rsidR="008526F3" w:rsidRPr="0029365F" w14:paraId="3E615D04" w14:textId="77777777" w:rsidTr="00A75CED">
        <w:trPr>
          <w:trHeight w:val="434"/>
          <w:jc w:val="center"/>
        </w:trPr>
        <w:tc>
          <w:tcPr>
            <w:tcW w:w="459" w:type="pct"/>
            <w:shd w:val="clear" w:color="auto" w:fill="EBF6F9" w:themeFill="background2" w:themeFillTint="33"/>
            <w:tcMar>
              <w:top w:w="72" w:type="dxa"/>
              <w:left w:w="144" w:type="dxa"/>
              <w:bottom w:w="72" w:type="dxa"/>
              <w:right w:w="144" w:type="dxa"/>
            </w:tcMar>
            <w:vAlign w:val="center"/>
            <w:hideMark/>
          </w:tcPr>
          <w:p w14:paraId="626B6E4B" w14:textId="77777777" w:rsidR="008526F3" w:rsidRPr="0029365F" w:rsidRDefault="008526F3" w:rsidP="001234D9">
            <w:pPr>
              <w:spacing w:after="0"/>
              <w:rPr>
                <w:rFonts w:ascii="Aptos Display" w:eastAsia="Times New Roman" w:hAnsi="Aptos Display" w:cs="Times New Roman"/>
                <w:lang w:eastAsia="en-GB"/>
              </w:rPr>
            </w:pPr>
          </w:p>
        </w:tc>
        <w:tc>
          <w:tcPr>
            <w:tcW w:w="909" w:type="pct"/>
            <w:shd w:val="clear" w:color="auto" w:fill="EBF6F9" w:themeFill="background2" w:themeFillTint="33"/>
            <w:tcMar>
              <w:top w:w="72" w:type="dxa"/>
              <w:left w:w="144" w:type="dxa"/>
              <w:bottom w:w="72" w:type="dxa"/>
              <w:right w:w="144" w:type="dxa"/>
            </w:tcMar>
            <w:vAlign w:val="center"/>
            <w:hideMark/>
          </w:tcPr>
          <w:p w14:paraId="4E731494" w14:textId="77777777" w:rsidR="008526F3" w:rsidRPr="0029365F" w:rsidRDefault="008526F3" w:rsidP="001234D9">
            <w:pPr>
              <w:spacing w:after="0"/>
              <w:jc w:val="center"/>
              <w:rPr>
                <w:rFonts w:ascii="Aptos Display" w:eastAsia="Times New Roman" w:hAnsi="Aptos Display"/>
                <w:lang w:eastAsia="en-GB"/>
              </w:rPr>
            </w:pPr>
            <w:r w:rsidRPr="0029365F">
              <w:rPr>
                <w:rFonts w:ascii="Aptos Display" w:eastAsia="Times New Roman" w:hAnsi="Aptos Display"/>
                <w:b/>
                <w:bCs/>
                <w:kern w:val="24"/>
                <w:lang w:eastAsia="en-GB"/>
              </w:rPr>
              <w:t>SpLD</w:t>
            </w:r>
          </w:p>
        </w:tc>
        <w:tc>
          <w:tcPr>
            <w:tcW w:w="908" w:type="pct"/>
            <w:shd w:val="clear" w:color="auto" w:fill="EBF6F9" w:themeFill="background2" w:themeFillTint="33"/>
            <w:tcMar>
              <w:top w:w="72" w:type="dxa"/>
              <w:left w:w="144" w:type="dxa"/>
              <w:bottom w:w="72" w:type="dxa"/>
              <w:right w:w="144" w:type="dxa"/>
            </w:tcMar>
            <w:vAlign w:val="center"/>
            <w:hideMark/>
          </w:tcPr>
          <w:p w14:paraId="2FE949BC" w14:textId="77777777" w:rsidR="008526F3" w:rsidRPr="0029365F" w:rsidRDefault="008526F3" w:rsidP="001234D9">
            <w:pPr>
              <w:spacing w:after="0"/>
              <w:jc w:val="center"/>
              <w:rPr>
                <w:rFonts w:ascii="Aptos Display" w:eastAsia="Times New Roman" w:hAnsi="Aptos Display"/>
                <w:lang w:eastAsia="en-GB"/>
              </w:rPr>
            </w:pPr>
            <w:r w:rsidRPr="0029365F">
              <w:rPr>
                <w:rFonts w:ascii="Aptos Display" w:eastAsia="Times New Roman" w:hAnsi="Aptos Display"/>
                <w:b/>
                <w:bCs/>
                <w:kern w:val="24"/>
                <w:lang w:eastAsia="en-GB"/>
              </w:rPr>
              <w:t>MLD</w:t>
            </w:r>
          </w:p>
        </w:tc>
        <w:tc>
          <w:tcPr>
            <w:tcW w:w="910" w:type="pct"/>
            <w:shd w:val="clear" w:color="auto" w:fill="EBF6F9" w:themeFill="background2" w:themeFillTint="33"/>
            <w:vAlign w:val="center"/>
          </w:tcPr>
          <w:p w14:paraId="23BE6E37" w14:textId="77777777" w:rsidR="008526F3" w:rsidRPr="0029365F" w:rsidRDefault="008526F3" w:rsidP="001234D9">
            <w:pPr>
              <w:spacing w:after="0"/>
              <w:jc w:val="center"/>
              <w:rPr>
                <w:rFonts w:ascii="Aptos Display" w:eastAsia="Times New Roman" w:hAnsi="Aptos Display"/>
                <w:b/>
                <w:bCs/>
                <w:kern w:val="24"/>
                <w:lang w:eastAsia="en-GB"/>
              </w:rPr>
            </w:pPr>
            <w:r w:rsidRPr="0029365F">
              <w:rPr>
                <w:rFonts w:ascii="Aptos Display" w:eastAsia="Times New Roman" w:hAnsi="Aptos Display"/>
                <w:b/>
                <w:bCs/>
                <w:kern w:val="24"/>
                <w:lang w:eastAsia="en-GB"/>
              </w:rPr>
              <w:t>SEMH</w:t>
            </w:r>
          </w:p>
        </w:tc>
        <w:tc>
          <w:tcPr>
            <w:tcW w:w="888" w:type="pct"/>
            <w:gridSpan w:val="2"/>
            <w:shd w:val="clear" w:color="auto" w:fill="EBF6F9" w:themeFill="background2" w:themeFillTint="33"/>
            <w:vAlign w:val="center"/>
          </w:tcPr>
          <w:p w14:paraId="5B97014E" w14:textId="77777777" w:rsidR="008526F3" w:rsidRPr="0029365F" w:rsidRDefault="008526F3" w:rsidP="001234D9">
            <w:pPr>
              <w:spacing w:after="0"/>
              <w:jc w:val="center"/>
              <w:rPr>
                <w:rFonts w:ascii="Aptos Display" w:eastAsia="Times New Roman" w:hAnsi="Aptos Display"/>
                <w:b/>
                <w:bCs/>
                <w:kern w:val="24"/>
                <w:lang w:eastAsia="en-GB"/>
              </w:rPr>
            </w:pPr>
            <w:r w:rsidRPr="0029365F">
              <w:rPr>
                <w:rFonts w:ascii="Aptos Display" w:eastAsia="Times New Roman" w:hAnsi="Aptos Display"/>
                <w:b/>
                <w:bCs/>
                <w:kern w:val="24"/>
                <w:lang w:eastAsia="en-GB"/>
              </w:rPr>
              <w:t>SLCN</w:t>
            </w:r>
          </w:p>
        </w:tc>
        <w:tc>
          <w:tcPr>
            <w:tcW w:w="926" w:type="pct"/>
            <w:shd w:val="clear" w:color="auto" w:fill="EBF6F9" w:themeFill="background2" w:themeFillTint="33"/>
            <w:vAlign w:val="center"/>
          </w:tcPr>
          <w:p w14:paraId="4B19F88F" w14:textId="77777777" w:rsidR="008526F3" w:rsidRPr="0029365F" w:rsidRDefault="008526F3" w:rsidP="001234D9">
            <w:pPr>
              <w:spacing w:after="0"/>
              <w:jc w:val="center"/>
              <w:rPr>
                <w:rFonts w:ascii="Aptos Display" w:eastAsia="Times New Roman" w:hAnsi="Aptos Display"/>
                <w:b/>
                <w:bCs/>
                <w:kern w:val="24"/>
                <w:lang w:eastAsia="en-GB"/>
              </w:rPr>
            </w:pPr>
            <w:r w:rsidRPr="0029365F">
              <w:rPr>
                <w:rFonts w:ascii="Aptos Display" w:eastAsia="Times New Roman" w:hAnsi="Aptos Display"/>
                <w:b/>
                <w:bCs/>
                <w:kern w:val="24"/>
                <w:lang w:eastAsia="en-GB"/>
              </w:rPr>
              <w:t>ASD</w:t>
            </w:r>
          </w:p>
        </w:tc>
      </w:tr>
      <w:tr w:rsidR="008526F3" w:rsidRPr="0029365F" w14:paraId="6A3860D2" w14:textId="77777777" w:rsidTr="00A75CED">
        <w:trPr>
          <w:trHeight w:val="400"/>
          <w:jc w:val="center"/>
        </w:trPr>
        <w:tc>
          <w:tcPr>
            <w:tcW w:w="459" w:type="pct"/>
            <w:shd w:val="clear" w:color="auto" w:fill="EBF6F9" w:themeFill="background2" w:themeFillTint="33"/>
            <w:tcMar>
              <w:top w:w="72" w:type="dxa"/>
              <w:left w:w="144" w:type="dxa"/>
              <w:bottom w:w="72" w:type="dxa"/>
              <w:right w:w="144" w:type="dxa"/>
            </w:tcMar>
            <w:vAlign w:val="center"/>
            <w:hideMark/>
          </w:tcPr>
          <w:p w14:paraId="383A3ED7" w14:textId="77777777" w:rsidR="008526F3" w:rsidRPr="0029365F" w:rsidRDefault="008526F3" w:rsidP="001234D9">
            <w:pPr>
              <w:spacing w:after="0"/>
              <w:rPr>
                <w:rFonts w:ascii="Aptos Display" w:eastAsia="Times New Roman" w:hAnsi="Aptos Display"/>
                <w:b/>
                <w:lang w:eastAsia="en-GB"/>
              </w:rPr>
            </w:pPr>
            <w:r w:rsidRPr="0029365F">
              <w:rPr>
                <w:rFonts w:ascii="Aptos Display" w:eastAsia="Times New Roman" w:hAnsi="Aptos Display"/>
                <w:b/>
                <w:color w:val="000000" w:themeColor="dark1"/>
                <w:kern w:val="24"/>
                <w:lang w:eastAsia="en-GB"/>
              </w:rPr>
              <w:t>Leeds</w:t>
            </w:r>
          </w:p>
        </w:tc>
        <w:tc>
          <w:tcPr>
            <w:tcW w:w="909" w:type="pct"/>
            <w:shd w:val="clear" w:color="auto" w:fill="FFFFFF" w:themeFill="background1"/>
            <w:tcMar>
              <w:top w:w="72" w:type="dxa"/>
              <w:left w:w="144" w:type="dxa"/>
              <w:bottom w:w="72" w:type="dxa"/>
              <w:right w:w="144" w:type="dxa"/>
            </w:tcMar>
            <w:vAlign w:val="center"/>
          </w:tcPr>
          <w:p w14:paraId="2D899686"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16.8</w:t>
            </w:r>
          </w:p>
        </w:tc>
        <w:tc>
          <w:tcPr>
            <w:tcW w:w="908" w:type="pct"/>
            <w:shd w:val="clear" w:color="auto" w:fill="FFFFFF" w:themeFill="background1"/>
            <w:tcMar>
              <w:top w:w="72" w:type="dxa"/>
              <w:left w:w="144" w:type="dxa"/>
              <w:bottom w:w="72" w:type="dxa"/>
              <w:right w:w="144" w:type="dxa"/>
            </w:tcMar>
            <w:vAlign w:val="center"/>
          </w:tcPr>
          <w:p w14:paraId="1260530C"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17.4</w:t>
            </w:r>
          </w:p>
        </w:tc>
        <w:tc>
          <w:tcPr>
            <w:tcW w:w="910" w:type="pct"/>
            <w:shd w:val="clear" w:color="auto" w:fill="FFFFFF" w:themeFill="background1"/>
            <w:vAlign w:val="center"/>
          </w:tcPr>
          <w:p w14:paraId="145EA7F6"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25.1</w:t>
            </w:r>
          </w:p>
        </w:tc>
        <w:tc>
          <w:tcPr>
            <w:tcW w:w="861" w:type="pct"/>
            <w:shd w:val="clear" w:color="auto" w:fill="FFFFFF" w:themeFill="background1"/>
            <w:vAlign w:val="center"/>
          </w:tcPr>
          <w:p w14:paraId="0E5E4F7A"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13.3</w:t>
            </w:r>
          </w:p>
        </w:tc>
        <w:tc>
          <w:tcPr>
            <w:tcW w:w="953" w:type="pct"/>
            <w:gridSpan w:val="2"/>
            <w:shd w:val="clear" w:color="auto" w:fill="FFFFFF" w:themeFill="background1"/>
            <w:vAlign w:val="center"/>
          </w:tcPr>
          <w:p w14:paraId="531BBD42"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14.0</w:t>
            </w:r>
          </w:p>
        </w:tc>
      </w:tr>
      <w:tr w:rsidR="008526F3" w:rsidRPr="0029365F" w14:paraId="532B7BBE" w14:textId="77777777" w:rsidTr="00A75CED">
        <w:trPr>
          <w:trHeight w:val="536"/>
          <w:jc w:val="center"/>
        </w:trPr>
        <w:tc>
          <w:tcPr>
            <w:tcW w:w="459" w:type="pct"/>
            <w:shd w:val="clear" w:color="auto" w:fill="EBF6F9" w:themeFill="background2" w:themeFillTint="33"/>
            <w:tcMar>
              <w:top w:w="72" w:type="dxa"/>
              <w:left w:w="144" w:type="dxa"/>
              <w:bottom w:w="72" w:type="dxa"/>
              <w:right w:w="144" w:type="dxa"/>
            </w:tcMar>
            <w:vAlign w:val="center"/>
            <w:hideMark/>
          </w:tcPr>
          <w:p w14:paraId="0FE73BF2" w14:textId="77777777" w:rsidR="008526F3" w:rsidRPr="0029365F" w:rsidRDefault="008526F3" w:rsidP="001234D9">
            <w:pPr>
              <w:spacing w:after="0"/>
              <w:rPr>
                <w:rFonts w:ascii="Aptos Display" w:eastAsia="Times New Roman" w:hAnsi="Aptos Display"/>
                <w:b/>
                <w:lang w:eastAsia="en-GB"/>
              </w:rPr>
            </w:pPr>
            <w:r w:rsidRPr="0029365F">
              <w:rPr>
                <w:rFonts w:ascii="Aptos Display" w:eastAsia="Times New Roman" w:hAnsi="Aptos Display"/>
                <w:b/>
                <w:color w:val="000000" w:themeColor="dark1"/>
                <w:kern w:val="24"/>
                <w:lang w:eastAsia="en-GB"/>
              </w:rPr>
              <w:t>England</w:t>
            </w:r>
          </w:p>
        </w:tc>
        <w:tc>
          <w:tcPr>
            <w:tcW w:w="909" w:type="pct"/>
            <w:shd w:val="clear" w:color="auto" w:fill="FFFFFF" w:themeFill="background1"/>
            <w:tcMar>
              <w:top w:w="72" w:type="dxa"/>
              <w:left w:w="144" w:type="dxa"/>
              <w:bottom w:w="72" w:type="dxa"/>
              <w:right w:w="144" w:type="dxa"/>
            </w:tcMar>
            <w:vAlign w:val="center"/>
          </w:tcPr>
          <w:p w14:paraId="34F37CB8"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18.4</w:t>
            </w:r>
          </w:p>
        </w:tc>
        <w:tc>
          <w:tcPr>
            <w:tcW w:w="908" w:type="pct"/>
            <w:shd w:val="clear" w:color="auto" w:fill="FFFFFF" w:themeFill="background1"/>
            <w:tcMar>
              <w:top w:w="72" w:type="dxa"/>
              <w:left w:w="144" w:type="dxa"/>
              <w:bottom w:w="72" w:type="dxa"/>
              <w:right w:w="144" w:type="dxa"/>
            </w:tcMar>
            <w:vAlign w:val="center"/>
          </w:tcPr>
          <w:p w14:paraId="7C047575" w14:textId="77777777" w:rsidR="008526F3" w:rsidRPr="0029365F" w:rsidRDefault="008526F3" w:rsidP="001234D9">
            <w:pPr>
              <w:spacing w:after="0"/>
              <w:jc w:val="center"/>
              <w:rPr>
                <w:rFonts w:ascii="Aptos Display" w:eastAsia="Times New Roman" w:hAnsi="Aptos Display"/>
                <w:lang w:eastAsia="en-GB"/>
              </w:rPr>
            </w:pPr>
            <w:r>
              <w:rPr>
                <w:rFonts w:ascii="Aptos Display" w:eastAsia="Times New Roman" w:hAnsi="Aptos Display"/>
                <w:lang w:eastAsia="en-GB"/>
              </w:rPr>
              <w:t>15.6</w:t>
            </w:r>
          </w:p>
        </w:tc>
        <w:tc>
          <w:tcPr>
            <w:tcW w:w="910" w:type="pct"/>
            <w:shd w:val="clear" w:color="auto" w:fill="FFFFFF" w:themeFill="background1"/>
            <w:vAlign w:val="center"/>
          </w:tcPr>
          <w:p w14:paraId="521B08CE"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24.7</w:t>
            </w:r>
          </w:p>
        </w:tc>
        <w:tc>
          <w:tcPr>
            <w:tcW w:w="861" w:type="pct"/>
            <w:shd w:val="clear" w:color="auto" w:fill="FFFFFF" w:themeFill="background1"/>
            <w:vAlign w:val="center"/>
          </w:tcPr>
          <w:p w14:paraId="722DB80D"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12.8</w:t>
            </w:r>
          </w:p>
        </w:tc>
        <w:tc>
          <w:tcPr>
            <w:tcW w:w="953" w:type="pct"/>
            <w:gridSpan w:val="2"/>
            <w:shd w:val="clear" w:color="auto" w:fill="FFFFFF" w:themeFill="background1"/>
            <w:vAlign w:val="center"/>
          </w:tcPr>
          <w:p w14:paraId="5EFAB62B" w14:textId="77777777" w:rsidR="008526F3" w:rsidRPr="0029365F" w:rsidRDefault="008526F3" w:rsidP="001234D9">
            <w:pPr>
              <w:spacing w:after="0"/>
              <w:jc w:val="center"/>
              <w:rPr>
                <w:rFonts w:ascii="Aptos Display" w:eastAsia="Times New Roman" w:hAnsi="Aptos Display"/>
                <w:kern w:val="24"/>
                <w:lang w:eastAsia="en-GB"/>
              </w:rPr>
            </w:pPr>
            <w:r>
              <w:rPr>
                <w:rFonts w:ascii="Aptos Display" w:eastAsia="Times New Roman" w:hAnsi="Aptos Display"/>
                <w:kern w:val="24"/>
                <w:lang w:eastAsia="en-GB"/>
              </w:rPr>
              <w:t>14.8</w:t>
            </w:r>
          </w:p>
        </w:tc>
      </w:tr>
      <w:tr w:rsidR="008526F3" w:rsidRPr="0029365F" w14:paraId="2C427937" w14:textId="77777777" w:rsidTr="00A75CED">
        <w:trPr>
          <w:trHeight w:val="404"/>
          <w:jc w:val="center"/>
        </w:trPr>
        <w:tc>
          <w:tcPr>
            <w:tcW w:w="459" w:type="pct"/>
            <w:shd w:val="clear" w:color="auto" w:fill="EBF6F9" w:themeFill="background2" w:themeFillTint="33"/>
            <w:tcMar>
              <w:top w:w="72" w:type="dxa"/>
              <w:left w:w="144" w:type="dxa"/>
              <w:bottom w:w="72" w:type="dxa"/>
              <w:right w:w="144" w:type="dxa"/>
            </w:tcMar>
            <w:vAlign w:val="center"/>
          </w:tcPr>
          <w:p w14:paraId="463705FC" w14:textId="77777777" w:rsidR="008526F3" w:rsidRPr="0029365F" w:rsidRDefault="008526F3" w:rsidP="001234D9">
            <w:pPr>
              <w:spacing w:after="0"/>
              <w:rPr>
                <w:rFonts w:ascii="Aptos Display" w:eastAsia="Times New Roman" w:hAnsi="Aptos Display"/>
                <w:b/>
                <w:color w:val="000000" w:themeColor="dark1"/>
                <w:kern w:val="24"/>
                <w:lang w:eastAsia="en-GB"/>
              </w:rPr>
            </w:pPr>
            <w:r w:rsidRPr="0029365F">
              <w:rPr>
                <w:rFonts w:ascii="Aptos Display" w:eastAsia="Times New Roman" w:hAnsi="Aptos Display"/>
                <w:b/>
                <w:color w:val="000000" w:themeColor="dark1"/>
                <w:kern w:val="24"/>
                <w:lang w:eastAsia="en-GB"/>
              </w:rPr>
              <w:t>XX School</w:t>
            </w:r>
          </w:p>
        </w:tc>
        <w:tc>
          <w:tcPr>
            <w:tcW w:w="909" w:type="pct"/>
            <w:shd w:val="clear" w:color="auto" w:fill="FFFFFF" w:themeFill="background1"/>
            <w:tcMar>
              <w:top w:w="72" w:type="dxa"/>
              <w:left w:w="144" w:type="dxa"/>
              <w:bottom w:w="72" w:type="dxa"/>
              <w:right w:w="144" w:type="dxa"/>
            </w:tcMar>
            <w:vAlign w:val="center"/>
          </w:tcPr>
          <w:p w14:paraId="47ED65D8" w14:textId="77777777" w:rsidR="008526F3" w:rsidRPr="0029365F" w:rsidRDefault="008526F3" w:rsidP="001234D9">
            <w:pPr>
              <w:spacing w:after="0"/>
              <w:jc w:val="center"/>
              <w:rPr>
                <w:rFonts w:ascii="Aptos Display" w:eastAsia="Times New Roman" w:hAnsi="Aptos Display"/>
                <w:lang w:eastAsia="en-GB"/>
              </w:rPr>
            </w:pPr>
          </w:p>
        </w:tc>
        <w:tc>
          <w:tcPr>
            <w:tcW w:w="908" w:type="pct"/>
            <w:shd w:val="clear" w:color="auto" w:fill="FFFFFF" w:themeFill="background1"/>
            <w:tcMar>
              <w:top w:w="72" w:type="dxa"/>
              <w:left w:w="144" w:type="dxa"/>
              <w:bottom w:w="72" w:type="dxa"/>
              <w:right w:w="144" w:type="dxa"/>
            </w:tcMar>
            <w:vAlign w:val="center"/>
          </w:tcPr>
          <w:p w14:paraId="7968EC60" w14:textId="77777777" w:rsidR="008526F3" w:rsidRPr="0029365F" w:rsidRDefault="008526F3" w:rsidP="001234D9">
            <w:pPr>
              <w:spacing w:after="0"/>
              <w:jc w:val="center"/>
              <w:rPr>
                <w:rFonts w:ascii="Aptos Display" w:eastAsia="Times New Roman" w:hAnsi="Aptos Display"/>
                <w:lang w:eastAsia="en-GB"/>
              </w:rPr>
            </w:pPr>
          </w:p>
        </w:tc>
        <w:tc>
          <w:tcPr>
            <w:tcW w:w="910" w:type="pct"/>
            <w:shd w:val="clear" w:color="auto" w:fill="FFFFFF" w:themeFill="background1"/>
            <w:vAlign w:val="center"/>
          </w:tcPr>
          <w:p w14:paraId="49412812" w14:textId="77777777" w:rsidR="008526F3" w:rsidRPr="0029365F" w:rsidRDefault="008526F3" w:rsidP="001234D9">
            <w:pPr>
              <w:spacing w:after="0"/>
              <w:jc w:val="center"/>
              <w:rPr>
                <w:rFonts w:ascii="Aptos Display" w:eastAsia="Times New Roman" w:hAnsi="Aptos Display"/>
                <w:kern w:val="24"/>
                <w:lang w:eastAsia="en-GB"/>
              </w:rPr>
            </w:pPr>
          </w:p>
        </w:tc>
        <w:tc>
          <w:tcPr>
            <w:tcW w:w="861" w:type="pct"/>
            <w:shd w:val="clear" w:color="auto" w:fill="FFFFFF" w:themeFill="background1"/>
            <w:vAlign w:val="center"/>
          </w:tcPr>
          <w:p w14:paraId="63AB047E" w14:textId="77777777" w:rsidR="008526F3" w:rsidRPr="0029365F" w:rsidRDefault="008526F3" w:rsidP="001234D9">
            <w:pPr>
              <w:spacing w:after="0"/>
              <w:jc w:val="center"/>
              <w:rPr>
                <w:rFonts w:ascii="Aptos Display" w:eastAsia="Times New Roman" w:hAnsi="Aptos Display"/>
                <w:kern w:val="24"/>
                <w:lang w:eastAsia="en-GB"/>
              </w:rPr>
            </w:pPr>
          </w:p>
        </w:tc>
        <w:tc>
          <w:tcPr>
            <w:tcW w:w="953" w:type="pct"/>
            <w:gridSpan w:val="2"/>
            <w:shd w:val="clear" w:color="auto" w:fill="FFFFFF" w:themeFill="background1"/>
            <w:vAlign w:val="center"/>
          </w:tcPr>
          <w:p w14:paraId="32D83A54" w14:textId="77777777" w:rsidR="008526F3" w:rsidRPr="0029365F" w:rsidRDefault="008526F3" w:rsidP="001234D9">
            <w:pPr>
              <w:spacing w:after="0"/>
              <w:jc w:val="center"/>
              <w:rPr>
                <w:rFonts w:ascii="Aptos Display" w:eastAsia="Times New Roman" w:hAnsi="Aptos Display"/>
                <w:kern w:val="24"/>
                <w:lang w:eastAsia="en-GB"/>
              </w:rPr>
            </w:pPr>
          </w:p>
        </w:tc>
      </w:tr>
    </w:tbl>
    <w:p w14:paraId="0D30FE83" w14:textId="77777777" w:rsidR="008526F3" w:rsidRPr="0029365F" w:rsidRDefault="008526F3" w:rsidP="008526F3">
      <w:pPr>
        <w:rPr>
          <w:rFonts w:ascii="Aptos Display" w:hAnsi="Aptos Display"/>
          <w:color w:val="0000FF" w:themeColor="hyperlink"/>
          <w:u w:val="single"/>
        </w:rPr>
      </w:pPr>
      <w:hyperlink r:id="rId13" w:history="1">
        <w:r w:rsidRPr="0029365F">
          <w:rPr>
            <w:rStyle w:val="Hyperlink"/>
            <w:rFonts w:ascii="Aptos Display" w:hAnsi="Aptos Display"/>
          </w:rPr>
          <w:t>https://www.gov.uk/government/collections/statistics-special-educational-needs-sen</w:t>
        </w:r>
      </w:hyperlink>
    </w:p>
    <w:p w14:paraId="1372A809" w14:textId="2BA09EAA" w:rsidR="00540D34" w:rsidRPr="00E81386" w:rsidRDefault="00540D34" w:rsidP="00E81386">
      <w:pPr>
        <w:rPr>
          <w:rFonts w:ascii="Aptos Display" w:hAnsi="Aptos Display" w:cs="Calibri Light"/>
        </w:rPr>
      </w:pPr>
    </w:p>
    <w:p w14:paraId="2E18BBB1" w14:textId="77777777" w:rsidR="00540D34" w:rsidRPr="00970ECC" w:rsidRDefault="00540D34" w:rsidP="00540D34">
      <w:pPr>
        <w:rPr>
          <w:rFonts w:ascii="Aptos Display" w:hAnsi="Aptos Display"/>
        </w:rPr>
      </w:pPr>
    </w:p>
    <w:p w14:paraId="05E53897" w14:textId="77777777" w:rsidR="00540D34" w:rsidRPr="00970ECC" w:rsidRDefault="00540D34" w:rsidP="00540D34">
      <w:pPr>
        <w:pStyle w:val="ListParagraph"/>
        <w:rPr>
          <w:rFonts w:ascii="Aptos Display" w:hAnsi="Aptos Display"/>
        </w:rPr>
      </w:pPr>
    </w:p>
    <w:p w14:paraId="45B8B0AD" w14:textId="77777777" w:rsidR="00540D34" w:rsidRPr="00970ECC" w:rsidRDefault="00540D34" w:rsidP="00540D34">
      <w:pPr>
        <w:pStyle w:val="ListParagraph"/>
        <w:rPr>
          <w:rFonts w:ascii="Aptos Display" w:hAnsi="Aptos Display"/>
        </w:rPr>
      </w:pPr>
    </w:p>
    <w:p w14:paraId="33EBDA95" w14:textId="0DE6AC07" w:rsidR="00F01E44" w:rsidRPr="00970ECC" w:rsidRDefault="00F01E44">
      <w:pPr>
        <w:rPr>
          <w:rFonts w:ascii="Aptos Display" w:hAnsi="Aptos Display"/>
        </w:rPr>
      </w:pPr>
    </w:p>
    <w:p w14:paraId="7A2D4657" w14:textId="77777777" w:rsidR="00A26CB2" w:rsidRPr="00970ECC" w:rsidRDefault="00A26CB2" w:rsidP="00A26CB2">
      <w:pPr>
        <w:rPr>
          <w:rFonts w:ascii="Aptos Display" w:hAnsi="Aptos Display"/>
        </w:rPr>
      </w:pPr>
    </w:p>
    <w:p w14:paraId="35F06AFF" w14:textId="77777777" w:rsidR="00A26CB2" w:rsidRPr="00970ECC" w:rsidRDefault="00A26CB2" w:rsidP="00A26CB2">
      <w:pPr>
        <w:rPr>
          <w:rFonts w:ascii="Aptos Display" w:hAnsi="Aptos Display"/>
        </w:rPr>
      </w:pPr>
    </w:p>
    <w:p w14:paraId="634587FC" w14:textId="77777777" w:rsidR="00115919" w:rsidRPr="00970ECC" w:rsidRDefault="00115919" w:rsidP="00115919">
      <w:pPr>
        <w:pStyle w:val="Heading1"/>
        <w:jc w:val="center"/>
        <w:rPr>
          <w:rFonts w:ascii="Aptos Display" w:hAnsi="Aptos Display"/>
        </w:rPr>
      </w:pPr>
    </w:p>
    <w:p w14:paraId="7D7EB618" w14:textId="4E7052D7" w:rsidR="008C3E89" w:rsidRPr="00A9757E" w:rsidRDefault="008C3E89" w:rsidP="00115919">
      <w:pPr>
        <w:pStyle w:val="Heading1"/>
        <w:jc w:val="center"/>
        <w:rPr>
          <w:rFonts w:ascii="Aptos Display" w:hAnsi="Aptos Display"/>
          <w:color w:val="000000" w:themeColor="text1"/>
        </w:rPr>
      </w:pPr>
      <w:r w:rsidRPr="00A9757E">
        <w:rPr>
          <w:rFonts w:ascii="Aptos Display" w:hAnsi="Aptos Display"/>
          <w:color w:val="000000" w:themeColor="text1"/>
        </w:rPr>
        <w:t xml:space="preserve">Annex </w:t>
      </w:r>
      <w:r w:rsidR="00A9757E">
        <w:rPr>
          <w:rFonts w:ascii="Aptos Display" w:hAnsi="Aptos Display"/>
          <w:color w:val="000000" w:themeColor="text1"/>
        </w:rPr>
        <w:t>1</w:t>
      </w:r>
      <w:r w:rsidRPr="00A9757E">
        <w:rPr>
          <w:rFonts w:ascii="Aptos Display" w:hAnsi="Aptos Display"/>
          <w:color w:val="000000" w:themeColor="text1"/>
        </w:rPr>
        <w:t xml:space="preserve"> </w:t>
      </w:r>
      <w:r w:rsidR="003B42B6" w:rsidRPr="00A9757E">
        <w:rPr>
          <w:rFonts w:ascii="Aptos Display" w:hAnsi="Aptos Display"/>
          <w:color w:val="000000" w:themeColor="text1"/>
        </w:rPr>
        <w:t>Review</w:t>
      </w:r>
      <w:r w:rsidRPr="00A9757E">
        <w:rPr>
          <w:rFonts w:ascii="Aptos Display" w:hAnsi="Aptos Display"/>
          <w:color w:val="000000" w:themeColor="text1"/>
        </w:rPr>
        <w:t xml:space="preserve"> Tool</w:t>
      </w:r>
    </w:p>
    <w:p w14:paraId="45312425" w14:textId="77777777" w:rsidR="00FC21BE" w:rsidRDefault="00FC21BE">
      <w:pPr>
        <w:rPr>
          <w:rFonts w:ascii="Aptos Display" w:hAnsi="Aptos Display"/>
        </w:rPr>
      </w:pPr>
    </w:p>
    <w:p w14:paraId="2258178E" w14:textId="77777777" w:rsidR="00FC21BE" w:rsidRDefault="00FC21BE">
      <w:pPr>
        <w:rPr>
          <w:rFonts w:ascii="Aptos Display" w:hAnsi="Aptos Display"/>
        </w:rPr>
      </w:pPr>
    </w:p>
    <w:p w14:paraId="2E1B8F77" w14:textId="77777777" w:rsidR="00FC21BE" w:rsidRDefault="00FC21BE">
      <w:pPr>
        <w:rPr>
          <w:rFonts w:ascii="Aptos Display" w:hAnsi="Aptos Display"/>
        </w:rPr>
      </w:pPr>
    </w:p>
    <w:p w14:paraId="3CFB8587" w14:textId="77777777" w:rsidR="00FC21BE" w:rsidRDefault="00FC21BE">
      <w:pPr>
        <w:rPr>
          <w:rFonts w:ascii="Aptos Display" w:hAnsi="Aptos Display"/>
        </w:rPr>
      </w:pPr>
    </w:p>
    <w:p w14:paraId="2AD1F80E" w14:textId="77777777" w:rsidR="00FC21BE" w:rsidRDefault="00FC21BE">
      <w:pPr>
        <w:rPr>
          <w:rFonts w:ascii="Aptos Display" w:hAnsi="Aptos Display"/>
        </w:rPr>
      </w:pPr>
    </w:p>
    <w:p w14:paraId="4E9B6484" w14:textId="77777777" w:rsidR="00FC21BE" w:rsidRDefault="00FC21BE">
      <w:pPr>
        <w:rPr>
          <w:rFonts w:ascii="Aptos Display" w:hAnsi="Aptos Display"/>
        </w:rPr>
      </w:pPr>
    </w:p>
    <w:p w14:paraId="5BA73412" w14:textId="77777777" w:rsidR="00FC21BE" w:rsidRDefault="00FC21BE">
      <w:pPr>
        <w:rPr>
          <w:rFonts w:ascii="Aptos Display" w:hAnsi="Aptos Display"/>
        </w:rPr>
      </w:pPr>
    </w:p>
    <w:p w14:paraId="7479B0C9" w14:textId="77777777" w:rsidR="00FC21BE" w:rsidRDefault="00FC21BE">
      <w:pPr>
        <w:rPr>
          <w:rFonts w:ascii="Aptos Display" w:hAnsi="Aptos Display"/>
        </w:rPr>
      </w:pPr>
    </w:p>
    <w:p w14:paraId="76BE7E87" w14:textId="77777777" w:rsidR="00FC21BE" w:rsidRDefault="00FC21BE">
      <w:pPr>
        <w:rPr>
          <w:rFonts w:ascii="Aptos Display" w:hAnsi="Aptos Display"/>
        </w:rPr>
      </w:pPr>
    </w:p>
    <w:p w14:paraId="011CB7F9" w14:textId="77777777" w:rsidR="008C3E89" w:rsidRPr="00970ECC" w:rsidRDefault="008C3E89">
      <w:pPr>
        <w:rPr>
          <w:rFonts w:ascii="Aptos Display" w:hAnsi="Aptos Display"/>
        </w:rPr>
      </w:pPr>
      <w:r w:rsidRPr="00970ECC">
        <w:rPr>
          <w:rFonts w:ascii="Aptos Display" w:hAnsi="Aptos Display"/>
        </w:rPr>
        <w:br w:type="page"/>
      </w:r>
    </w:p>
    <w:tbl>
      <w:tblPr>
        <w:tblStyle w:val="TableGrid"/>
        <w:tblW w:w="14312"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783"/>
        <w:gridCol w:w="1221"/>
        <w:gridCol w:w="4239"/>
        <w:gridCol w:w="992"/>
        <w:gridCol w:w="992"/>
        <w:gridCol w:w="849"/>
        <w:gridCol w:w="5236"/>
      </w:tblGrid>
      <w:tr w:rsidR="00284B06" w14:paraId="323C31AC" w14:textId="77777777" w:rsidTr="00A75CED">
        <w:trPr>
          <w:trHeight w:val="983"/>
        </w:trPr>
        <w:tc>
          <w:tcPr>
            <w:tcW w:w="748" w:type="dxa"/>
            <w:shd w:val="clear" w:color="auto" w:fill="FEF1D1" w:themeFill="accent6" w:themeFillTint="33"/>
          </w:tcPr>
          <w:p w14:paraId="136CEFA1" w14:textId="77777777" w:rsidR="00284B06" w:rsidRDefault="00284B06" w:rsidP="001234D9">
            <w:pPr>
              <w:jc w:val="center"/>
              <w:rPr>
                <w:rFonts w:ascii="Aptos Display" w:hAnsi="Aptos Display" w:cs="Calibri Light"/>
                <w:b/>
                <w:bCs/>
                <w:sz w:val="10"/>
                <w:szCs w:val="10"/>
              </w:rPr>
            </w:pPr>
          </w:p>
          <w:p w14:paraId="5531A34B" w14:textId="77777777" w:rsidR="00284B06" w:rsidRDefault="00284B06" w:rsidP="001234D9">
            <w:pPr>
              <w:jc w:val="center"/>
              <w:rPr>
                <w:rFonts w:ascii="Aptos Display" w:hAnsi="Aptos Display" w:cs="Calibri Light"/>
                <w:b/>
                <w:bCs/>
                <w:sz w:val="10"/>
                <w:szCs w:val="10"/>
              </w:rPr>
            </w:pPr>
          </w:p>
          <w:p w14:paraId="6C5249BD" w14:textId="77777777" w:rsidR="00284B06" w:rsidRPr="00A75CED" w:rsidRDefault="00284B06" w:rsidP="001234D9">
            <w:pPr>
              <w:jc w:val="center"/>
              <w:rPr>
                <w:rFonts w:ascii="Aptos Display" w:hAnsi="Aptos Display" w:cs="Calibri Light"/>
                <w:sz w:val="22"/>
                <w:szCs w:val="22"/>
              </w:rPr>
            </w:pPr>
            <w:r w:rsidRPr="00A75CED">
              <w:rPr>
                <w:rFonts w:ascii="Aptos Display" w:hAnsi="Aptos Display" w:cs="Calibri Light"/>
                <w:b/>
                <w:bCs/>
                <w:sz w:val="22"/>
                <w:szCs w:val="22"/>
              </w:rPr>
              <w:t>Focus Area</w:t>
            </w:r>
          </w:p>
        </w:tc>
        <w:tc>
          <w:tcPr>
            <w:tcW w:w="5474" w:type="dxa"/>
            <w:gridSpan w:val="2"/>
            <w:shd w:val="clear" w:color="auto" w:fill="FEF1D1" w:themeFill="accent6" w:themeFillTint="33"/>
          </w:tcPr>
          <w:p w14:paraId="2BE3BB2B" w14:textId="77777777" w:rsidR="00284B06" w:rsidRDefault="00284B06" w:rsidP="001234D9">
            <w:pPr>
              <w:jc w:val="center"/>
              <w:rPr>
                <w:rFonts w:ascii="Aptos Display" w:hAnsi="Aptos Display" w:cs="Calibri Light"/>
                <w:b/>
                <w:bCs/>
              </w:rPr>
            </w:pPr>
          </w:p>
          <w:p w14:paraId="5A901C7D" w14:textId="35BF5BAA" w:rsidR="00284B06" w:rsidRDefault="00284B06" w:rsidP="001234D9">
            <w:pPr>
              <w:jc w:val="center"/>
              <w:rPr>
                <w:rFonts w:ascii="Aptos Display" w:hAnsi="Aptos Display" w:cs="Calibri Light"/>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835" w:type="dxa"/>
            <w:gridSpan w:val="3"/>
            <w:shd w:val="clear" w:color="auto" w:fill="FEF1D1" w:themeFill="accent6" w:themeFillTint="33"/>
          </w:tcPr>
          <w:p w14:paraId="65A1C644" w14:textId="77777777" w:rsidR="00284B06" w:rsidRDefault="00284B06" w:rsidP="001234D9">
            <w:pPr>
              <w:jc w:val="center"/>
              <w:rPr>
                <w:rFonts w:ascii="Aptos Display" w:hAnsi="Aptos Display" w:cs="Calibri Light"/>
                <w:b/>
                <w:bCs/>
              </w:rPr>
            </w:pPr>
          </w:p>
          <w:p w14:paraId="0A401D43" w14:textId="77777777" w:rsidR="00284B06" w:rsidRDefault="00284B06" w:rsidP="001234D9">
            <w:pPr>
              <w:jc w:val="center"/>
              <w:rPr>
                <w:rFonts w:ascii="Aptos Display" w:hAnsi="Aptos Display" w:cs="Calibri Light"/>
              </w:rPr>
            </w:pPr>
            <w:r>
              <w:rPr>
                <w:rFonts w:ascii="Aptos Display" w:hAnsi="Aptos Display" w:cs="Calibri Light"/>
                <w:b/>
                <w:bCs/>
              </w:rPr>
              <w:t>How strong is our practice</w:t>
            </w:r>
            <w:r w:rsidRPr="00970ECC">
              <w:rPr>
                <w:rFonts w:ascii="Aptos Display" w:hAnsi="Aptos Display" w:cs="Calibri Light"/>
                <w:b/>
                <w:bCs/>
              </w:rPr>
              <w:t>?</w:t>
            </w:r>
          </w:p>
        </w:tc>
        <w:tc>
          <w:tcPr>
            <w:tcW w:w="5255" w:type="dxa"/>
            <w:shd w:val="clear" w:color="auto" w:fill="FEF1D1" w:themeFill="accent6" w:themeFillTint="33"/>
          </w:tcPr>
          <w:p w14:paraId="7FDBAEEA" w14:textId="77777777" w:rsidR="00A75CED" w:rsidRDefault="00A75CED" w:rsidP="00A75CED">
            <w:pPr>
              <w:jc w:val="center"/>
              <w:rPr>
                <w:rFonts w:ascii="Aptos Display" w:eastAsia="Tahoma" w:hAnsi="Aptos Display" w:cs="Calibri Light"/>
                <w:b/>
                <w:bCs/>
                <w:spacing w:val="12"/>
                <w:w w:val="80"/>
              </w:rPr>
            </w:pPr>
          </w:p>
          <w:p w14:paraId="3EDEBCE0" w14:textId="1382113B" w:rsidR="00A75CED" w:rsidRDefault="00284B06" w:rsidP="00A75CED">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p>
          <w:p w14:paraId="5608FF6F" w14:textId="7271028F" w:rsidR="00284B06" w:rsidRPr="00A75CED" w:rsidRDefault="00284B06" w:rsidP="00A75CED">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 xml:space="preserve"> </w:t>
            </w:r>
            <w:r w:rsidR="00A75CED">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What does the evidence suggest?</w:t>
            </w:r>
            <w:r w:rsidR="00A75CED">
              <w:rPr>
                <w:rFonts w:ascii="Aptos Display" w:eastAsia="Tahoma" w:hAnsi="Aptos Display" w:cs="Calibri Light"/>
                <w:b/>
                <w:bCs/>
                <w:spacing w:val="12"/>
                <w:w w:val="80"/>
              </w:rPr>
              <w:t>)</w:t>
            </w:r>
          </w:p>
        </w:tc>
      </w:tr>
      <w:tr w:rsidR="00A9594B" w14:paraId="13A8FEAA" w14:textId="77777777" w:rsidTr="00A75CED">
        <w:tc>
          <w:tcPr>
            <w:tcW w:w="748" w:type="dxa"/>
            <w:vMerge w:val="restart"/>
            <w:shd w:val="clear" w:color="auto" w:fill="FEF1D1" w:themeFill="accent6" w:themeFillTint="33"/>
            <w:textDirection w:val="btLr"/>
          </w:tcPr>
          <w:p w14:paraId="2D6185E7" w14:textId="21FEA2BC" w:rsidR="00A9594B" w:rsidRPr="004D6111" w:rsidRDefault="00A9594B" w:rsidP="005073C8">
            <w:pPr>
              <w:pStyle w:val="ListParagraph"/>
              <w:ind w:left="473" w:right="113"/>
              <w:jc w:val="center"/>
              <w:rPr>
                <w:rFonts w:ascii="Aptos Display" w:hAnsi="Aptos Display" w:cs="Calibri Light"/>
              </w:rPr>
            </w:pPr>
            <w:r>
              <w:rPr>
                <w:rFonts w:ascii="Aptos Display" w:hAnsi="Aptos Display" w:cs="Calibri Light"/>
                <w:b/>
                <w:bCs/>
              </w:rPr>
              <w:t>Outcomes</w:t>
            </w:r>
          </w:p>
        </w:tc>
        <w:tc>
          <w:tcPr>
            <w:tcW w:w="1222" w:type="dxa"/>
            <w:shd w:val="clear" w:color="auto" w:fill="F2F2F2" w:themeFill="background1" w:themeFillShade="F2"/>
          </w:tcPr>
          <w:p w14:paraId="625BD194" w14:textId="53500BB7" w:rsidR="00A9594B" w:rsidRPr="00A75CED" w:rsidRDefault="00A9594B" w:rsidP="001234D9">
            <w:pPr>
              <w:rPr>
                <w:rFonts w:ascii="Aptos Display" w:hAnsi="Aptos Display" w:cs="Tahoma"/>
                <w:color w:val="000000" w:themeColor="text1"/>
              </w:rPr>
            </w:pPr>
            <w:r>
              <w:rPr>
                <w:rFonts w:ascii="Aptos Display" w:hAnsi="Aptos Display" w:cs="Tahoma"/>
                <w:b/>
                <w:bCs/>
                <w:color w:val="000000" w:themeColor="text1"/>
              </w:rPr>
              <w:t xml:space="preserve"> Teaching </w:t>
            </w:r>
            <w:r w:rsidRPr="00977112">
              <w:rPr>
                <w:rFonts w:ascii="Aptos Display" w:hAnsi="Aptos Display" w:cs="Tahoma"/>
                <w:b/>
                <w:bCs/>
                <w:color w:val="000000" w:themeColor="text1"/>
              </w:rPr>
              <w:t xml:space="preserve">Standard </w:t>
            </w:r>
          </w:p>
        </w:tc>
        <w:tc>
          <w:tcPr>
            <w:tcW w:w="4252" w:type="dxa"/>
            <w:shd w:val="clear" w:color="auto" w:fill="F2F2F2" w:themeFill="background1" w:themeFillShade="F2"/>
          </w:tcPr>
          <w:p w14:paraId="778407C9" w14:textId="58AD0DE3" w:rsidR="00A9594B" w:rsidRDefault="00A9594B" w:rsidP="00107FA9">
            <w:pPr>
              <w:jc w:val="center"/>
              <w:rPr>
                <w:rFonts w:ascii="Aptos Display" w:hAnsi="Aptos Display" w:cs="Calibri Light"/>
              </w:rPr>
            </w:pPr>
            <w:r w:rsidRPr="006A0298">
              <w:rPr>
                <w:rFonts w:ascii="Aptos Display" w:hAnsi="Aptos Display" w:cs="Calibri Light"/>
                <w:b/>
                <w:bCs/>
              </w:rPr>
              <w:t xml:space="preserve">Expectation </w:t>
            </w:r>
            <w:r w:rsidR="00A312D3">
              <w:rPr>
                <w:rFonts w:ascii="Aptos Display" w:hAnsi="Aptos Display" w:cs="Calibri Light"/>
                <w:b/>
                <w:bCs/>
              </w:rPr>
              <w:t>/Effective Factors</w:t>
            </w:r>
          </w:p>
        </w:tc>
        <w:tc>
          <w:tcPr>
            <w:tcW w:w="993" w:type="dxa"/>
            <w:shd w:val="clear" w:color="auto" w:fill="F2F2F2" w:themeFill="background1" w:themeFillShade="F2"/>
          </w:tcPr>
          <w:p w14:paraId="1F2B8EE0" w14:textId="77777777" w:rsidR="00A9594B" w:rsidRPr="00A75CED" w:rsidRDefault="00A9594B" w:rsidP="00A75CED">
            <w:pPr>
              <w:jc w:val="center"/>
              <w:rPr>
                <w:rFonts w:ascii="Aptos Display" w:hAnsi="Aptos Display" w:cs="Calibri Light"/>
                <w:b/>
                <w:bCs/>
                <w:sz w:val="16"/>
                <w:szCs w:val="16"/>
              </w:rPr>
            </w:pPr>
          </w:p>
          <w:p w14:paraId="6514EDBB" w14:textId="77777777" w:rsidR="00A9594B" w:rsidRPr="00A75CED" w:rsidRDefault="00A9594B" w:rsidP="00A75CED">
            <w:pPr>
              <w:jc w:val="center"/>
              <w:rPr>
                <w:rFonts w:ascii="Aptos Display" w:hAnsi="Aptos Display" w:cs="Calibri Light"/>
                <w:sz w:val="16"/>
                <w:szCs w:val="16"/>
              </w:rPr>
            </w:pPr>
            <w:r w:rsidRPr="00A75CED">
              <w:rPr>
                <w:rFonts w:ascii="Aptos Display" w:hAnsi="Aptos Display" w:cs="Calibri Light"/>
                <w:b/>
                <w:bCs/>
                <w:sz w:val="16"/>
                <w:szCs w:val="16"/>
              </w:rPr>
              <w:t>Emerging</w:t>
            </w:r>
          </w:p>
        </w:tc>
        <w:tc>
          <w:tcPr>
            <w:tcW w:w="992" w:type="dxa"/>
            <w:shd w:val="clear" w:color="auto" w:fill="F2F2F2" w:themeFill="background1" w:themeFillShade="F2"/>
          </w:tcPr>
          <w:p w14:paraId="6EF10E46" w14:textId="77777777" w:rsidR="00A9594B" w:rsidRPr="00A75CED" w:rsidRDefault="00A9594B" w:rsidP="00A75CED">
            <w:pPr>
              <w:jc w:val="center"/>
              <w:rPr>
                <w:rFonts w:ascii="Aptos Display" w:hAnsi="Aptos Display" w:cs="Calibri Light"/>
                <w:b/>
                <w:bCs/>
                <w:sz w:val="16"/>
                <w:szCs w:val="16"/>
              </w:rPr>
            </w:pPr>
          </w:p>
          <w:p w14:paraId="30BD907C" w14:textId="77777777" w:rsidR="00A9594B" w:rsidRPr="00A75CED" w:rsidRDefault="00A9594B" w:rsidP="00A75CED">
            <w:pPr>
              <w:jc w:val="center"/>
              <w:rPr>
                <w:rFonts w:ascii="Aptos Display" w:hAnsi="Aptos Display" w:cs="Calibri Light"/>
                <w:sz w:val="16"/>
                <w:szCs w:val="16"/>
              </w:rPr>
            </w:pPr>
            <w:r w:rsidRPr="00A75CED">
              <w:rPr>
                <w:rFonts w:ascii="Aptos Display" w:hAnsi="Aptos Display" w:cs="Calibri Light"/>
                <w:b/>
                <w:bCs/>
                <w:sz w:val="16"/>
                <w:szCs w:val="16"/>
              </w:rPr>
              <w:t>Developing</w:t>
            </w:r>
          </w:p>
        </w:tc>
        <w:tc>
          <w:tcPr>
            <w:tcW w:w="850" w:type="dxa"/>
            <w:shd w:val="clear" w:color="auto" w:fill="F2F2F2" w:themeFill="background1" w:themeFillShade="F2"/>
          </w:tcPr>
          <w:p w14:paraId="735CC507" w14:textId="77777777" w:rsidR="00A9594B" w:rsidRPr="00A75CED" w:rsidRDefault="00A9594B" w:rsidP="00A75CED">
            <w:pPr>
              <w:jc w:val="center"/>
              <w:rPr>
                <w:rFonts w:ascii="Aptos Display" w:hAnsi="Aptos Display" w:cs="Calibri Light"/>
                <w:b/>
                <w:bCs/>
                <w:sz w:val="16"/>
                <w:szCs w:val="16"/>
              </w:rPr>
            </w:pPr>
          </w:p>
          <w:p w14:paraId="3669FC99"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48FF9188" w14:textId="1B0C4B2E" w:rsidR="00A9594B" w:rsidRPr="00A75CED" w:rsidRDefault="00A97825" w:rsidP="00A97825">
            <w:pPr>
              <w:jc w:val="center"/>
              <w:rPr>
                <w:rFonts w:ascii="Aptos Display" w:hAnsi="Aptos Display" w:cs="Calibri Light"/>
                <w:sz w:val="16"/>
                <w:szCs w:val="16"/>
              </w:rPr>
            </w:pPr>
            <w:r w:rsidRPr="00A97825">
              <w:rPr>
                <w:rFonts w:ascii="Aptos Display" w:hAnsi="Aptos Display" w:cs="Calibri Light"/>
                <w:b/>
                <w:bCs/>
                <w:sz w:val="10"/>
                <w:szCs w:val="10"/>
              </w:rPr>
              <w:t>Sustaining</w:t>
            </w:r>
          </w:p>
        </w:tc>
        <w:tc>
          <w:tcPr>
            <w:tcW w:w="5255" w:type="dxa"/>
            <w:shd w:val="clear" w:color="auto" w:fill="F2F2F2" w:themeFill="background1" w:themeFillShade="F2"/>
          </w:tcPr>
          <w:p w14:paraId="0F7EEF24" w14:textId="77777777" w:rsidR="00A9594B" w:rsidRDefault="00A9594B" w:rsidP="001234D9">
            <w:pPr>
              <w:rPr>
                <w:rFonts w:ascii="Aptos Display" w:hAnsi="Aptos Display" w:cs="Calibri Light"/>
              </w:rPr>
            </w:pPr>
          </w:p>
        </w:tc>
      </w:tr>
      <w:tr w:rsidR="00A312D3" w14:paraId="1D3FC48A" w14:textId="77777777" w:rsidTr="00A75CED">
        <w:tc>
          <w:tcPr>
            <w:tcW w:w="748" w:type="dxa"/>
            <w:vMerge/>
            <w:shd w:val="clear" w:color="auto" w:fill="FEF1D1" w:themeFill="accent6" w:themeFillTint="33"/>
          </w:tcPr>
          <w:p w14:paraId="553E7747" w14:textId="77777777" w:rsidR="00A312D3" w:rsidRDefault="00A312D3" w:rsidP="00A312D3">
            <w:pPr>
              <w:rPr>
                <w:rFonts w:ascii="Aptos Display" w:hAnsi="Aptos Display" w:cs="Calibri Light"/>
              </w:rPr>
            </w:pPr>
          </w:p>
        </w:tc>
        <w:tc>
          <w:tcPr>
            <w:tcW w:w="1222" w:type="dxa"/>
            <w:vMerge w:val="restart"/>
          </w:tcPr>
          <w:p w14:paraId="46F946B9" w14:textId="03E11B03" w:rsidR="00A312D3" w:rsidRDefault="00A312D3" w:rsidP="00A312D3">
            <w:pPr>
              <w:rPr>
                <w:rFonts w:ascii="Aptos Display" w:hAnsi="Aptos Display" w:cs="Calibri Light"/>
              </w:rPr>
            </w:pPr>
            <w:r w:rsidRPr="00E871A3">
              <w:rPr>
                <w:rFonts w:ascii="Aptos Display" w:hAnsi="Aptos Display" w:cs="Calibri Light"/>
              </w:rPr>
              <w:t xml:space="preserve">2. Promote good progress and outcomes by </w:t>
            </w:r>
            <w:r>
              <w:rPr>
                <w:rFonts w:ascii="Aptos Display" w:hAnsi="Aptos Display" w:cs="Calibri Light"/>
              </w:rPr>
              <w:t>CYP</w:t>
            </w:r>
          </w:p>
        </w:tc>
        <w:tc>
          <w:tcPr>
            <w:tcW w:w="4252" w:type="dxa"/>
          </w:tcPr>
          <w:p w14:paraId="641AF49B" w14:textId="2F2D3D86" w:rsidR="008A7473" w:rsidRPr="00A9101C" w:rsidRDefault="00A9101C" w:rsidP="00A312D3">
            <w:pPr>
              <w:rPr>
                <w:rFonts w:ascii="Aptos Display" w:hAnsi="Aptos Display" w:cs="Calibri Light"/>
              </w:rPr>
            </w:pPr>
            <w:r w:rsidRPr="00A9101C">
              <w:rPr>
                <w:rFonts w:ascii="Aptos Display" w:hAnsi="Aptos Display" w:cs="Calibri Light"/>
              </w:rPr>
              <w:t>Leaders can demonstrate that learners with SEND make good or outstanding progress, relative to their starting points, across a broad range of subjects</w:t>
            </w:r>
            <w:r w:rsidR="008A7473">
              <w:rPr>
                <w:rFonts w:ascii="Aptos Display" w:hAnsi="Aptos Display" w:cs="Calibri Light"/>
              </w:rPr>
              <w:t>.</w:t>
            </w:r>
          </w:p>
        </w:tc>
        <w:tc>
          <w:tcPr>
            <w:tcW w:w="993" w:type="dxa"/>
          </w:tcPr>
          <w:p w14:paraId="7926D07F" w14:textId="77777777" w:rsidR="00A312D3" w:rsidRDefault="00A312D3" w:rsidP="00A312D3">
            <w:pPr>
              <w:rPr>
                <w:rFonts w:ascii="Aptos Display" w:hAnsi="Aptos Display" w:cs="Calibri Light"/>
              </w:rPr>
            </w:pPr>
          </w:p>
        </w:tc>
        <w:tc>
          <w:tcPr>
            <w:tcW w:w="992" w:type="dxa"/>
          </w:tcPr>
          <w:p w14:paraId="61199172" w14:textId="77777777" w:rsidR="00A312D3" w:rsidRDefault="00A312D3" w:rsidP="00A312D3">
            <w:pPr>
              <w:rPr>
                <w:rFonts w:ascii="Aptos Display" w:hAnsi="Aptos Display" w:cs="Calibri Light"/>
              </w:rPr>
            </w:pPr>
          </w:p>
        </w:tc>
        <w:tc>
          <w:tcPr>
            <w:tcW w:w="850" w:type="dxa"/>
          </w:tcPr>
          <w:p w14:paraId="2CED9F40" w14:textId="77777777" w:rsidR="00A312D3" w:rsidRDefault="00A312D3" w:rsidP="00A312D3">
            <w:pPr>
              <w:rPr>
                <w:rFonts w:ascii="Aptos Display" w:hAnsi="Aptos Display" w:cs="Calibri Light"/>
              </w:rPr>
            </w:pPr>
          </w:p>
        </w:tc>
        <w:tc>
          <w:tcPr>
            <w:tcW w:w="5255" w:type="dxa"/>
          </w:tcPr>
          <w:p w14:paraId="3303361D" w14:textId="77777777" w:rsidR="00A312D3" w:rsidRDefault="00A312D3" w:rsidP="00A312D3">
            <w:pPr>
              <w:rPr>
                <w:rFonts w:ascii="Aptos Display" w:hAnsi="Aptos Display" w:cs="Calibri Light"/>
              </w:rPr>
            </w:pPr>
          </w:p>
        </w:tc>
      </w:tr>
      <w:tr w:rsidR="00A312D3" w14:paraId="36544CF2" w14:textId="77777777" w:rsidTr="00A75CED">
        <w:tc>
          <w:tcPr>
            <w:tcW w:w="748" w:type="dxa"/>
            <w:vMerge/>
            <w:shd w:val="clear" w:color="auto" w:fill="FEF1D1" w:themeFill="accent6" w:themeFillTint="33"/>
            <w:textDirection w:val="btLr"/>
          </w:tcPr>
          <w:p w14:paraId="326398FB" w14:textId="77777777" w:rsidR="00A312D3" w:rsidRDefault="00A312D3" w:rsidP="00A312D3">
            <w:pPr>
              <w:rPr>
                <w:rFonts w:ascii="Aptos Display" w:hAnsi="Aptos Display" w:cs="Calibri Light"/>
              </w:rPr>
            </w:pPr>
          </w:p>
        </w:tc>
        <w:tc>
          <w:tcPr>
            <w:tcW w:w="1222" w:type="dxa"/>
            <w:vMerge/>
          </w:tcPr>
          <w:p w14:paraId="31F0AD86" w14:textId="77777777" w:rsidR="00A312D3" w:rsidRDefault="00A312D3" w:rsidP="00A312D3">
            <w:pPr>
              <w:rPr>
                <w:rFonts w:ascii="Aptos Display" w:hAnsi="Aptos Display" w:cs="Calibri Light"/>
              </w:rPr>
            </w:pPr>
          </w:p>
        </w:tc>
        <w:tc>
          <w:tcPr>
            <w:tcW w:w="4252" w:type="dxa"/>
          </w:tcPr>
          <w:p w14:paraId="793DCD6F" w14:textId="7DBCFCA2" w:rsidR="00A312D3" w:rsidRDefault="00A312D3" w:rsidP="00A312D3">
            <w:pPr>
              <w:rPr>
                <w:rFonts w:ascii="Aptos Display" w:hAnsi="Aptos Display" w:cs="Calibri Light"/>
              </w:rPr>
            </w:pPr>
            <w:r w:rsidRPr="002100B8">
              <w:rPr>
                <w:rFonts w:ascii="Aptos Display" w:hAnsi="Aptos Display" w:cs="Calibri Light"/>
              </w:rPr>
              <w:t xml:space="preserve">We regularly monitor the attendance of learners with SEND and take actions to improve it. </w:t>
            </w:r>
          </w:p>
        </w:tc>
        <w:tc>
          <w:tcPr>
            <w:tcW w:w="993" w:type="dxa"/>
          </w:tcPr>
          <w:p w14:paraId="52FF20C5" w14:textId="77777777" w:rsidR="00A312D3" w:rsidRDefault="00A312D3" w:rsidP="00A312D3">
            <w:pPr>
              <w:rPr>
                <w:rFonts w:ascii="Aptos Display" w:hAnsi="Aptos Display" w:cs="Calibri Light"/>
              </w:rPr>
            </w:pPr>
          </w:p>
        </w:tc>
        <w:tc>
          <w:tcPr>
            <w:tcW w:w="992" w:type="dxa"/>
          </w:tcPr>
          <w:p w14:paraId="209912BD" w14:textId="77777777" w:rsidR="00A312D3" w:rsidRDefault="00A312D3" w:rsidP="00A312D3">
            <w:pPr>
              <w:rPr>
                <w:rFonts w:ascii="Aptos Display" w:hAnsi="Aptos Display" w:cs="Calibri Light"/>
              </w:rPr>
            </w:pPr>
          </w:p>
        </w:tc>
        <w:tc>
          <w:tcPr>
            <w:tcW w:w="850" w:type="dxa"/>
          </w:tcPr>
          <w:p w14:paraId="2B70A917" w14:textId="77777777" w:rsidR="00A312D3" w:rsidRDefault="00A312D3" w:rsidP="00A312D3">
            <w:pPr>
              <w:rPr>
                <w:rFonts w:ascii="Aptos Display" w:hAnsi="Aptos Display" w:cs="Calibri Light"/>
              </w:rPr>
            </w:pPr>
          </w:p>
        </w:tc>
        <w:tc>
          <w:tcPr>
            <w:tcW w:w="5255" w:type="dxa"/>
          </w:tcPr>
          <w:p w14:paraId="1C139553" w14:textId="77777777" w:rsidR="00A312D3" w:rsidRDefault="00A312D3" w:rsidP="00A312D3">
            <w:pPr>
              <w:rPr>
                <w:rFonts w:ascii="Aptos Display" w:hAnsi="Aptos Display" w:cs="Calibri Light"/>
              </w:rPr>
            </w:pPr>
          </w:p>
        </w:tc>
      </w:tr>
      <w:tr w:rsidR="00A312D3" w14:paraId="29FD21A5" w14:textId="77777777" w:rsidTr="00A75CED">
        <w:tc>
          <w:tcPr>
            <w:tcW w:w="748" w:type="dxa"/>
            <w:vMerge/>
            <w:shd w:val="clear" w:color="auto" w:fill="FEF1D1" w:themeFill="accent6" w:themeFillTint="33"/>
            <w:textDirection w:val="btLr"/>
          </w:tcPr>
          <w:p w14:paraId="52D5360A" w14:textId="77777777" w:rsidR="00A312D3" w:rsidRDefault="00A312D3" w:rsidP="00A312D3">
            <w:pPr>
              <w:rPr>
                <w:rFonts w:ascii="Aptos Display" w:hAnsi="Aptos Display" w:cs="Calibri Light"/>
              </w:rPr>
            </w:pPr>
          </w:p>
        </w:tc>
        <w:tc>
          <w:tcPr>
            <w:tcW w:w="1222" w:type="dxa"/>
            <w:vMerge/>
          </w:tcPr>
          <w:p w14:paraId="5887064E" w14:textId="77777777" w:rsidR="00A312D3" w:rsidRDefault="00A312D3" w:rsidP="00A312D3">
            <w:pPr>
              <w:rPr>
                <w:rFonts w:ascii="Aptos Display" w:hAnsi="Aptos Display" w:cs="Calibri Light"/>
              </w:rPr>
            </w:pPr>
          </w:p>
        </w:tc>
        <w:tc>
          <w:tcPr>
            <w:tcW w:w="4252" w:type="dxa"/>
          </w:tcPr>
          <w:p w14:paraId="4F09D506" w14:textId="5634D5D3" w:rsidR="00A312D3" w:rsidRDefault="00A312D3" w:rsidP="00A312D3">
            <w:pPr>
              <w:rPr>
                <w:rFonts w:ascii="Aptos Display" w:hAnsi="Aptos Display" w:cs="Calibri Light"/>
              </w:rPr>
            </w:pPr>
            <w:r w:rsidRPr="002100B8">
              <w:rPr>
                <w:rFonts w:ascii="Aptos Display" w:hAnsi="Aptos Display" w:cs="Calibri Light"/>
              </w:rPr>
              <w:t>Learners with SEND are included in all aspects of school life including school trips, extra-curricular clubs.</w:t>
            </w:r>
          </w:p>
        </w:tc>
        <w:tc>
          <w:tcPr>
            <w:tcW w:w="993" w:type="dxa"/>
          </w:tcPr>
          <w:p w14:paraId="473E163B" w14:textId="77777777" w:rsidR="00A312D3" w:rsidRDefault="00A312D3" w:rsidP="00A312D3">
            <w:pPr>
              <w:rPr>
                <w:rFonts w:ascii="Aptos Display" w:hAnsi="Aptos Display" w:cs="Calibri Light"/>
              </w:rPr>
            </w:pPr>
          </w:p>
        </w:tc>
        <w:tc>
          <w:tcPr>
            <w:tcW w:w="992" w:type="dxa"/>
          </w:tcPr>
          <w:p w14:paraId="33E7A11D" w14:textId="77777777" w:rsidR="00A312D3" w:rsidRDefault="00A312D3" w:rsidP="00A312D3">
            <w:pPr>
              <w:rPr>
                <w:rFonts w:ascii="Aptos Display" w:hAnsi="Aptos Display" w:cs="Calibri Light"/>
              </w:rPr>
            </w:pPr>
          </w:p>
        </w:tc>
        <w:tc>
          <w:tcPr>
            <w:tcW w:w="850" w:type="dxa"/>
          </w:tcPr>
          <w:p w14:paraId="581C9A8B" w14:textId="77777777" w:rsidR="00A312D3" w:rsidRDefault="00A312D3" w:rsidP="00A312D3">
            <w:pPr>
              <w:rPr>
                <w:rFonts w:ascii="Aptos Display" w:hAnsi="Aptos Display" w:cs="Calibri Light"/>
              </w:rPr>
            </w:pPr>
          </w:p>
        </w:tc>
        <w:tc>
          <w:tcPr>
            <w:tcW w:w="5255" w:type="dxa"/>
          </w:tcPr>
          <w:p w14:paraId="5C61AB7F" w14:textId="77777777" w:rsidR="00A312D3" w:rsidRDefault="00A312D3" w:rsidP="00A312D3">
            <w:pPr>
              <w:rPr>
                <w:rFonts w:ascii="Aptos Display" w:hAnsi="Aptos Display" w:cs="Calibri Light"/>
              </w:rPr>
            </w:pPr>
          </w:p>
        </w:tc>
      </w:tr>
      <w:tr w:rsidR="00A312D3" w14:paraId="41FA7A81" w14:textId="77777777" w:rsidTr="00A75CED">
        <w:tc>
          <w:tcPr>
            <w:tcW w:w="748" w:type="dxa"/>
            <w:vMerge/>
            <w:shd w:val="clear" w:color="auto" w:fill="FEF1D1" w:themeFill="accent6" w:themeFillTint="33"/>
            <w:textDirection w:val="btLr"/>
          </w:tcPr>
          <w:p w14:paraId="3282F469" w14:textId="77777777" w:rsidR="00A312D3" w:rsidRDefault="00A312D3" w:rsidP="00A312D3">
            <w:pPr>
              <w:rPr>
                <w:rFonts w:ascii="Aptos Display" w:hAnsi="Aptos Display" w:cs="Calibri Light"/>
              </w:rPr>
            </w:pPr>
          </w:p>
        </w:tc>
        <w:tc>
          <w:tcPr>
            <w:tcW w:w="1222" w:type="dxa"/>
            <w:vMerge/>
          </w:tcPr>
          <w:p w14:paraId="64E73E2D" w14:textId="77777777" w:rsidR="00A312D3" w:rsidRDefault="00A312D3" w:rsidP="00A312D3">
            <w:pPr>
              <w:rPr>
                <w:rFonts w:ascii="Aptos Display" w:hAnsi="Aptos Display" w:cs="Calibri Light"/>
              </w:rPr>
            </w:pPr>
          </w:p>
        </w:tc>
        <w:tc>
          <w:tcPr>
            <w:tcW w:w="4252" w:type="dxa"/>
          </w:tcPr>
          <w:p w14:paraId="164942FB" w14:textId="51E1B342" w:rsidR="00A312D3" w:rsidRDefault="00284B06" w:rsidP="00A312D3">
            <w:pPr>
              <w:rPr>
                <w:rFonts w:ascii="Aptos Display" w:hAnsi="Aptos Display" w:cs="Calibri Light"/>
              </w:rPr>
            </w:pPr>
            <w:r>
              <w:rPr>
                <w:rFonts w:ascii="Aptos Display" w:hAnsi="Aptos Display" w:cs="Calibri Light"/>
              </w:rPr>
              <w:t xml:space="preserve">We monitor </w:t>
            </w:r>
            <w:r w:rsidR="00A312D3" w:rsidRPr="002100B8">
              <w:rPr>
                <w:rFonts w:ascii="Aptos Display" w:hAnsi="Aptos Display" w:cs="Calibri Light"/>
              </w:rPr>
              <w:t>suspensions and exclusions rate for learners with SEND regularly</w:t>
            </w:r>
            <w:r>
              <w:rPr>
                <w:rFonts w:ascii="Aptos Display" w:hAnsi="Aptos Display" w:cs="Calibri Light"/>
              </w:rPr>
              <w:t xml:space="preserve"> and, where appropriate, adjust provision to </w:t>
            </w:r>
            <w:r w:rsidR="00A312D3" w:rsidRPr="002100B8">
              <w:rPr>
                <w:rFonts w:ascii="Aptos Display" w:hAnsi="Aptos Display" w:cs="Calibri Light"/>
              </w:rPr>
              <w:t>ensure that learner needs are being met</w:t>
            </w:r>
            <w:r>
              <w:rPr>
                <w:rFonts w:ascii="Aptos Display" w:hAnsi="Aptos Display" w:cs="Calibri Light"/>
              </w:rPr>
              <w:t xml:space="preserve">. </w:t>
            </w:r>
            <w:r w:rsidR="00A312D3" w:rsidRPr="002100B8">
              <w:rPr>
                <w:rFonts w:ascii="Aptos Display" w:hAnsi="Aptos Display" w:cs="Calibri Light"/>
              </w:rPr>
              <w:t>There are no informal or unofficial exclusions.</w:t>
            </w:r>
          </w:p>
        </w:tc>
        <w:tc>
          <w:tcPr>
            <w:tcW w:w="993" w:type="dxa"/>
          </w:tcPr>
          <w:p w14:paraId="139B499D" w14:textId="77777777" w:rsidR="00A312D3" w:rsidRDefault="00A312D3" w:rsidP="00A312D3">
            <w:pPr>
              <w:rPr>
                <w:rFonts w:ascii="Aptos Display" w:hAnsi="Aptos Display" w:cs="Calibri Light"/>
              </w:rPr>
            </w:pPr>
          </w:p>
        </w:tc>
        <w:tc>
          <w:tcPr>
            <w:tcW w:w="992" w:type="dxa"/>
          </w:tcPr>
          <w:p w14:paraId="4763C8E0" w14:textId="77777777" w:rsidR="00A312D3" w:rsidRDefault="00A312D3" w:rsidP="00A312D3">
            <w:pPr>
              <w:rPr>
                <w:rFonts w:ascii="Aptos Display" w:hAnsi="Aptos Display" w:cs="Calibri Light"/>
              </w:rPr>
            </w:pPr>
          </w:p>
        </w:tc>
        <w:tc>
          <w:tcPr>
            <w:tcW w:w="850" w:type="dxa"/>
          </w:tcPr>
          <w:p w14:paraId="5A1E2618" w14:textId="77777777" w:rsidR="00A312D3" w:rsidRDefault="00A312D3" w:rsidP="00A312D3">
            <w:pPr>
              <w:rPr>
                <w:rFonts w:ascii="Aptos Display" w:hAnsi="Aptos Display" w:cs="Calibri Light"/>
              </w:rPr>
            </w:pPr>
          </w:p>
        </w:tc>
        <w:tc>
          <w:tcPr>
            <w:tcW w:w="5255" w:type="dxa"/>
          </w:tcPr>
          <w:p w14:paraId="51A85610" w14:textId="77777777" w:rsidR="00A312D3" w:rsidRDefault="00A312D3" w:rsidP="00A312D3">
            <w:pPr>
              <w:rPr>
                <w:rFonts w:ascii="Aptos Display" w:hAnsi="Aptos Display" w:cs="Calibri Light"/>
              </w:rPr>
            </w:pPr>
          </w:p>
        </w:tc>
      </w:tr>
      <w:tr w:rsidR="00A312D3" w14:paraId="185E464C" w14:textId="77777777" w:rsidTr="00A75CED">
        <w:tc>
          <w:tcPr>
            <w:tcW w:w="748" w:type="dxa"/>
            <w:vMerge/>
            <w:shd w:val="clear" w:color="auto" w:fill="FEF1D1" w:themeFill="accent6" w:themeFillTint="33"/>
            <w:textDirection w:val="btLr"/>
          </w:tcPr>
          <w:p w14:paraId="3CABADAE" w14:textId="77777777" w:rsidR="00A312D3" w:rsidRDefault="00A312D3" w:rsidP="00A312D3">
            <w:pPr>
              <w:rPr>
                <w:rFonts w:ascii="Aptos Display" w:hAnsi="Aptos Display" w:cs="Calibri Light"/>
              </w:rPr>
            </w:pPr>
          </w:p>
        </w:tc>
        <w:tc>
          <w:tcPr>
            <w:tcW w:w="1222" w:type="dxa"/>
            <w:vMerge/>
          </w:tcPr>
          <w:p w14:paraId="2132D111" w14:textId="77777777" w:rsidR="00A312D3" w:rsidRDefault="00A312D3" w:rsidP="00A312D3">
            <w:pPr>
              <w:rPr>
                <w:rFonts w:ascii="Aptos Display" w:hAnsi="Aptos Display" w:cs="Calibri Light"/>
              </w:rPr>
            </w:pPr>
          </w:p>
        </w:tc>
        <w:tc>
          <w:tcPr>
            <w:tcW w:w="4252" w:type="dxa"/>
          </w:tcPr>
          <w:p w14:paraId="358B3F62" w14:textId="2A4C572E" w:rsidR="00A312D3" w:rsidRDefault="00A312D3" w:rsidP="00A312D3">
            <w:pPr>
              <w:rPr>
                <w:rFonts w:ascii="Aptos Display" w:hAnsi="Aptos Display" w:cs="Calibri Light"/>
              </w:rPr>
            </w:pPr>
            <w:r w:rsidRPr="002100B8">
              <w:rPr>
                <w:rFonts w:ascii="Aptos Display" w:hAnsi="Aptos Display" w:cs="Calibri Light"/>
              </w:rPr>
              <w:t>We regularly monitor types and rates of patterns of bullying to help identify barriers to learning.</w:t>
            </w:r>
          </w:p>
        </w:tc>
        <w:tc>
          <w:tcPr>
            <w:tcW w:w="993" w:type="dxa"/>
          </w:tcPr>
          <w:p w14:paraId="3A0B7402" w14:textId="77777777" w:rsidR="00A312D3" w:rsidRDefault="00A312D3" w:rsidP="00A312D3">
            <w:pPr>
              <w:rPr>
                <w:rFonts w:ascii="Aptos Display" w:hAnsi="Aptos Display" w:cs="Calibri Light"/>
              </w:rPr>
            </w:pPr>
          </w:p>
        </w:tc>
        <w:tc>
          <w:tcPr>
            <w:tcW w:w="992" w:type="dxa"/>
          </w:tcPr>
          <w:p w14:paraId="646E4FA9" w14:textId="77777777" w:rsidR="00A312D3" w:rsidRDefault="00A312D3" w:rsidP="00A312D3">
            <w:pPr>
              <w:rPr>
                <w:rFonts w:ascii="Aptos Display" w:hAnsi="Aptos Display" w:cs="Calibri Light"/>
              </w:rPr>
            </w:pPr>
          </w:p>
        </w:tc>
        <w:tc>
          <w:tcPr>
            <w:tcW w:w="850" w:type="dxa"/>
          </w:tcPr>
          <w:p w14:paraId="76F2E58D" w14:textId="77777777" w:rsidR="00A312D3" w:rsidRDefault="00A312D3" w:rsidP="00A312D3">
            <w:pPr>
              <w:rPr>
                <w:rFonts w:ascii="Aptos Display" w:hAnsi="Aptos Display" w:cs="Calibri Light"/>
              </w:rPr>
            </w:pPr>
          </w:p>
        </w:tc>
        <w:tc>
          <w:tcPr>
            <w:tcW w:w="5255" w:type="dxa"/>
          </w:tcPr>
          <w:p w14:paraId="5F5D4649" w14:textId="77777777" w:rsidR="00A312D3" w:rsidRDefault="00A312D3" w:rsidP="00A312D3">
            <w:pPr>
              <w:rPr>
                <w:rFonts w:ascii="Aptos Display" w:hAnsi="Aptos Display" w:cs="Calibri Light"/>
              </w:rPr>
            </w:pPr>
          </w:p>
        </w:tc>
      </w:tr>
      <w:tr w:rsidR="00A312D3" w14:paraId="66AC2C8B" w14:textId="77777777" w:rsidTr="00A75CED">
        <w:tc>
          <w:tcPr>
            <w:tcW w:w="748" w:type="dxa"/>
            <w:vMerge/>
            <w:shd w:val="clear" w:color="auto" w:fill="FEF1D1" w:themeFill="accent6" w:themeFillTint="33"/>
            <w:textDirection w:val="btLr"/>
          </w:tcPr>
          <w:p w14:paraId="7F5BE6F4" w14:textId="77777777" w:rsidR="00A312D3" w:rsidRDefault="00A312D3" w:rsidP="00A312D3">
            <w:pPr>
              <w:rPr>
                <w:rFonts w:ascii="Aptos Display" w:hAnsi="Aptos Display" w:cs="Calibri Light"/>
              </w:rPr>
            </w:pPr>
          </w:p>
        </w:tc>
        <w:tc>
          <w:tcPr>
            <w:tcW w:w="1222" w:type="dxa"/>
            <w:vMerge/>
          </w:tcPr>
          <w:p w14:paraId="03B80D17" w14:textId="77777777" w:rsidR="00A312D3" w:rsidRDefault="00A312D3" w:rsidP="00A312D3">
            <w:pPr>
              <w:rPr>
                <w:rFonts w:ascii="Aptos Display" w:hAnsi="Aptos Display" w:cs="Calibri Light"/>
              </w:rPr>
            </w:pPr>
          </w:p>
        </w:tc>
        <w:tc>
          <w:tcPr>
            <w:tcW w:w="4252" w:type="dxa"/>
          </w:tcPr>
          <w:p w14:paraId="46DAD4F1" w14:textId="785859F4" w:rsidR="00A312D3" w:rsidRDefault="00A312D3" w:rsidP="00A312D3">
            <w:pPr>
              <w:rPr>
                <w:rFonts w:ascii="Aptos Display" w:hAnsi="Aptos Display" w:cs="Calibri Light"/>
              </w:rPr>
            </w:pPr>
            <w:r w:rsidRPr="002100B8">
              <w:rPr>
                <w:rFonts w:ascii="Aptos Display" w:hAnsi="Aptos Display" w:cs="Calibri Light"/>
              </w:rPr>
              <w:t xml:space="preserve">We ensure our safeguarding procedures </w:t>
            </w:r>
            <w:r w:rsidR="00FE1F8E">
              <w:rPr>
                <w:rFonts w:ascii="Aptos Display" w:hAnsi="Aptos Display" w:cs="Calibri Light"/>
              </w:rPr>
              <w:t>keep</w:t>
            </w:r>
            <w:r w:rsidRPr="002100B8">
              <w:rPr>
                <w:rFonts w:ascii="Aptos Display" w:hAnsi="Aptos Display" w:cs="Calibri Light"/>
              </w:rPr>
              <w:t xml:space="preserve"> all learners (including learners with SEND) safe.  </w:t>
            </w:r>
          </w:p>
        </w:tc>
        <w:tc>
          <w:tcPr>
            <w:tcW w:w="993" w:type="dxa"/>
          </w:tcPr>
          <w:p w14:paraId="5427F41F" w14:textId="77777777" w:rsidR="00A312D3" w:rsidRDefault="00A312D3" w:rsidP="00A312D3">
            <w:pPr>
              <w:rPr>
                <w:rFonts w:ascii="Aptos Display" w:hAnsi="Aptos Display" w:cs="Calibri Light"/>
              </w:rPr>
            </w:pPr>
          </w:p>
        </w:tc>
        <w:tc>
          <w:tcPr>
            <w:tcW w:w="992" w:type="dxa"/>
          </w:tcPr>
          <w:p w14:paraId="1BCD298C" w14:textId="77777777" w:rsidR="00A312D3" w:rsidRDefault="00A312D3" w:rsidP="00A312D3">
            <w:pPr>
              <w:rPr>
                <w:rFonts w:ascii="Aptos Display" w:hAnsi="Aptos Display" w:cs="Calibri Light"/>
              </w:rPr>
            </w:pPr>
          </w:p>
        </w:tc>
        <w:tc>
          <w:tcPr>
            <w:tcW w:w="850" w:type="dxa"/>
          </w:tcPr>
          <w:p w14:paraId="28BFA2FF" w14:textId="77777777" w:rsidR="00A312D3" w:rsidRDefault="00A312D3" w:rsidP="00A312D3">
            <w:pPr>
              <w:rPr>
                <w:rFonts w:ascii="Aptos Display" w:hAnsi="Aptos Display" w:cs="Calibri Light"/>
              </w:rPr>
            </w:pPr>
          </w:p>
        </w:tc>
        <w:tc>
          <w:tcPr>
            <w:tcW w:w="5255" w:type="dxa"/>
          </w:tcPr>
          <w:p w14:paraId="5ADCE0E2" w14:textId="77777777" w:rsidR="00A312D3" w:rsidRDefault="00A312D3" w:rsidP="00A312D3">
            <w:pPr>
              <w:rPr>
                <w:rFonts w:ascii="Aptos Display" w:hAnsi="Aptos Display" w:cs="Calibri Light"/>
              </w:rPr>
            </w:pPr>
          </w:p>
        </w:tc>
      </w:tr>
    </w:tbl>
    <w:p w14:paraId="34DCFFE0" w14:textId="2E60792F" w:rsidR="005A0B36" w:rsidRDefault="00D43986">
      <w:pPr>
        <w:rPr>
          <w:rFonts w:ascii="Aptos Display" w:hAnsi="Aptos Display"/>
        </w:rPr>
      </w:pPr>
      <w:r>
        <w:rPr>
          <w:rFonts w:ascii="Aptos Display" w:hAnsi="Aptos Display"/>
        </w:rPr>
        <w:br w:type="page"/>
      </w:r>
    </w:p>
    <w:tbl>
      <w:tblPr>
        <w:tblStyle w:val="TableGrid"/>
        <w:tblW w:w="14312" w:type="dxa"/>
        <w:tblBorders>
          <w:top w:val="single" w:sz="12" w:space="0" w:color="463879" w:themeColor="accent4" w:themeShade="BF"/>
          <w:left w:val="single" w:sz="12" w:space="0" w:color="463879" w:themeColor="accent4" w:themeShade="BF"/>
          <w:bottom w:val="single" w:sz="12" w:space="0" w:color="463879" w:themeColor="accent4" w:themeShade="BF"/>
          <w:right w:val="single" w:sz="12" w:space="0" w:color="463879" w:themeColor="accent4" w:themeShade="BF"/>
          <w:insideH w:val="single" w:sz="12" w:space="0" w:color="463879" w:themeColor="accent4" w:themeShade="BF"/>
          <w:insideV w:val="single" w:sz="12" w:space="0" w:color="463879" w:themeColor="accent4" w:themeShade="BF"/>
        </w:tblBorders>
        <w:tblLook w:val="04A0" w:firstRow="1" w:lastRow="0" w:firstColumn="1" w:lastColumn="0" w:noHBand="0" w:noVBand="1"/>
      </w:tblPr>
      <w:tblGrid>
        <w:gridCol w:w="882"/>
        <w:gridCol w:w="13"/>
        <w:gridCol w:w="1254"/>
        <w:gridCol w:w="210"/>
        <w:gridCol w:w="3730"/>
        <w:gridCol w:w="70"/>
        <w:gridCol w:w="885"/>
        <w:gridCol w:w="153"/>
        <w:gridCol w:w="924"/>
        <w:gridCol w:w="130"/>
        <w:gridCol w:w="815"/>
        <w:gridCol w:w="120"/>
        <w:gridCol w:w="5126"/>
      </w:tblGrid>
      <w:tr w:rsidR="00284B06" w14:paraId="6605E5F0" w14:textId="77777777" w:rsidTr="00A75CED">
        <w:trPr>
          <w:trHeight w:val="983"/>
        </w:trPr>
        <w:tc>
          <w:tcPr>
            <w:tcW w:w="739"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5F201E4E" w14:textId="77777777" w:rsidR="00284B06" w:rsidRDefault="00284B06" w:rsidP="001234D9">
            <w:pPr>
              <w:jc w:val="center"/>
              <w:rPr>
                <w:rFonts w:ascii="Aptos Display" w:hAnsi="Aptos Display" w:cs="Calibri Light"/>
                <w:b/>
                <w:bCs/>
                <w:sz w:val="10"/>
                <w:szCs w:val="10"/>
              </w:rPr>
            </w:pPr>
          </w:p>
          <w:p w14:paraId="6E376FB9" w14:textId="77777777" w:rsidR="00284B06" w:rsidRDefault="00284B06" w:rsidP="001234D9">
            <w:pPr>
              <w:jc w:val="center"/>
              <w:rPr>
                <w:rFonts w:ascii="Aptos Display" w:hAnsi="Aptos Display" w:cs="Calibri Light"/>
                <w:b/>
                <w:bCs/>
                <w:sz w:val="10"/>
                <w:szCs w:val="10"/>
              </w:rPr>
            </w:pPr>
          </w:p>
          <w:p w14:paraId="5FC600CB" w14:textId="77777777" w:rsidR="00284B06" w:rsidRDefault="00284B06" w:rsidP="001234D9">
            <w:pPr>
              <w:jc w:val="center"/>
              <w:rPr>
                <w:rFonts w:ascii="Aptos Display" w:hAnsi="Aptos Display" w:cs="Calibri Light"/>
              </w:rPr>
            </w:pPr>
            <w:r w:rsidRPr="00970ECC">
              <w:rPr>
                <w:rFonts w:ascii="Aptos Display" w:hAnsi="Aptos Display" w:cs="Calibri Light"/>
                <w:b/>
                <w:bCs/>
                <w:sz w:val="10"/>
                <w:szCs w:val="10"/>
              </w:rPr>
              <w:t>Focus Area</w:t>
            </w:r>
          </w:p>
        </w:tc>
        <w:tc>
          <w:tcPr>
            <w:tcW w:w="5366" w:type="dxa"/>
            <w:gridSpan w:val="5"/>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4A195DDD" w14:textId="77777777" w:rsidR="00284B06" w:rsidRDefault="00284B06" w:rsidP="001234D9">
            <w:pPr>
              <w:jc w:val="center"/>
              <w:rPr>
                <w:rFonts w:ascii="Aptos Display" w:hAnsi="Aptos Display" w:cs="Calibri Light"/>
                <w:b/>
                <w:bCs/>
              </w:rPr>
            </w:pPr>
          </w:p>
          <w:p w14:paraId="4A32B343" w14:textId="77777777" w:rsidR="00284B06" w:rsidRDefault="00284B06" w:rsidP="001234D9">
            <w:pPr>
              <w:jc w:val="center"/>
              <w:rPr>
                <w:rFonts w:ascii="Aptos Display" w:hAnsi="Aptos Display" w:cs="Calibri Light"/>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919" w:type="dxa"/>
            <w:gridSpan w:val="6"/>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1613F23A" w14:textId="77777777" w:rsidR="00284B06" w:rsidRDefault="00284B06" w:rsidP="001234D9">
            <w:pPr>
              <w:jc w:val="center"/>
              <w:rPr>
                <w:rFonts w:ascii="Aptos Display" w:hAnsi="Aptos Display" w:cs="Calibri Light"/>
                <w:b/>
                <w:bCs/>
              </w:rPr>
            </w:pPr>
          </w:p>
          <w:p w14:paraId="1640493B" w14:textId="77777777" w:rsidR="00284B06" w:rsidRDefault="00284B06" w:rsidP="001234D9">
            <w:pPr>
              <w:jc w:val="center"/>
              <w:rPr>
                <w:rFonts w:ascii="Aptos Display" w:hAnsi="Aptos Display" w:cs="Calibri Light"/>
              </w:rPr>
            </w:pPr>
            <w:r>
              <w:rPr>
                <w:rFonts w:ascii="Aptos Display" w:hAnsi="Aptos Display" w:cs="Calibri Light"/>
                <w:b/>
                <w:bCs/>
              </w:rPr>
              <w:t>How strong is our practice</w:t>
            </w:r>
            <w:r w:rsidRPr="00970ECC">
              <w:rPr>
                <w:rFonts w:ascii="Aptos Display" w:hAnsi="Aptos Display" w:cs="Calibri Light"/>
                <w:b/>
                <w:bCs/>
              </w:rPr>
              <w:t>?</w:t>
            </w: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5C8D88FF" w14:textId="77777777" w:rsidR="00284B06" w:rsidRDefault="00284B06" w:rsidP="00284B06">
            <w:pPr>
              <w:jc w:val="center"/>
              <w:rPr>
                <w:rFonts w:ascii="Aptos Display" w:eastAsia="Tahoma" w:hAnsi="Aptos Display" w:cs="Calibri Light"/>
                <w:b/>
                <w:bCs/>
                <w:spacing w:val="12"/>
                <w:w w:val="80"/>
              </w:rPr>
            </w:pPr>
          </w:p>
          <w:p w14:paraId="1739AD60" w14:textId="1ABCEAEF" w:rsidR="00284B06" w:rsidRPr="00A75CED" w:rsidRDefault="00284B06" w:rsidP="00284B06">
            <w:pPr>
              <w:jc w:val="center"/>
              <w:rPr>
                <w:rFonts w:ascii="Aptos Display" w:eastAsia="Tahoma" w:hAnsi="Aptos Display" w:cs="Calibri Light"/>
                <w:b/>
                <w:bCs/>
                <w:spacing w:val="12"/>
                <w:w w:val="80"/>
              </w:rPr>
            </w:pPr>
            <w:r w:rsidRPr="00A75CED">
              <w:rPr>
                <w:rFonts w:ascii="Aptos Display" w:eastAsia="Tahoma" w:hAnsi="Aptos Display" w:cs="Calibri Light"/>
                <w:b/>
                <w:bCs/>
                <w:spacing w:val="12"/>
                <w:w w:val="80"/>
              </w:rPr>
              <w:t>Comments/ What does the evidence suggest?</w:t>
            </w:r>
          </w:p>
          <w:p w14:paraId="093C3690" w14:textId="77777777" w:rsidR="00284B06" w:rsidRDefault="00284B06" w:rsidP="00284B06">
            <w:pPr>
              <w:jc w:val="center"/>
              <w:rPr>
                <w:rFonts w:ascii="Aptos Display" w:hAnsi="Aptos Display" w:cs="Calibri Light"/>
              </w:rPr>
            </w:pPr>
          </w:p>
        </w:tc>
      </w:tr>
      <w:tr w:rsidR="009E79E8" w14:paraId="2C676620" w14:textId="77777777" w:rsidTr="00A75CED">
        <w:trPr>
          <w:trHeight w:val="529"/>
        </w:trPr>
        <w:tc>
          <w:tcPr>
            <w:tcW w:w="739" w:type="dxa"/>
            <w:vMerge w:val="restart"/>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extDirection w:val="btLr"/>
          </w:tcPr>
          <w:p w14:paraId="1B968410" w14:textId="33EF10B9" w:rsidR="009E79E8" w:rsidRPr="00135309" w:rsidRDefault="009E79E8" w:rsidP="005073C8">
            <w:pPr>
              <w:pStyle w:val="ListParagraph"/>
              <w:ind w:left="473" w:right="113"/>
              <w:jc w:val="center"/>
              <w:rPr>
                <w:rFonts w:ascii="Aptos Display" w:hAnsi="Aptos Display" w:cs="Calibri Light"/>
              </w:rPr>
            </w:pPr>
            <w:r w:rsidRPr="00135309">
              <w:rPr>
                <w:rFonts w:ascii="Aptos Display" w:hAnsi="Aptos Display" w:cs="Calibri Light"/>
                <w:b/>
                <w:bCs/>
              </w:rPr>
              <w:t>Leadership</w:t>
            </w:r>
          </w:p>
        </w:tc>
        <w:tc>
          <w:tcPr>
            <w:tcW w:w="1473" w:type="dxa"/>
            <w:gridSpan w:val="3"/>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7283FAB3" w14:textId="2FF594C3" w:rsidR="009E79E8" w:rsidRPr="00107FA9" w:rsidRDefault="009E79E8" w:rsidP="001234D9">
            <w:pPr>
              <w:rPr>
                <w:rFonts w:ascii="Aptos Display" w:hAnsi="Aptos Display" w:cs="Tahoma"/>
                <w:color w:val="000000" w:themeColor="text1"/>
              </w:rPr>
            </w:pPr>
            <w:r>
              <w:rPr>
                <w:rFonts w:ascii="Aptos Display" w:hAnsi="Aptos Display" w:cs="Tahoma"/>
                <w:b/>
                <w:bCs/>
                <w:color w:val="000000" w:themeColor="text1"/>
              </w:rPr>
              <w:t>Standard</w:t>
            </w:r>
          </w:p>
        </w:tc>
        <w:tc>
          <w:tcPr>
            <w:tcW w:w="389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4C358A41" w14:textId="7C0EA3C1" w:rsidR="009E79E8" w:rsidRDefault="009E79E8" w:rsidP="00107FA9">
            <w:pPr>
              <w:jc w:val="center"/>
              <w:rPr>
                <w:rFonts w:ascii="Aptos Display" w:hAnsi="Aptos Display" w:cs="Calibri Light"/>
              </w:rPr>
            </w:pPr>
            <w:r w:rsidRPr="006A0298">
              <w:rPr>
                <w:rFonts w:ascii="Aptos Display" w:hAnsi="Aptos Display" w:cs="Calibri Light"/>
                <w:b/>
                <w:bCs/>
              </w:rPr>
              <w:t>Expectation</w:t>
            </w:r>
            <w:r>
              <w:rPr>
                <w:rFonts w:ascii="Aptos Display" w:hAnsi="Aptos Display" w:cs="Calibri Light"/>
                <w:b/>
                <w:bCs/>
              </w:rPr>
              <w:t>/ Effective Factors</w:t>
            </w:r>
          </w:p>
        </w:tc>
        <w:tc>
          <w:tcPr>
            <w:tcW w:w="1020"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3D05C8BD" w14:textId="77777777" w:rsidR="009E79E8" w:rsidRPr="00970ECC" w:rsidRDefault="009E79E8" w:rsidP="00A75CED">
            <w:pPr>
              <w:jc w:val="center"/>
              <w:rPr>
                <w:rFonts w:ascii="Aptos Display" w:hAnsi="Aptos Display" w:cs="Calibri Light"/>
                <w:b/>
                <w:bCs/>
                <w:sz w:val="12"/>
                <w:szCs w:val="12"/>
              </w:rPr>
            </w:pPr>
          </w:p>
          <w:p w14:paraId="21F2CE6F" w14:textId="77777777" w:rsidR="009E79E8" w:rsidRDefault="009E79E8" w:rsidP="00A75CED">
            <w:pPr>
              <w:jc w:val="center"/>
              <w:rPr>
                <w:rFonts w:ascii="Aptos Display" w:hAnsi="Aptos Display" w:cs="Calibri Light"/>
              </w:rPr>
            </w:pPr>
            <w:r>
              <w:rPr>
                <w:rFonts w:ascii="Aptos Display" w:hAnsi="Aptos Display" w:cs="Calibri Light"/>
                <w:b/>
                <w:bCs/>
                <w:sz w:val="12"/>
                <w:szCs w:val="12"/>
              </w:rPr>
              <w:t>Emerging</w:t>
            </w:r>
          </w:p>
        </w:tc>
        <w:tc>
          <w:tcPr>
            <w:tcW w:w="95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7AE62EA5" w14:textId="77777777" w:rsidR="009E79E8" w:rsidRPr="00970ECC" w:rsidRDefault="009E79E8" w:rsidP="00A75CED">
            <w:pPr>
              <w:jc w:val="center"/>
              <w:rPr>
                <w:rFonts w:ascii="Aptos Display" w:hAnsi="Aptos Display" w:cs="Calibri Light"/>
                <w:b/>
                <w:bCs/>
                <w:sz w:val="12"/>
                <w:szCs w:val="12"/>
              </w:rPr>
            </w:pPr>
          </w:p>
          <w:p w14:paraId="6B98643A" w14:textId="77777777" w:rsidR="009E79E8" w:rsidRDefault="009E79E8" w:rsidP="00A75CED">
            <w:pPr>
              <w:jc w:val="center"/>
              <w:rPr>
                <w:rFonts w:ascii="Aptos Display" w:hAnsi="Aptos Display" w:cs="Calibri Light"/>
              </w:rPr>
            </w:pPr>
            <w:r>
              <w:rPr>
                <w:rFonts w:ascii="Aptos Display" w:hAnsi="Aptos Display" w:cs="Calibri Light"/>
                <w:b/>
                <w:bCs/>
                <w:sz w:val="12"/>
                <w:szCs w:val="12"/>
              </w:rPr>
              <w:t>Developing</w:t>
            </w:r>
          </w:p>
        </w:tc>
        <w:tc>
          <w:tcPr>
            <w:tcW w:w="94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504A01AD" w14:textId="77777777" w:rsidR="009E79E8" w:rsidRPr="00970ECC" w:rsidRDefault="009E79E8" w:rsidP="00A75CED">
            <w:pPr>
              <w:jc w:val="center"/>
              <w:rPr>
                <w:rFonts w:ascii="Aptos Display" w:hAnsi="Aptos Display" w:cs="Calibri Light"/>
                <w:b/>
                <w:bCs/>
                <w:sz w:val="12"/>
                <w:szCs w:val="12"/>
              </w:rPr>
            </w:pPr>
          </w:p>
          <w:p w14:paraId="748CDC3E"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422F2662" w14:textId="5AEA3839" w:rsidR="009E79E8" w:rsidRDefault="00A97825" w:rsidP="00A97825">
            <w:pPr>
              <w:jc w:val="center"/>
              <w:rPr>
                <w:rFonts w:ascii="Aptos Display" w:hAnsi="Aptos Display" w:cs="Calibri Light"/>
              </w:rPr>
            </w:pPr>
            <w:r w:rsidRPr="00A97825">
              <w:rPr>
                <w:rFonts w:ascii="Aptos Display" w:hAnsi="Aptos Display" w:cs="Calibri Light"/>
                <w:b/>
                <w:bCs/>
                <w:sz w:val="10"/>
                <w:szCs w:val="10"/>
              </w:rPr>
              <w:t>Sustaining</w:t>
            </w: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25E063F5" w14:textId="77777777" w:rsidR="009E79E8" w:rsidRDefault="009E79E8" w:rsidP="001234D9">
            <w:pPr>
              <w:rPr>
                <w:rFonts w:ascii="Aptos Display" w:hAnsi="Aptos Display" w:cs="Calibri Light"/>
              </w:rPr>
            </w:pPr>
          </w:p>
        </w:tc>
      </w:tr>
      <w:tr w:rsidR="009E79E8" w14:paraId="6E582D34" w14:textId="77777777" w:rsidTr="00A75CED">
        <w:tc>
          <w:tcPr>
            <w:tcW w:w="739"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15C5B557" w14:textId="77777777" w:rsidR="009E79E8" w:rsidRDefault="009E79E8" w:rsidP="001234D9">
            <w:pPr>
              <w:rPr>
                <w:rFonts w:ascii="Aptos Display" w:hAnsi="Aptos Display" w:cs="Calibri Light"/>
              </w:rPr>
            </w:pPr>
          </w:p>
        </w:tc>
        <w:tc>
          <w:tcPr>
            <w:tcW w:w="1473" w:type="dxa"/>
            <w:gridSpan w:val="3"/>
            <w:vMerge w:val="restart"/>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36A793" w14:textId="16F45910" w:rsidR="009E79E8" w:rsidRPr="008850BB" w:rsidRDefault="009E79E8" w:rsidP="001234D9">
            <w:pPr>
              <w:rPr>
                <w:rFonts w:ascii="Aptos Display" w:hAnsi="Aptos Display" w:cs="Tahoma"/>
                <w:b/>
                <w:bCs/>
                <w:color w:val="000000" w:themeColor="text1"/>
              </w:rPr>
            </w:pPr>
            <w:r>
              <w:rPr>
                <w:rFonts w:ascii="Aptos Display" w:hAnsi="Aptos Display" w:cs="Tahoma"/>
                <w:b/>
                <w:bCs/>
                <w:color w:val="000000" w:themeColor="text1"/>
              </w:rPr>
              <w:t xml:space="preserve">Headteachers </w:t>
            </w:r>
            <w:r w:rsidRPr="00977112">
              <w:rPr>
                <w:rFonts w:ascii="Aptos Display" w:hAnsi="Aptos Display" w:cs="Tahoma"/>
                <w:b/>
                <w:bCs/>
                <w:color w:val="000000" w:themeColor="text1"/>
              </w:rPr>
              <w:t>Standard</w:t>
            </w:r>
            <w:r>
              <w:rPr>
                <w:rFonts w:ascii="Aptos Display" w:hAnsi="Aptos Display" w:cs="Tahoma"/>
                <w:b/>
                <w:bCs/>
                <w:color w:val="000000" w:themeColor="text1"/>
              </w:rPr>
              <w:t xml:space="preserve"> </w:t>
            </w:r>
            <w:r>
              <w:rPr>
                <w:rFonts w:ascii="Aptos Display" w:hAnsi="Aptos Display" w:cs="Calibri Light"/>
              </w:rPr>
              <w:t>5 Additional and SEND</w:t>
            </w:r>
          </w:p>
          <w:p w14:paraId="3F0A024B" w14:textId="77777777" w:rsidR="009E79E8" w:rsidRDefault="009E79E8" w:rsidP="008850BB">
            <w:pPr>
              <w:rPr>
                <w:rFonts w:ascii="Aptos Display" w:hAnsi="Aptos Display" w:cs="Calibri Light"/>
              </w:rPr>
            </w:pPr>
          </w:p>
          <w:p w14:paraId="0065DB9C" w14:textId="77777777" w:rsidR="009E79E8" w:rsidRPr="00977112" w:rsidRDefault="009E79E8" w:rsidP="008850BB">
            <w:pPr>
              <w:rPr>
                <w:rFonts w:ascii="Aptos Display" w:hAnsi="Aptos Display" w:cs="Tahoma"/>
                <w:b/>
                <w:bCs/>
                <w:color w:val="000000" w:themeColor="text1"/>
              </w:rPr>
            </w:pPr>
            <w:r w:rsidRPr="00977112">
              <w:rPr>
                <w:rFonts w:ascii="Aptos Display" w:hAnsi="Aptos Display" w:cs="Tahoma"/>
                <w:b/>
                <w:bCs/>
                <w:color w:val="000000" w:themeColor="text1"/>
              </w:rPr>
              <w:t xml:space="preserve">Standard 2 </w:t>
            </w:r>
          </w:p>
          <w:p w14:paraId="6A05BC13" w14:textId="77FDFB96" w:rsidR="009E79E8" w:rsidRDefault="009E79E8" w:rsidP="00207A2A">
            <w:pPr>
              <w:rPr>
                <w:rFonts w:ascii="Aptos Display" w:hAnsi="Aptos Display" w:cs="Calibri Light"/>
              </w:rPr>
            </w:pPr>
            <w:r w:rsidRPr="00977112">
              <w:rPr>
                <w:rFonts w:ascii="Aptos Display" w:hAnsi="Aptos Display" w:cs="Tahoma"/>
                <w:color w:val="000000" w:themeColor="text1"/>
              </w:rPr>
              <w:t xml:space="preserve">Promote good progress and outcomes by </w:t>
            </w:r>
            <w:r>
              <w:rPr>
                <w:rFonts w:ascii="Aptos Display" w:hAnsi="Aptos Display" w:cs="Tahoma"/>
                <w:color w:val="000000" w:themeColor="text1"/>
              </w:rPr>
              <w:t>CYP</w:t>
            </w:r>
          </w:p>
        </w:tc>
        <w:tc>
          <w:tcPr>
            <w:tcW w:w="389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BF7B49C" w14:textId="77777777" w:rsidR="009E79E8" w:rsidRDefault="009E79E8" w:rsidP="001234D9">
            <w:pPr>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leaders are driving improvements for pupils with SEND</w:t>
            </w:r>
            <w:r>
              <w:rPr>
                <w:rFonts w:ascii="Aptos Display" w:hAnsi="Aptos Display" w:cs="Calibri Light"/>
              </w:rPr>
              <w:t>.</w:t>
            </w:r>
          </w:p>
          <w:p w14:paraId="790D06D5" w14:textId="731ED29B" w:rsidR="00A75CED" w:rsidRDefault="00A75CED" w:rsidP="001234D9">
            <w:pPr>
              <w:rPr>
                <w:rFonts w:ascii="Aptos Display" w:hAnsi="Aptos Display" w:cs="Calibri Light"/>
              </w:rPr>
            </w:pPr>
          </w:p>
        </w:tc>
        <w:tc>
          <w:tcPr>
            <w:tcW w:w="1020"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3CC02BB" w14:textId="77777777" w:rsidR="009E79E8" w:rsidRDefault="009E79E8" w:rsidP="001234D9">
            <w:pPr>
              <w:rPr>
                <w:rFonts w:ascii="Aptos Display" w:hAnsi="Aptos Display" w:cs="Calibri Light"/>
              </w:rPr>
            </w:pPr>
          </w:p>
        </w:tc>
        <w:tc>
          <w:tcPr>
            <w:tcW w:w="95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4918265" w14:textId="77777777" w:rsidR="009E79E8" w:rsidRDefault="009E79E8" w:rsidP="001234D9">
            <w:pPr>
              <w:rPr>
                <w:rFonts w:ascii="Aptos Display" w:hAnsi="Aptos Display" w:cs="Calibri Light"/>
              </w:rPr>
            </w:pPr>
          </w:p>
        </w:tc>
        <w:tc>
          <w:tcPr>
            <w:tcW w:w="94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D443AF4" w14:textId="77777777" w:rsidR="009E79E8" w:rsidRDefault="009E79E8" w:rsidP="001234D9">
            <w:pPr>
              <w:rPr>
                <w:rFonts w:ascii="Aptos Display" w:hAnsi="Aptos Display" w:cs="Calibri Light"/>
              </w:rPr>
            </w:pP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D966972" w14:textId="77777777" w:rsidR="009E79E8" w:rsidRDefault="009E79E8" w:rsidP="001234D9">
            <w:pPr>
              <w:rPr>
                <w:rFonts w:ascii="Aptos Display" w:hAnsi="Aptos Display" w:cs="Calibri Light"/>
              </w:rPr>
            </w:pPr>
          </w:p>
        </w:tc>
      </w:tr>
      <w:tr w:rsidR="009E79E8" w14:paraId="3A0B0449" w14:textId="77777777" w:rsidTr="00A75CED">
        <w:tc>
          <w:tcPr>
            <w:tcW w:w="739"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cPr>
          <w:p w14:paraId="47CB0838" w14:textId="77777777" w:rsidR="009E79E8" w:rsidRDefault="009E79E8" w:rsidP="001234D9">
            <w:pPr>
              <w:rPr>
                <w:rFonts w:ascii="Aptos Display" w:hAnsi="Aptos Display" w:cs="Calibri Light"/>
              </w:rPr>
            </w:pPr>
          </w:p>
        </w:tc>
        <w:tc>
          <w:tcPr>
            <w:tcW w:w="1473" w:type="dxa"/>
            <w:gridSpan w:val="3"/>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3072E93" w14:textId="77777777" w:rsidR="009E79E8" w:rsidRDefault="009E79E8" w:rsidP="001234D9">
            <w:pPr>
              <w:rPr>
                <w:rFonts w:ascii="Aptos Display" w:hAnsi="Aptos Display" w:cs="Calibri Light"/>
              </w:rPr>
            </w:pPr>
          </w:p>
        </w:tc>
        <w:tc>
          <w:tcPr>
            <w:tcW w:w="389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0DB4FE" w14:textId="77777777" w:rsidR="009E79E8" w:rsidRDefault="009E79E8" w:rsidP="001234D9">
            <w:pPr>
              <w:rPr>
                <w:rFonts w:ascii="Aptos Display" w:hAnsi="Aptos Display" w:cs="Calibri Light"/>
              </w:rPr>
            </w:pPr>
            <w:r>
              <w:rPr>
                <w:rFonts w:ascii="Aptos Display" w:hAnsi="Aptos Display" w:cs="Calibri Light"/>
              </w:rPr>
              <w:t>Our leaders</w:t>
            </w:r>
            <w:r w:rsidRPr="00970ECC">
              <w:rPr>
                <w:rFonts w:ascii="Aptos Display" w:hAnsi="Aptos Display" w:cs="Calibri Light"/>
              </w:rPr>
              <w:t xml:space="preserve"> create</w:t>
            </w:r>
            <w:r>
              <w:rPr>
                <w:rFonts w:ascii="Aptos Display" w:hAnsi="Aptos Display" w:cs="Calibri Light"/>
              </w:rPr>
              <w:t>s</w:t>
            </w:r>
            <w:r w:rsidRPr="00970ECC">
              <w:rPr>
                <w:rFonts w:ascii="Aptos Display" w:hAnsi="Aptos Display" w:cs="Calibri Light"/>
              </w:rPr>
              <w:t xml:space="preserve"> a culture of high aspiration for pupils with SEND</w:t>
            </w:r>
            <w:r w:rsidR="00A75CED">
              <w:rPr>
                <w:rFonts w:ascii="Aptos Display" w:hAnsi="Aptos Display" w:cs="Calibri Light"/>
              </w:rPr>
              <w:t>.</w:t>
            </w:r>
          </w:p>
          <w:p w14:paraId="55929C43" w14:textId="609AE4CF" w:rsidR="00A75CED" w:rsidRDefault="00A75CED" w:rsidP="001234D9">
            <w:pPr>
              <w:rPr>
                <w:rFonts w:ascii="Aptos Display" w:hAnsi="Aptos Display" w:cs="Calibri Light"/>
              </w:rPr>
            </w:pPr>
          </w:p>
        </w:tc>
        <w:tc>
          <w:tcPr>
            <w:tcW w:w="1020"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4818E87" w14:textId="77777777" w:rsidR="009E79E8" w:rsidRDefault="009E79E8" w:rsidP="001234D9">
            <w:pPr>
              <w:rPr>
                <w:rFonts w:ascii="Aptos Display" w:hAnsi="Aptos Display" w:cs="Calibri Light"/>
              </w:rPr>
            </w:pPr>
          </w:p>
        </w:tc>
        <w:tc>
          <w:tcPr>
            <w:tcW w:w="95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945C93B" w14:textId="77777777" w:rsidR="009E79E8" w:rsidRDefault="009E79E8" w:rsidP="001234D9">
            <w:pPr>
              <w:rPr>
                <w:rFonts w:ascii="Aptos Display" w:hAnsi="Aptos Display" w:cs="Calibri Light"/>
              </w:rPr>
            </w:pPr>
          </w:p>
        </w:tc>
        <w:tc>
          <w:tcPr>
            <w:tcW w:w="94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459D65" w14:textId="77777777" w:rsidR="009E79E8" w:rsidRDefault="009E79E8" w:rsidP="001234D9">
            <w:pPr>
              <w:rPr>
                <w:rFonts w:ascii="Aptos Display" w:hAnsi="Aptos Display" w:cs="Calibri Light"/>
              </w:rPr>
            </w:pP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AB4180B" w14:textId="77777777" w:rsidR="009E79E8" w:rsidRDefault="009E79E8" w:rsidP="001234D9">
            <w:pPr>
              <w:rPr>
                <w:rFonts w:ascii="Aptos Display" w:hAnsi="Aptos Display" w:cs="Calibri Light"/>
              </w:rPr>
            </w:pPr>
          </w:p>
        </w:tc>
      </w:tr>
      <w:tr w:rsidR="009E79E8" w14:paraId="433E2D4F" w14:textId="77777777" w:rsidTr="00A75CED">
        <w:tc>
          <w:tcPr>
            <w:tcW w:w="739"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extDirection w:val="btLr"/>
          </w:tcPr>
          <w:p w14:paraId="53B03764" w14:textId="77777777" w:rsidR="009E79E8" w:rsidRDefault="009E79E8" w:rsidP="001234D9">
            <w:pPr>
              <w:rPr>
                <w:rFonts w:ascii="Aptos Display" w:hAnsi="Aptos Display" w:cs="Calibri Light"/>
              </w:rPr>
            </w:pPr>
          </w:p>
        </w:tc>
        <w:tc>
          <w:tcPr>
            <w:tcW w:w="1473" w:type="dxa"/>
            <w:gridSpan w:val="3"/>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A49CD1F" w14:textId="77777777" w:rsidR="009E79E8" w:rsidRDefault="009E79E8" w:rsidP="001234D9">
            <w:pPr>
              <w:rPr>
                <w:rFonts w:ascii="Aptos Display" w:hAnsi="Aptos Display" w:cs="Calibri Light"/>
              </w:rPr>
            </w:pPr>
          </w:p>
        </w:tc>
        <w:tc>
          <w:tcPr>
            <w:tcW w:w="389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F17D2C9" w14:textId="77777777" w:rsidR="009E79E8" w:rsidRDefault="009E79E8" w:rsidP="001234D9">
            <w:pPr>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leaders and governors are knowledgeable about SEND policy, practice &amp; key legislation.</w:t>
            </w:r>
          </w:p>
          <w:p w14:paraId="6C4EF746" w14:textId="048B55CB" w:rsidR="00A75CED" w:rsidRDefault="00A75CED" w:rsidP="001234D9">
            <w:pPr>
              <w:rPr>
                <w:rFonts w:ascii="Aptos Display" w:hAnsi="Aptos Display" w:cs="Calibri Light"/>
              </w:rPr>
            </w:pPr>
          </w:p>
        </w:tc>
        <w:tc>
          <w:tcPr>
            <w:tcW w:w="1020"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C71308B" w14:textId="77777777" w:rsidR="009E79E8" w:rsidRDefault="009E79E8" w:rsidP="001234D9">
            <w:pPr>
              <w:rPr>
                <w:rFonts w:ascii="Aptos Display" w:hAnsi="Aptos Display" w:cs="Calibri Light"/>
              </w:rPr>
            </w:pPr>
          </w:p>
        </w:tc>
        <w:tc>
          <w:tcPr>
            <w:tcW w:w="95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D5FFE92" w14:textId="77777777" w:rsidR="009E79E8" w:rsidRDefault="009E79E8" w:rsidP="001234D9">
            <w:pPr>
              <w:rPr>
                <w:rFonts w:ascii="Aptos Display" w:hAnsi="Aptos Display" w:cs="Calibri Light"/>
              </w:rPr>
            </w:pPr>
          </w:p>
        </w:tc>
        <w:tc>
          <w:tcPr>
            <w:tcW w:w="94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6B5D1C0" w14:textId="77777777" w:rsidR="009E79E8" w:rsidRDefault="009E79E8" w:rsidP="001234D9">
            <w:pPr>
              <w:rPr>
                <w:rFonts w:ascii="Aptos Display" w:hAnsi="Aptos Display" w:cs="Calibri Light"/>
              </w:rPr>
            </w:pP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83C7AC1" w14:textId="77777777" w:rsidR="009E79E8" w:rsidRDefault="009E79E8" w:rsidP="001234D9">
            <w:pPr>
              <w:rPr>
                <w:rFonts w:ascii="Aptos Display" w:hAnsi="Aptos Display" w:cs="Calibri Light"/>
              </w:rPr>
            </w:pPr>
          </w:p>
        </w:tc>
      </w:tr>
      <w:tr w:rsidR="00A75CED" w14:paraId="3B6DB2FF" w14:textId="77777777" w:rsidTr="00A75CED">
        <w:tc>
          <w:tcPr>
            <w:tcW w:w="739"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DDD9ED" w:themeFill="accent4" w:themeFillTint="33"/>
            <w:textDirection w:val="btLr"/>
          </w:tcPr>
          <w:p w14:paraId="3E853CA5" w14:textId="77777777" w:rsidR="00A75CED" w:rsidRDefault="00A75CED" w:rsidP="001234D9">
            <w:pPr>
              <w:rPr>
                <w:rFonts w:ascii="Aptos Display" w:hAnsi="Aptos Display" w:cs="Calibri Light"/>
              </w:rPr>
            </w:pPr>
          </w:p>
        </w:tc>
        <w:tc>
          <w:tcPr>
            <w:tcW w:w="1473" w:type="dxa"/>
            <w:gridSpan w:val="3"/>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87467A7" w14:textId="77777777" w:rsidR="00A75CED" w:rsidRDefault="00A75CED" w:rsidP="001234D9">
            <w:pPr>
              <w:rPr>
                <w:rFonts w:ascii="Aptos Display" w:hAnsi="Aptos Display" w:cs="Calibri Light"/>
              </w:rPr>
            </w:pPr>
          </w:p>
        </w:tc>
        <w:tc>
          <w:tcPr>
            <w:tcW w:w="389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55CB493" w14:textId="77777777" w:rsidR="00A75CED" w:rsidRDefault="00A75CED" w:rsidP="001234D9">
            <w:pPr>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s</w:t>
            </w:r>
            <w:r>
              <w:rPr>
                <w:rFonts w:ascii="Aptos Display" w:hAnsi="Aptos Display" w:cs="Calibri Light"/>
              </w:rPr>
              <w:t>etting</w:t>
            </w:r>
            <w:r w:rsidRPr="00970ECC">
              <w:rPr>
                <w:rFonts w:ascii="Aptos Display" w:hAnsi="Aptos Display" w:cs="Calibri Light"/>
              </w:rPr>
              <w:t xml:space="preserve"> has effectively implemented the 2014 SEND reforms and the Equality Act.</w:t>
            </w:r>
          </w:p>
          <w:p w14:paraId="552BC056" w14:textId="77777777" w:rsidR="00A75CED" w:rsidRDefault="00A75CED" w:rsidP="001234D9">
            <w:pPr>
              <w:rPr>
                <w:rFonts w:ascii="Aptos Display" w:hAnsi="Aptos Display" w:cs="Calibri Light"/>
              </w:rPr>
            </w:pPr>
          </w:p>
          <w:p w14:paraId="56DBAE59" w14:textId="77777777" w:rsidR="00A75CED" w:rsidRDefault="00A75CED" w:rsidP="001234D9">
            <w:pPr>
              <w:rPr>
                <w:rFonts w:ascii="Aptos Display" w:hAnsi="Aptos Display" w:cs="Calibri Light"/>
              </w:rPr>
            </w:pPr>
          </w:p>
          <w:p w14:paraId="0A1E7DDE" w14:textId="77777777" w:rsidR="00A75CED" w:rsidRDefault="00A75CED" w:rsidP="001234D9">
            <w:pPr>
              <w:rPr>
                <w:rFonts w:ascii="Aptos Display" w:hAnsi="Aptos Display" w:cs="Calibri Light"/>
              </w:rPr>
            </w:pPr>
          </w:p>
          <w:p w14:paraId="05A290BB" w14:textId="77777777" w:rsidR="00A75CED" w:rsidRDefault="00A75CED" w:rsidP="001234D9">
            <w:pPr>
              <w:rPr>
                <w:rFonts w:ascii="Aptos Display" w:hAnsi="Aptos Display" w:cs="Calibri Light"/>
              </w:rPr>
            </w:pPr>
          </w:p>
          <w:p w14:paraId="658A503A" w14:textId="77777777" w:rsidR="00A75CED" w:rsidRDefault="00A75CED" w:rsidP="001234D9">
            <w:pPr>
              <w:rPr>
                <w:rFonts w:ascii="Aptos Display" w:hAnsi="Aptos Display" w:cs="Calibri Light"/>
              </w:rPr>
            </w:pPr>
          </w:p>
          <w:p w14:paraId="2FFBB6B5" w14:textId="77777777" w:rsidR="00A75CED" w:rsidRDefault="00A75CED" w:rsidP="001234D9">
            <w:pPr>
              <w:rPr>
                <w:rFonts w:ascii="Aptos Display" w:hAnsi="Aptos Display" w:cs="Calibri Light"/>
              </w:rPr>
            </w:pPr>
          </w:p>
          <w:p w14:paraId="32740157" w14:textId="77777777" w:rsidR="00A75CED" w:rsidRDefault="00A75CED" w:rsidP="001234D9">
            <w:pPr>
              <w:rPr>
                <w:rFonts w:ascii="Aptos Display" w:hAnsi="Aptos Display" w:cs="Calibri Light"/>
              </w:rPr>
            </w:pPr>
          </w:p>
          <w:p w14:paraId="4CF4DC7B" w14:textId="77777777" w:rsidR="00A75CED" w:rsidRDefault="00A75CED" w:rsidP="001234D9">
            <w:pPr>
              <w:rPr>
                <w:rFonts w:ascii="Aptos Display" w:hAnsi="Aptos Display" w:cs="Calibri Light"/>
              </w:rPr>
            </w:pPr>
          </w:p>
          <w:p w14:paraId="71E33E73" w14:textId="77777777" w:rsidR="00A75CED" w:rsidRDefault="00A75CED" w:rsidP="001234D9">
            <w:pPr>
              <w:rPr>
                <w:rFonts w:ascii="Aptos Display" w:hAnsi="Aptos Display" w:cs="Calibri Light"/>
              </w:rPr>
            </w:pPr>
          </w:p>
          <w:p w14:paraId="64BCC4F2" w14:textId="77777777" w:rsidR="00A75CED" w:rsidRDefault="00A75CED" w:rsidP="001234D9">
            <w:pPr>
              <w:rPr>
                <w:rFonts w:ascii="Aptos Display" w:hAnsi="Aptos Display" w:cs="Calibri Light"/>
              </w:rPr>
            </w:pPr>
          </w:p>
          <w:p w14:paraId="79587257" w14:textId="77777777" w:rsidR="00A75CED" w:rsidRDefault="00A75CED" w:rsidP="001234D9">
            <w:pPr>
              <w:rPr>
                <w:rFonts w:ascii="Aptos Display" w:hAnsi="Aptos Display" w:cs="Calibri Light"/>
              </w:rPr>
            </w:pPr>
          </w:p>
          <w:p w14:paraId="6FC3D2D7" w14:textId="77777777" w:rsidR="00A75CED" w:rsidRDefault="00A75CED" w:rsidP="001234D9">
            <w:pPr>
              <w:rPr>
                <w:rFonts w:ascii="Aptos Display" w:hAnsi="Aptos Display" w:cs="Calibri Light"/>
              </w:rPr>
            </w:pPr>
          </w:p>
          <w:p w14:paraId="2F9799EE" w14:textId="77777777" w:rsidR="00A75CED" w:rsidRDefault="00A75CED" w:rsidP="001234D9">
            <w:pPr>
              <w:rPr>
                <w:rFonts w:ascii="Aptos Display" w:hAnsi="Aptos Display" w:cs="Calibri Light"/>
              </w:rPr>
            </w:pPr>
          </w:p>
          <w:p w14:paraId="44B91FC0" w14:textId="688EB73F" w:rsidR="00A75CED" w:rsidRDefault="00A75CED" w:rsidP="001234D9">
            <w:pPr>
              <w:rPr>
                <w:rFonts w:ascii="Aptos Display" w:hAnsi="Aptos Display" w:cs="Calibri Light"/>
              </w:rPr>
            </w:pPr>
          </w:p>
        </w:tc>
        <w:tc>
          <w:tcPr>
            <w:tcW w:w="1020"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D03D76E" w14:textId="77777777" w:rsidR="00A75CED" w:rsidRDefault="00A75CED" w:rsidP="001234D9">
            <w:pPr>
              <w:rPr>
                <w:rFonts w:ascii="Aptos Display" w:hAnsi="Aptos Display" w:cs="Calibri Light"/>
              </w:rPr>
            </w:pPr>
          </w:p>
        </w:tc>
        <w:tc>
          <w:tcPr>
            <w:tcW w:w="953"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76C3FCB" w14:textId="77777777" w:rsidR="00A75CED" w:rsidRDefault="00A75CED" w:rsidP="001234D9">
            <w:pPr>
              <w:rPr>
                <w:rFonts w:ascii="Aptos Display" w:hAnsi="Aptos Display" w:cs="Calibri Light"/>
              </w:rPr>
            </w:pPr>
          </w:p>
        </w:tc>
        <w:tc>
          <w:tcPr>
            <w:tcW w:w="94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ED84EB9" w14:textId="77777777" w:rsidR="00A75CED" w:rsidRDefault="00A75CED" w:rsidP="001234D9">
            <w:pPr>
              <w:rPr>
                <w:rFonts w:ascii="Aptos Display" w:hAnsi="Aptos Display" w:cs="Calibri Light"/>
              </w:rPr>
            </w:pPr>
          </w:p>
        </w:tc>
        <w:tc>
          <w:tcPr>
            <w:tcW w:w="5288"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B50F257" w14:textId="77777777" w:rsidR="00A75CED" w:rsidRDefault="00A75CED" w:rsidP="001234D9">
            <w:pPr>
              <w:rPr>
                <w:rFonts w:ascii="Aptos Display" w:hAnsi="Aptos Display" w:cs="Calibri Light"/>
              </w:rPr>
            </w:pPr>
          </w:p>
        </w:tc>
      </w:tr>
      <w:tr w:rsidR="00A75CED" w14:paraId="2754545F" w14:textId="77777777" w:rsidTr="00A97825">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cPr>
          <w:p w14:paraId="5BD330BB" w14:textId="77777777" w:rsidR="00A75CED" w:rsidRDefault="00A75CED" w:rsidP="00A75CED">
            <w:pPr>
              <w:jc w:val="center"/>
              <w:rPr>
                <w:rFonts w:ascii="Aptos Display" w:hAnsi="Aptos Display" w:cs="Calibri Light"/>
                <w:b/>
                <w:bCs/>
                <w:sz w:val="10"/>
                <w:szCs w:val="10"/>
              </w:rPr>
            </w:pPr>
          </w:p>
          <w:p w14:paraId="50016FEB" w14:textId="77777777" w:rsidR="00A75CED" w:rsidRDefault="00A75CED" w:rsidP="00A75CED">
            <w:pPr>
              <w:jc w:val="center"/>
              <w:rPr>
                <w:rFonts w:ascii="Aptos Display" w:hAnsi="Aptos Display" w:cs="Calibri Light"/>
                <w:b/>
                <w:bCs/>
                <w:sz w:val="10"/>
                <w:szCs w:val="10"/>
              </w:rPr>
            </w:pPr>
          </w:p>
          <w:p w14:paraId="10940251" w14:textId="622F591E" w:rsidR="00A75CED" w:rsidRPr="00A97825" w:rsidRDefault="00A75CED" w:rsidP="00A97825">
            <w:pPr>
              <w:ind w:right="113"/>
              <w:rPr>
                <w:rFonts w:ascii="Aptos Display" w:hAnsi="Aptos Display" w:cs="Calibri Light"/>
                <w:b/>
                <w:bCs/>
                <w:sz w:val="22"/>
                <w:szCs w:val="22"/>
              </w:rPr>
            </w:pPr>
            <w:r w:rsidRPr="00A97825">
              <w:rPr>
                <w:rFonts w:ascii="Aptos Display" w:hAnsi="Aptos Display" w:cs="Calibri Light"/>
                <w:b/>
                <w:bCs/>
                <w:sz w:val="22"/>
                <w:szCs w:val="22"/>
              </w:rPr>
              <w:t>Focus Area</w:t>
            </w:r>
          </w:p>
        </w:tc>
        <w:tc>
          <w:tcPr>
            <w:tcW w:w="5286" w:type="dxa"/>
            <w:gridSpan w:val="3"/>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cPr>
          <w:p w14:paraId="4D7AD06E" w14:textId="77777777" w:rsidR="00A75CED" w:rsidRDefault="00A75CED" w:rsidP="00A75CED">
            <w:pPr>
              <w:jc w:val="center"/>
              <w:rPr>
                <w:rFonts w:ascii="Aptos Display" w:hAnsi="Aptos Display" w:cs="Calibri Light"/>
                <w:b/>
                <w:bCs/>
              </w:rPr>
            </w:pPr>
          </w:p>
          <w:p w14:paraId="6C328DDF" w14:textId="7B9AE173" w:rsidR="00A75CED" w:rsidRPr="006A0298" w:rsidRDefault="00A75CED" w:rsidP="00A75CED">
            <w:pPr>
              <w:jc w:val="cente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869" w:type="dxa"/>
            <w:gridSpan w:val="6"/>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cPr>
          <w:p w14:paraId="7FC802A4" w14:textId="77777777" w:rsidR="00A75CED" w:rsidRDefault="00A75CED" w:rsidP="00A75CED">
            <w:pPr>
              <w:jc w:val="center"/>
              <w:rPr>
                <w:rFonts w:ascii="Aptos Display" w:hAnsi="Aptos Display" w:cs="Calibri Light"/>
                <w:b/>
                <w:bCs/>
              </w:rPr>
            </w:pPr>
          </w:p>
          <w:p w14:paraId="29098D95" w14:textId="371A562C" w:rsidR="00A75CED" w:rsidRPr="00970ECC" w:rsidRDefault="00A75CED" w:rsidP="00A75CED">
            <w:pPr>
              <w:jc w:val="center"/>
              <w:rPr>
                <w:rFonts w:ascii="Aptos Display" w:hAnsi="Aptos Display" w:cs="Calibri Light"/>
                <w:b/>
                <w:bCs/>
                <w:sz w:val="12"/>
                <w:szCs w:val="12"/>
              </w:rPr>
            </w:pPr>
            <w:r>
              <w:rPr>
                <w:rFonts w:ascii="Aptos Display" w:hAnsi="Aptos Display" w:cs="Calibri Light"/>
                <w:b/>
                <w:bCs/>
              </w:rPr>
              <w:t>How strong is our practice</w:t>
            </w:r>
            <w:r w:rsidRPr="00970ECC">
              <w:rPr>
                <w:rFonts w:ascii="Aptos Display" w:hAnsi="Aptos Display" w:cs="Calibri Light"/>
                <w:b/>
                <w:bCs/>
              </w:rPr>
              <w:t>?</w:t>
            </w: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cPr>
          <w:p w14:paraId="0868B4EC" w14:textId="77777777" w:rsidR="00A75CED" w:rsidRDefault="00A75CED" w:rsidP="00A75CED">
            <w:pPr>
              <w:jc w:val="center"/>
              <w:rPr>
                <w:rFonts w:ascii="Aptos Display" w:eastAsia="Tahoma" w:hAnsi="Aptos Display" w:cs="Calibri Light"/>
                <w:b/>
                <w:bCs/>
                <w:spacing w:val="12"/>
                <w:w w:val="80"/>
              </w:rPr>
            </w:pPr>
          </w:p>
          <w:p w14:paraId="33F17A88" w14:textId="77777777" w:rsidR="00A75CED" w:rsidRPr="00A75CED" w:rsidRDefault="00A75CED" w:rsidP="00A75CED">
            <w:pPr>
              <w:jc w:val="center"/>
              <w:rPr>
                <w:rFonts w:ascii="Aptos Display" w:eastAsia="Tahoma" w:hAnsi="Aptos Display" w:cs="Calibri Light"/>
                <w:b/>
                <w:bCs/>
                <w:spacing w:val="12"/>
                <w:w w:val="80"/>
              </w:rPr>
            </w:pPr>
            <w:r w:rsidRPr="00A75CED">
              <w:rPr>
                <w:rFonts w:ascii="Aptos Display" w:eastAsia="Tahoma" w:hAnsi="Aptos Display" w:cs="Calibri Light"/>
                <w:b/>
                <w:bCs/>
                <w:spacing w:val="12"/>
                <w:w w:val="80"/>
              </w:rPr>
              <w:t>Comments/ What does the evidence suggest?</w:t>
            </w:r>
          </w:p>
          <w:p w14:paraId="6E8960D2" w14:textId="77777777" w:rsidR="00A75CED" w:rsidRDefault="00A75CED" w:rsidP="00A75CED">
            <w:pPr>
              <w:jc w:val="center"/>
              <w:rPr>
                <w:rFonts w:ascii="Aptos Display" w:hAnsi="Aptos Display" w:cs="Calibri Light"/>
              </w:rPr>
            </w:pPr>
          </w:p>
        </w:tc>
      </w:tr>
      <w:tr w:rsidR="00A75CED" w14:paraId="3CFA889C" w14:textId="77777777" w:rsidTr="00A97825">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vMerge w:val="restart"/>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extDirection w:val="btLr"/>
          </w:tcPr>
          <w:p w14:paraId="203D1832" w14:textId="3F37984F" w:rsidR="00A75CED" w:rsidRPr="004D6111" w:rsidRDefault="00A75CED" w:rsidP="00A75CED">
            <w:pPr>
              <w:pStyle w:val="ListParagraph"/>
              <w:ind w:left="473" w:right="113"/>
              <w:rPr>
                <w:rFonts w:ascii="Aptos Display" w:hAnsi="Aptos Display" w:cs="Calibri Light"/>
              </w:rPr>
            </w:pPr>
            <w:r w:rsidRPr="004D6111">
              <w:rPr>
                <w:rFonts w:ascii="Aptos Display" w:hAnsi="Aptos Display" w:cs="Calibri Light"/>
                <w:b/>
                <w:bCs/>
              </w:rPr>
              <w:t>Assessment &amp; Early Identification</w:t>
            </w:r>
          </w:p>
        </w:tc>
        <w:tc>
          <w:tcPr>
            <w:tcW w:w="1254" w:type="dxa"/>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4D027DCC" w14:textId="6A4C4BC5" w:rsidR="00A75CED" w:rsidRPr="00A97825" w:rsidRDefault="00A75CED" w:rsidP="00A97825">
            <w:pPr>
              <w:jc w:val="center"/>
              <w:rPr>
                <w:rFonts w:ascii="Aptos Display" w:hAnsi="Aptos Display" w:cs="Tahoma"/>
                <w:color w:val="000000" w:themeColor="text1"/>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4032"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331D3BA6" w14:textId="77777777" w:rsidR="00A97825" w:rsidRDefault="00A97825" w:rsidP="00A75CED">
            <w:pPr>
              <w:jc w:val="center"/>
              <w:rPr>
                <w:rFonts w:ascii="Aptos Display" w:hAnsi="Aptos Display" w:cs="Calibri Light"/>
                <w:b/>
                <w:bCs/>
              </w:rPr>
            </w:pPr>
          </w:p>
          <w:p w14:paraId="62D5FADF" w14:textId="4B41B72E" w:rsidR="00A75CED" w:rsidRDefault="00A75CED" w:rsidP="00A75CED">
            <w:pPr>
              <w:jc w:val="center"/>
              <w:rPr>
                <w:rFonts w:ascii="Aptos Display" w:hAnsi="Aptos Display" w:cs="Calibri Light"/>
              </w:rPr>
            </w:pPr>
            <w:r w:rsidRPr="006A0298">
              <w:rPr>
                <w:rFonts w:ascii="Aptos Display" w:hAnsi="Aptos Display" w:cs="Calibri Light"/>
                <w:b/>
                <w:bCs/>
              </w:rPr>
              <w:t xml:space="preserve">Expectation </w:t>
            </w:r>
            <w:r>
              <w:rPr>
                <w:rFonts w:ascii="Aptos Display" w:hAnsi="Aptos Display" w:cs="Calibri Light"/>
                <w:b/>
                <w:bCs/>
              </w:rPr>
              <w:t>/Effective Factors</w:t>
            </w: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446B57D1" w14:textId="77777777" w:rsidR="00A75CED" w:rsidRPr="00A97825" w:rsidRDefault="00A75CED" w:rsidP="00A75CED">
            <w:pPr>
              <w:jc w:val="center"/>
              <w:rPr>
                <w:rFonts w:ascii="Aptos Display" w:hAnsi="Aptos Display" w:cs="Calibri Light"/>
                <w:b/>
                <w:bCs/>
                <w:sz w:val="18"/>
                <w:szCs w:val="18"/>
              </w:rPr>
            </w:pPr>
          </w:p>
          <w:p w14:paraId="41AEB65F" w14:textId="6514D141" w:rsidR="00A75CED" w:rsidRPr="00A97825" w:rsidRDefault="00A75CED" w:rsidP="00A75CED">
            <w:pPr>
              <w:jc w:val="center"/>
              <w:rPr>
                <w:rFonts w:ascii="Aptos Display" w:hAnsi="Aptos Display" w:cs="Calibri Light"/>
                <w:sz w:val="18"/>
                <w:szCs w:val="18"/>
              </w:rPr>
            </w:pPr>
            <w:r w:rsidRPr="00A97825">
              <w:rPr>
                <w:rFonts w:ascii="Aptos Display" w:hAnsi="Aptos Display" w:cs="Calibri Light"/>
                <w:b/>
                <w:bCs/>
                <w:sz w:val="18"/>
                <w:szCs w:val="18"/>
              </w:rPr>
              <w:t>Emerging</w:t>
            </w:r>
          </w:p>
        </w:tc>
        <w:tc>
          <w:tcPr>
            <w:tcW w:w="957"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6AAC8CC4" w14:textId="77777777" w:rsidR="00A75CED" w:rsidRPr="00A97825" w:rsidRDefault="00A75CED" w:rsidP="00A75CED">
            <w:pPr>
              <w:jc w:val="center"/>
              <w:rPr>
                <w:rFonts w:ascii="Aptos Display" w:hAnsi="Aptos Display" w:cs="Calibri Light"/>
                <w:b/>
                <w:bCs/>
                <w:sz w:val="18"/>
                <w:szCs w:val="18"/>
              </w:rPr>
            </w:pPr>
          </w:p>
          <w:p w14:paraId="66974056" w14:textId="78A13974" w:rsidR="00A75CED" w:rsidRPr="00A97825" w:rsidRDefault="00A75CED" w:rsidP="00A75CED">
            <w:pPr>
              <w:jc w:val="center"/>
              <w:rPr>
                <w:rFonts w:ascii="Aptos Display" w:hAnsi="Aptos Display" w:cs="Calibri Light"/>
                <w:sz w:val="18"/>
                <w:szCs w:val="18"/>
              </w:rPr>
            </w:pPr>
            <w:r w:rsidRPr="00A97825">
              <w:rPr>
                <w:rFonts w:ascii="Aptos Display" w:hAnsi="Aptos Display" w:cs="Calibri Light"/>
                <w:b/>
                <w:bCs/>
                <w:sz w:val="18"/>
                <w:szCs w:val="18"/>
              </w:rPr>
              <w:t>Developing</w:t>
            </w: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5C2619D0" w14:textId="77777777" w:rsidR="00A75CED" w:rsidRPr="00A97825" w:rsidRDefault="00A75CED" w:rsidP="00A75CED">
            <w:pPr>
              <w:jc w:val="center"/>
              <w:rPr>
                <w:rFonts w:ascii="Aptos Display" w:hAnsi="Aptos Display" w:cs="Calibri Light"/>
                <w:b/>
                <w:bCs/>
                <w:sz w:val="18"/>
                <w:szCs w:val="18"/>
              </w:rPr>
            </w:pPr>
          </w:p>
          <w:p w14:paraId="49C97FB9"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46062C81" w14:textId="5235B0CD" w:rsidR="00A75CED" w:rsidRPr="00A97825" w:rsidRDefault="00A97825" w:rsidP="00A97825">
            <w:pPr>
              <w:jc w:val="center"/>
              <w:rPr>
                <w:rFonts w:ascii="Aptos Display" w:hAnsi="Aptos Display" w:cs="Calibri Light"/>
                <w:sz w:val="18"/>
                <w:szCs w:val="18"/>
              </w:rPr>
            </w:pPr>
            <w:r w:rsidRPr="00A97825">
              <w:rPr>
                <w:rFonts w:ascii="Aptos Display" w:hAnsi="Aptos Display" w:cs="Calibri Light"/>
                <w:b/>
                <w:bCs/>
                <w:sz w:val="10"/>
                <w:szCs w:val="10"/>
              </w:rPr>
              <w:t>Sustaining</w:t>
            </w: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2F2F2" w:themeFill="background1" w:themeFillShade="F2"/>
          </w:tcPr>
          <w:p w14:paraId="75E6357D" w14:textId="77777777" w:rsidR="00A75CED" w:rsidRDefault="00A75CED" w:rsidP="00A75CED">
            <w:pPr>
              <w:rPr>
                <w:rFonts w:ascii="Aptos Display" w:hAnsi="Aptos Display" w:cs="Calibri Light"/>
              </w:rPr>
            </w:pPr>
          </w:p>
        </w:tc>
      </w:tr>
      <w:tr w:rsidR="00A75CED" w14:paraId="1A1E9307" w14:textId="77777777" w:rsidTr="00A75CED">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cPr>
          <w:p w14:paraId="72578E0D" w14:textId="77777777" w:rsidR="00A75CED" w:rsidRDefault="00A75CED" w:rsidP="00A75CED">
            <w:pPr>
              <w:rPr>
                <w:rFonts w:ascii="Aptos Display" w:hAnsi="Aptos Display" w:cs="Calibri Light"/>
              </w:rPr>
            </w:pPr>
          </w:p>
        </w:tc>
        <w:tc>
          <w:tcPr>
            <w:tcW w:w="1254" w:type="dxa"/>
            <w:vMerge w:val="restart"/>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287399C" w14:textId="77777777" w:rsidR="00A75CED" w:rsidRDefault="00A75CED" w:rsidP="00A75CED">
            <w:pPr>
              <w:rPr>
                <w:rFonts w:ascii="Aptos Display" w:hAnsi="Aptos Display" w:cs="Tahoma"/>
                <w:b/>
                <w:bCs/>
                <w:color w:val="000000" w:themeColor="text1"/>
              </w:rPr>
            </w:pPr>
          </w:p>
          <w:p w14:paraId="78BA113A" w14:textId="77777777" w:rsidR="00A75CED" w:rsidRPr="00977112" w:rsidRDefault="00A75CED" w:rsidP="00A75CED">
            <w:pPr>
              <w:rPr>
                <w:rFonts w:ascii="Aptos Display" w:hAnsi="Aptos Display" w:cs="Tahoma"/>
                <w:b/>
                <w:bCs/>
                <w:color w:val="000000" w:themeColor="text1"/>
              </w:rPr>
            </w:pPr>
            <w:r w:rsidRPr="00977112">
              <w:rPr>
                <w:rFonts w:ascii="Aptos Display" w:hAnsi="Aptos Display" w:cs="Tahoma"/>
                <w:b/>
                <w:bCs/>
                <w:color w:val="000000" w:themeColor="text1"/>
              </w:rPr>
              <w:t xml:space="preserve">6 </w:t>
            </w:r>
          </w:p>
          <w:p w14:paraId="1979109A" w14:textId="1533CC11" w:rsidR="00A75CED" w:rsidRDefault="00A75CED" w:rsidP="00A75CED">
            <w:pPr>
              <w:rPr>
                <w:rFonts w:ascii="Aptos Display" w:hAnsi="Aptos Display" w:cs="Calibri Light"/>
              </w:rPr>
            </w:pPr>
            <w:r w:rsidRPr="00977112">
              <w:rPr>
                <w:rFonts w:ascii="Aptos Display" w:hAnsi="Aptos Display" w:cs="Tahoma"/>
                <w:color w:val="000000" w:themeColor="text1"/>
              </w:rPr>
              <w:t>Make accurate and productive use of assessment</w:t>
            </w:r>
          </w:p>
        </w:tc>
        <w:tc>
          <w:tcPr>
            <w:tcW w:w="4032"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3F19092" w14:textId="0C787119" w:rsidR="00A75CED" w:rsidRPr="00FE1F8E" w:rsidRDefault="00A75CED" w:rsidP="00A75CED">
            <w:pPr>
              <w:rPr>
                <w:rFonts w:ascii="Aptos Display" w:hAnsi="Aptos Display" w:cs="Calibri Light"/>
              </w:rPr>
            </w:pPr>
            <w:r w:rsidRPr="00FE1F8E">
              <w:rPr>
                <w:rFonts w:ascii="Aptos Display" w:hAnsi="Aptos Display" w:cs="Tahoma"/>
              </w:rPr>
              <w:t>Our setting adopts a holistic approach to the early identification and assessment of needs.</w:t>
            </w: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26FA9D8" w14:textId="77777777" w:rsidR="00A75CED" w:rsidRDefault="00A75CED" w:rsidP="00A75CED">
            <w:pPr>
              <w:rPr>
                <w:rFonts w:ascii="Aptos Display" w:hAnsi="Aptos Display" w:cs="Calibri Light"/>
              </w:rPr>
            </w:pPr>
          </w:p>
        </w:tc>
        <w:tc>
          <w:tcPr>
            <w:tcW w:w="957"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D39705" w14:textId="77777777" w:rsidR="00A75CED" w:rsidRDefault="00A75CED" w:rsidP="00A75CED">
            <w:pPr>
              <w:rPr>
                <w:rFonts w:ascii="Aptos Display" w:hAnsi="Aptos Display" w:cs="Calibri Light"/>
              </w:rPr>
            </w:pP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543F0A8" w14:textId="7BC7936D" w:rsidR="00A75CED" w:rsidRDefault="00A75CED" w:rsidP="00A75CED">
            <w:pPr>
              <w:rPr>
                <w:rFonts w:ascii="Aptos Display" w:hAnsi="Aptos Display" w:cs="Calibri Light"/>
              </w:rPr>
            </w:pP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7418AD" w14:textId="77777777" w:rsidR="00A75CED" w:rsidRDefault="00A75CED" w:rsidP="00A75CED">
            <w:pPr>
              <w:rPr>
                <w:rFonts w:ascii="Aptos Display" w:hAnsi="Aptos Display" w:cs="Calibri Light"/>
              </w:rPr>
            </w:pPr>
          </w:p>
        </w:tc>
      </w:tr>
      <w:tr w:rsidR="00A75CED" w14:paraId="6A833F75" w14:textId="77777777" w:rsidTr="00A75CED">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extDirection w:val="btLr"/>
          </w:tcPr>
          <w:p w14:paraId="21FB4465" w14:textId="77777777" w:rsidR="00A75CED" w:rsidRDefault="00A75CED" w:rsidP="00A75CED">
            <w:pPr>
              <w:rPr>
                <w:rFonts w:ascii="Aptos Display" w:hAnsi="Aptos Display" w:cs="Calibri Light"/>
              </w:rPr>
            </w:pPr>
          </w:p>
        </w:tc>
        <w:tc>
          <w:tcPr>
            <w:tcW w:w="1254"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43632586" w14:textId="77777777" w:rsidR="00A75CED" w:rsidRDefault="00A75CED" w:rsidP="00A75CED">
            <w:pPr>
              <w:rPr>
                <w:rFonts w:ascii="Aptos Display" w:hAnsi="Aptos Display" w:cs="Calibri Light"/>
              </w:rPr>
            </w:pPr>
          </w:p>
        </w:tc>
        <w:tc>
          <w:tcPr>
            <w:tcW w:w="4032"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F7B89CB" w14:textId="2C4D6E0F" w:rsidR="00A75CED" w:rsidRPr="00FE1F8E" w:rsidRDefault="00A75CED" w:rsidP="00A75CED">
            <w:pPr>
              <w:rPr>
                <w:rFonts w:ascii="Aptos Display" w:hAnsi="Aptos Display" w:cs="Calibri Light"/>
              </w:rPr>
            </w:pPr>
            <w:r w:rsidRPr="00FE1F8E">
              <w:rPr>
                <w:rFonts w:ascii="Aptos Display" w:hAnsi="Aptos Display" w:cs="Tahoma"/>
              </w:rPr>
              <w:t>We follow a regular cycle of the graduated approach (Assess, Plan, Do, Review) to ensure learners with SEND make sustained progress.</w:t>
            </w: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B49CC64" w14:textId="77777777" w:rsidR="00A75CED" w:rsidRDefault="00A75CED" w:rsidP="00A75CED">
            <w:pPr>
              <w:rPr>
                <w:rFonts w:ascii="Aptos Display" w:hAnsi="Aptos Display" w:cs="Calibri Light"/>
              </w:rPr>
            </w:pPr>
          </w:p>
        </w:tc>
        <w:tc>
          <w:tcPr>
            <w:tcW w:w="957"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932E38F" w14:textId="77777777" w:rsidR="00A75CED" w:rsidRDefault="00A75CED" w:rsidP="00A75CED">
            <w:pPr>
              <w:rPr>
                <w:rFonts w:ascii="Aptos Display" w:hAnsi="Aptos Display" w:cs="Calibri Light"/>
              </w:rPr>
            </w:pP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16205F2" w14:textId="2D19366D" w:rsidR="00A75CED" w:rsidRDefault="00A75CED" w:rsidP="00A75CED">
            <w:pPr>
              <w:rPr>
                <w:rFonts w:ascii="Aptos Display" w:hAnsi="Aptos Display" w:cs="Calibri Light"/>
              </w:rPr>
            </w:pP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88AB62F" w14:textId="77777777" w:rsidR="00A75CED" w:rsidRDefault="00A75CED" w:rsidP="00A75CED">
            <w:pPr>
              <w:rPr>
                <w:rFonts w:ascii="Aptos Display" w:hAnsi="Aptos Display" w:cs="Calibri Light"/>
              </w:rPr>
            </w:pPr>
          </w:p>
        </w:tc>
      </w:tr>
      <w:tr w:rsidR="00A75CED" w14:paraId="0B96DD4A" w14:textId="77777777" w:rsidTr="00A75CED">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extDirection w:val="btLr"/>
          </w:tcPr>
          <w:p w14:paraId="0BCBCFF9" w14:textId="77777777" w:rsidR="00A75CED" w:rsidRDefault="00A75CED" w:rsidP="00A75CED">
            <w:pPr>
              <w:rPr>
                <w:rFonts w:ascii="Aptos Display" w:hAnsi="Aptos Display" w:cs="Calibri Light"/>
              </w:rPr>
            </w:pPr>
          </w:p>
        </w:tc>
        <w:tc>
          <w:tcPr>
            <w:tcW w:w="1254"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4F64565" w14:textId="77777777" w:rsidR="00A75CED" w:rsidRDefault="00A75CED" w:rsidP="00A75CED">
            <w:pPr>
              <w:rPr>
                <w:rFonts w:ascii="Aptos Display" w:hAnsi="Aptos Display" w:cs="Calibri Light"/>
              </w:rPr>
            </w:pPr>
          </w:p>
        </w:tc>
        <w:tc>
          <w:tcPr>
            <w:tcW w:w="4032"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2D235A38" w14:textId="77777777" w:rsidR="00A75CED" w:rsidRDefault="00A75CED" w:rsidP="00A75CED">
            <w:pPr>
              <w:rPr>
                <w:rFonts w:ascii="Aptos Display" w:hAnsi="Aptos Display" w:cs="Calibri Light"/>
              </w:rPr>
            </w:pPr>
            <w:r w:rsidRPr="008850BB">
              <w:rPr>
                <w:rFonts w:ascii="Aptos Display" w:hAnsi="Aptos Display" w:cs="Calibri Light"/>
              </w:rPr>
              <w:t>Our use of formative assessment identifies which learners are falling behind.</w:t>
            </w:r>
          </w:p>
          <w:p w14:paraId="16D1078A" w14:textId="067FAEBF" w:rsidR="00A75CED" w:rsidRPr="000A02CA" w:rsidRDefault="00A75CED" w:rsidP="00A75CED">
            <w:pPr>
              <w:rPr>
                <w:rFonts w:ascii="Aptos Display" w:hAnsi="Aptos Display" w:cs="Tahoma"/>
                <w:highlight w:val="yellow"/>
              </w:rPr>
            </w:pP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C1AF66C" w14:textId="77777777" w:rsidR="00A75CED" w:rsidRDefault="00A75CED" w:rsidP="00A75CED">
            <w:pPr>
              <w:rPr>
                <w:rFonts w:ascii="Aptos Display" w:hAnsi="Aptos Display" w:cs="Calibri Light"/>
              </w:rPr>
            </w:pPr>
          </w:p>
        </w:tc>
        <w:tc>
          <w:tcPr>
            <w:tcW w:w="957"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616C7D66" w14:textId="77777777" w:rsidR="00A75CED" w:rsidRDefault="00A75CED" w:rsidP="00A75CED">
            <w:pPr>
              <w:rPr>
                <w:rFonts w:ascii="Aptos Display" w:hAnsi="Aptos Display" w:cs="Calibri Light"/>
              </w:rPr>
            </w:pP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A13AF1D" w14:textId="77777777" w:rsidR="00A75CED" w:rsidRDefault="00A75CED" w:rsidP="00A75CED">
            <w:pPr>
              <w:rPr>
                <w:rFonts w:ascii="Aptos Display" w:hAnsi="Aptos Display" w:cs="Calibri Light"/>
              </w:rPr>
            </w:pP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0031A516" w14:textId="77777777" w:rsidR="00A75CED" w:rsidRDefault="00A75CED" w:rsidP="00A75CED">
            <w:pPr>
              <w:rPr>
                <w:rFonts w:ascii="Aptos Display" w:hAnsi="Aptos Display" w:cs="Calibri Light"/>
              </w:rPr>
            </w:pPr>
          </w:p>
        </w:tc>
      </w:tr>
      <w:tr w:rsidR="00A75CED" w14:paraId="18088C3D" w14:textId="77777777" w:rsidTr="00A75CED">
        <w:tblPrEx>
          <w:tblBorders>
            <w:top w:val="single" w:sz="12" w:space="0" w:color="F69668" w:themeColor="accent2" w:themeTint="99"/>
            <w:left w:val="single" w:sz="12" w:space="0" w:color="F69668" w:themeColor="accent2" w:themeTint="99"/>
            <w:bottom w:val="single" w:sz="12" w:space="0" w:color="F69668" w:themeColor="accent2" w:themeTint="99"/>
            <w:right w:val="single" w:sz="12" w:space="0" w:color="F69668" w:themeColor="accent2" w:themeTint="99"/>
            <w:insideH w:val="single" w:sz="12" w:space="0" w:color="F69668" w:themeColor="accent2" w:themeTint="99"/>
            <w:insideV w:val="single" w:sz="12" w:space="0" w:color="F69668" w:themeColor="accent2" w:themeTint="99"/>
          </w:tblBorders>
        </w:tblPrEx>
        <w:tc>
          <w:tcPr>
            <w:tcW w:w="748" w:type="dxa"/>
            <w:gridSpan w:val="2"/>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shd w:val="clear" w:color="auto" w:fill="FCDBCC" w:themeFill="accent2" w:themeFillTint="33"/>
            <w:textDirection w:val="btLr"/>
          </w:tcPr>
          <w:p w14:paraId="6BA5DA38" w14:textId="77777777" w:rsidR="00A75CED" w:rsidRDefault="00A75CED" w:rsidP="00A75CED">
            <w:pPr>
              <w:rPr>
                <w:rFonts w:ascii="Aptos Display" w:hAnsi="Aptos Display" w:cs="Calibri Light"/>
              </w:rPr>
            </w:pPr>
          </w:p>
        </w:tc>
        <w:tc>
          <w:tcPr>
            <w:tcW w:w="1254" w:type="dxa"/>
            <w:vMerge/>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4B17DF8" w14:textId="77777777" w:rsidR="00A75CED" w:rsidRDefault="00A75CED" w:rsidP="00A75CED">
            <w:pPr>
              <w:rPr>
                <w:rFonts w:ascii="Aptos Display" w:hAnsi="Aptos Display" w:cs="Calibri Light"/>
              </w:rPr>
            </w:pPr>
          </w:p>
        </w:tc>
        <w:tc>
          <w:tcPr>
            <w:tcW w:w="4032"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83A7507" w14:textId="0ADEE549" w:rsidR="00A75CED" w:rsidRPr="00FE1F8E" w:rsidRDefault="00A75CED" w:rsidP="00A75CED">
            <w:pPr>
              <w:rPr>
                <w:rFonts w:ascii="Aptos Display" w:hAnsi="Aptos Display" w:cs="Calibri Light"/>
              </w:rPr>
            </w:pPr>
            <w:r w:rsidRPr="00FE1F8E">
              <w:rPr>
                <w:rFonts w:ascii="Aptos Display" w:hAnsi="Aptos Display" w:cs="Tahoma"/>
              </w:rPr>
              <w:t>We have the expertise to manage examination arrangements, including implementing reasonable adjustments informed by access arrangements.</w:t>
            </w: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35A85088" w14:textId="77777777" w:rsidR="00A75CED" w:rsidRDefault="00A75CED" w:rsidP="00A75CED">
            <w:pPr>
              <w:rPr>
                <w:rFonts w:ascii="Aptos Display" w:hAnsi="Aptos Display" w:cs="Calibri Light"/>
              </w:rPr>
            </w:pPr>
          </w:p>
        </w:tc>
        <w:tc>
          <w:tcPr>
            <w:tcW w:w="957"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152633B9" w14:textId="77777777" w:rsidR="00A75CED" w:rsidRDefault="00A75CED" w:rsidP="00A75CED">
            <w:pPr>
              <w:rPr>
                <w:rFonts w:ascii="Aptos Display" w:hAnsi="Aptos Display" w:cs="Calibri Light"/>
              </w:rPr>
            </w:pPr>
          </w:p>
        </w:tc>
        <w:tc>
          <w:tcPr>
            <w:tcW w:w="956"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759AEA2A" w14:textId="77777777" w:rsidR="00A75CED" w:rsidRDefault="00A75CED" w:rsidP="00A75CED">
            <w:pPr>
              <w:rPr>
                <w:rFonts w:ascii="Aptos Display" w:hAnsi="Aptos Display" w:cs="Calibri Light"/>
              </w:rPr>
            </w:pPr>
          </w:p>
        </w:tc>
        <w:tc>
          <w:tcPr>
            <w:tcW w:w="5409" w:type="dxa"/>
            <w:gridSpan w:val="2"/>
            <w:tc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cBorders>
          </w:tcPr>
          <w:p w14:paraId="531642AB" w14:textId="77777777" w:rsidR="00A75CED" w:rsidRDefault="00A75CED" w:rsidP="00A75CED">
            <w:pPr>
              <w:rPr>
                <w:rFonts w:ascii="Aptos Display" w:hAnsi="Aptos Display" w:cs="Calibri Light"/>
              </w:rPr>
            </w:pPr>
          </w:p>
        </w:tc>
      </w:tr>
    </w:tbl>
    <w:p w14:paraId="78E9E808" w14:textId="28E426FB" w:rsidR="00341C1F" w:rsidRDefault="00341C1F">
      <w:pPr>
        <w:rPr>
          <w:rFonts w:ascii="Aptos Display" w:hAnsi="Aptos Display" w:cs="Calibri Light"/>
        </w:rPr>
      </w:pPr>
    </w:p>
    <w:p w14:paraId="4F23BBB0" w14:textId="544D794E" w:rsidR="00B86FB7" w:rsidRPr="00970ECC" w:rsidRDefault="00341C1F">
      <w:pPr>
        <w:rPr>
          <w:rFonts w:ascii="Aptos Display" w:hAnsi="Aptos Display" w:cs="Calibri Light"/>
        </w:rPr>
      </w:pPr>
      <w:r>
        <w:rPr>
          <w:rFonts w:ascii="Aptos Display" w:hAnsi="Aptos Display" w:cs="Calibri Light"/>
        </w:rPr>
        <w:br w:type="page"/>
      </w:r>
    </w:p>
    <w:tbl>
      <w:tblPr>
        <w:tblStyle w:val="TableGrid"/>
        <w:tblW w:w="14294"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704"/>
        <w:gridCol w:w="1833"/>
        <w:gridCol w:w="3685"/>
        <w:gridCol w:w="993"/>
        <w:gridCol w:w="992"/>
        <w:gridCol w:w="992"/>
        <w:gridCol w:w="5095"/>
      </w:tblGrid>
      <w:tr w:rsidR="00107FA9" w:rsidRPr="00970ECC" w14:paraId="54EDF66F" w14:textId="77777777" w:rsidTr="00A97825">
        <w:trPr>
          <w:cantSplit/>
          <w:trHeight w:val="841"/>
        </w:trPr>
        <w:tc>
          <w:tcPr>
            <w:tcW w:w="704" w:type="dxa"/>
            <w:shd w:val="clear" w:color="auto" w:fill="E0E9EE" w:themeFill="accent1" w:themeFillTint="33"/>
          </w:tcPr>
          <w:p w14:paraId="749F5E67" w14:textId="77777777" w:rsidR="00107FA9" w:rsidRDefault="00107FA9" w:rsidP="00225661">
            <w:pPr>
              <w:jc w:val="center"/>
              <w:rPr>
                <w:rFonts w:ascii="Aptos Display" w:hAnsi="Aptos Display" w:cs="Calibri Light"/>
                <w:b/>
                <w:bCs/>
                <w:sz w:val="10"/>
                <w:szCs w:val="10"/>
              </w:rPr>
            </w:pPr>
          </w:p>
          <w:p w14:paraId="20F59360" w14:textId="77777777" w:rsidR="00107FA9" w:rsidRDefault="00107FA9" w:rsidP="00225661">
            <w:pPr>
              <w:jc w:val="center"/>
              <w:rPr>
                <w:rFonts w:ascii="Aptos Display" w:hAnsi="Aptos Display" w:cs="Calibri Light"/>
                <w:b/>
                <w:bCs/>
                <w:sz w:val="10"/>
                <w:szCs w:val="10"/>
              </w:rPr>
            </w:pPr>
          </w:p>
          <w:p w14:paraId="36BFDB4F" w14:textId="08238A64" w:rsidR="00107FA9" w:rsidRPr="00970ECC" w:rsidRDefault="00107FA9" w:rsidP="00225661">
            <w:pPr>
              <w:jc w:val="center"/>
              <w:rPr>
                <w:rFonts w:ascii="Aptos Display" w:hAnsi="Aptos Display" w:cs="Calibri Light"/>
                <w:b/>
                <w:bCs/>
                <w:sz w:val="10"/>
                <w:szCs w:val="10"/>
              </w:rPr>
            </w:pPr>
            <w:r w:rsidRPr="00970ECC">
              <w:rPr>
                <w:rFonts w:ascii="Aptos Display" w:hAnsi="Aptos Display" w:cs="Calibri Light"/>
                <w:b/>
                <w:bCs/>
                <w:sz w:val="10"/>
                <w:szCs w:val="10"/>
              </w:rPr>
              <w:t>Focus Area</w:t>
            </w:r>
          </w:p>
        </w:tc>
        <w:tc>
          <w:tcPr>
            <w:tcW w:w="5518" w:type="dxa"/>
            <w:gridSpan w:val="2"/>
            <w:shd w:val="clear" w:color="auto" w:fill="E0E9EE" w:themeFill="accent1" w:themeFillTint="33"/>
          </w:tcPr>
          <w:p w14:paraId="5680E0DD" w14:textId="77777777" w:rsidR="00107FA9" w:rsidRDefault="00107FA9" w:rsidP="00225661">
            <w:pPr>
              <w:jc w:val="center"/>
              <w:rPr>
                <w:rFonts w:ascii="Aptos Display" w:hAnsi="Aptos Display" w:cs="Calibri Light"/>
                <w:b/>
                <w:bCs/>
              </w:rPr>
            </w:pPr>
          </w:p>
          <w:p w14:paraId="21334A52" w14:textId="5C1AE4DB" w:rsidR="00107FA9" w:rsidRPr="006A0298" w:rsidRDefault="00107FA9" w:rsidP="00225661">
            <w:pP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977" w:type="dxa"/>
            <w:gridSpan w:val="3"/>
            <w:shd w:val="clear" w:color="auto" w:fill="E0E9EE" w:themeFill="accent1" w:themeFillTint="33"/>
          </w:tcPr>
          <w:p w14:paraId="7FD981A3" w14:textId="77777777" w:rsidR="00107FA9" w:rsidRDefault="00107FA9" w:rsidP="00225661">
            <w:pPr>
              <w:jc w:val="center"/>
              <w:rPr>
                <w:rFonts w:ascii="Aptos Display" w:hAnsi="Aptos Display" w:cs="Calibri Light"/>
                <w:b/>
                <w:bCs/>
              </w:rPr>
            </w:pPr>
          </w:p>
          <w:p w14:paraId="10657CE7" w14:textId="38F2931F" w:rsidR="00107FA9" w:rsidRPr="00970ECC" w:rsidRDefault="00107FA9" w:rsidP="00225661">
            <w:pPr>
              <w:jc w:val="center"/>
              <w:rPr>
                <w:rFonts w:ascii="Aptos Display" w:hAnsi="Aptos Display" w:cs="Calibri Light"/>
                <w:b/>
                <w:bCs/>
                <w:sz w:val="12"/>
                <w:szCs w:val="12"/>
              </w:rPr>
            </w:pPr>
            <w:r>
              <w:rPr>
                <w:rFonts w:ascii="Aptos Display" w:hAnsi="Aptos Display" w:cs="Calibri Light"/>
                <w:b/>
                <w:bCs/>
              </w:rPr>
              <w:t>How strong is our practice</w:t>
            </w:r>
            <w:r w:rsidRPr="00970ECC">
              <w:rPr>
                <w:rFonts w:ascii="Aptos Display" w:hAnsi="Aptos Display" w:cs="Calibri Light"/>
                <w:b/>
                <w:bCs/>
              </w:rPr>
              <w:t>?</w:t>
            </w:r>
          </w:p>
        </w:tc>
        <w:tc>
          <w:tcPr>
            <w:tcW w:w="5095" w:type="dxa"/>
            <w:shd w:val="clear" w:color="auto" w:fill="E0E9EE" w:themeFill="accent1" w:themeFillTint="33"/>
          </w:tcPr>
          <w:p w14:paraId="2E7F230F" w14:textId="77777777" w:rsidR="00107FA9" w:rsidRDefault="00107FA9" w:rsidP="00107FA9">
            <w:pPr>
              <w:jc w:val="center"/>
              <w:rPr>
                <w:rFonts w:ascii="Aptos Display" w:eastAsia="Tahoma" w:hAnsi="Aptos Display" w:cs="Calibri Light"/>
                <w:b/>
                <w:bCs/>
                <w:spacing w:val="12"/>
                <w:w w:val="80"/>
              </w:rPr>
            </w:pPr>
          </w:p>
          <w:p w14:paraId="0BE90816" w14:textId="05E7F3C3" w:rsidR="00107FA9" w:rsidRDefault="00107FA9" w:rsidP="00107FA9">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 xml:space="preserve"> What does the evidence suggest?</w:t>
            </w:r>
          </w:p>
          <w:p w14:paraId="207573F3" w14:textId="0BB25E63" w:rsidR="00107FA9" w:rsidRPr="00970ECC" w:rsidRDefault="00107FA9" w:rsidP="00341C1F">
            <w:pPr>
              <w:jc w:val="center"/>
              <w:rPr>
                <w:rFonts w:ascii="Aptos Display" w:eastAsia="Malgun Gothic Semilight" w:hAnsi="Aptos Display" w:cs="Calibri Light"/>
              </w:rPr>
            </w:pPr>
          </w:p>
        </w:tc>
      </w:tr>
      <w:tr w:rsidR="00A9101C" w:rsidRPr="00970ECC" w14:paraId="06750BC8" w14:textId="77777777" w:rsidTr="00A97825">
        <w:trPr>
          <w:cantSplit/>
          <w:trHeight w:val="429"/>
        </w:trPr>
        <w:tc>
          <w:tcPr>
            <w:tcW w:w="704" w:type="dxa"/>
            <w:vMerge w:val="restart"/>
            <w:shd w:val="clear" w:color="auto" w:fill="E0E9EE" w:themeFill="accent1" w:themeFillTint="33"/>
            <w:textDirection w:val="btLr"/>
          </w:tcPr>
          <w:p w14:paraId="359C1DD9" w14:textId="1D48AA21" w:rsidR="00A9101C" w:rsidRPr="00470898" w:rsidRDefault="00A9101C" w:rsidP="005073C8">
            <w:pPr>
              <w:pStyle w:val="ListParagraph"/>
              <w:ind w:left="473" w:right="113"/>
              <w:jc w:val="center"/>
              <w:rPr>
                <w:rFonts w:ascii="Aptos Display" w:hAnsi="Aptos Display" w:cs="Calibri Light"/>
                <w:b/>
                <w:bCs/>
              </w:rPr>
            </w:pPr>
            <w:r w:rsidRPr="00470898">
              <w:rPr>
                <w:rFonts w:ascii="Aptos Display" w:hAnsi="Aptos Display" w:cs="Calibri Light"/>
                <w:b/>
                <w:bCs/>
                <w:sz w:val="20"/>
                <w:szCs w:val="20"/>
              </w:rPr>
              <w:t xml:space="preserve">Curriculum &amp; </w:t>
            </w:r>
            <w:r>
              <w:rPr>
                <w:rFonts w:ascii="Aptos Display" w:hAnsi="Aptos Display" w:cs="Calibri Light"/>
                <w:b/>
                <w:bCs/>
                <w:sz w:val="20"/>
                <w:szCs w:val="20"/>
              </w:rPr>
              <w:t>High-Quality teaching</w:t>
            </w:r>
          </w:p>
        </w:tc>
        <w:tc>
          <w:tcPr>
            <w:tcW w:w="1833" w:type="dxa"/>
            <w:shd w:val="clear" w:color="auto" w:fill="F2F2F2" w:themeFill="background1" w:themeFillShade="F2"/>
          </w:tcPr>
          <w:p w14:paraId="4131D9F6" w14:textId="4DA62309" w:rsidR="00A9101C" w:rsidRPr="00C820BF" w:rsidRDefault="00A9101C" w:rsidP="00225661">
            <w:pPr>
              <w:rPr>
                <w:rFonts w:ascii="Aptos Display" w:hAnsi="Aptos Display" w:cs="Tahoma"/>
                <w:color w:val="000000" w:themeColor="text1"/>
              </w:rPr>
            </w:pPr>
            <w:r>
              <w:rPr>
                <w:rFonts w:ascii="Aptos Display" w:hAnsi="Aptos Display" w:cs="Tahoma"/>
                <w:b/>
                <w:bCs/>
                <w:color w:val="000000" w:themeColor="text1"/>
              </w:rPr>
              <w:t xml:space="preserve"> Teaching </w:t>
            </w:r>
            <w:r w:rsidRPr="00977112">
              <w:rPr>
                <w:rFonts w:ascii="Aptos Display" w:hAnsi="Aptos Display" w:cs="Tahoma"/>
                <w:b/>
                <w:bCs/>
                <w:color w:val="000000" w:themeColor="text1"/>
              </w:rPr>
              <w:t xml:space="preserve">Standard </w:t>
            </w:r>
          </w:p>
        </w:tc>
        <w:tc>
          <w:tcPr>
            <w:tcW w:w="3685" w:type="dxa"/>
            <w:shd w:val="clear" w:color="auto" w:fill="F2F2F2" w:themeFill="background1" w:themeFillShade="F2"/>
          </w:tcPr>
          <w:p w14:paraId="30837AD3" w14:textId="7074B961" w:rsidR="00A9101C" w:rsidRPr="00977112" w:rsidRDefault="00A9101C" w:rsidP="00225661">
            <w:pPr>
              <w:rPr>
                <w:rFonts w:ascii="Aptos Display" w:hAnsi="Aptos Display" w:cs="Tahoma"/>
                <w:color w:val="000000" w:themeColor="text1"/>
              </w:rPr>
            </w:pPr>
            <w:r w:rsidRPr="006A0298">
              <w:rPr>
                <w:rFonts w:ascii="Aptos Display" w:hAnsi="Aptos Display" w:cs="Calibri Light"/>
                <w:b/>
                <w:bCs/>
              </w:rPr>
              <w:t xml:space="preserve">Expectation </w:t>
            </w:r>
            <w:r>
              <w:rPr>
                <w:rFonts w:ascii="Aptos Display" w:hAnsi="Aptos Display" w:cs="Calibri Light"/>
                <w:b/>
                <w:bCs/>
              </w:rPr>
              <w:t>/Effective Factors</w:t>
            </w:r>
            <w:r w:rsidRPr="006A0298">
              <w:rPr>
                <w:rFonts w:ascii="Aptos Display" w:hAnsi="Aptos Display" w:cs="Calibri Light"/>
                <w:b/>
                <w:bCs/>
              </w:rPr>
              <w:t xml:space="preserve"> </w:t>
            </w:r>
          </w:p>
        </w:tc>
        <w:tc>
          <w:tcPr>
            <w:tcW w:w="993" w:type="dxa"/>
            <w:shd w:val="clear" w:color="auto" w:fill="F2F2F2" w:themeFill="background1" w:themeFillShade="F2"/>
          </w:tcPr>
          <w:p w14:paraId="3F4601B6" w14:textId="77777777" w:rsidR="00A9101C" w:rsidRPr="00970ECC" w:rsidRDefault="00A9101C" w:rsidP="00225661">
            <w:pPr>
              <w:jc w:val="center"/>
              <w:rPr>
                <w:rFonts w:ascii="Aptos Display" w:hAnsi="Aptos Display" w:cs="Calibri Light"/>
                <w:b/>
                <w:bCs/>
                <w:sz w:val="12"/>
                <w:szCs w:val="12"/>
              </w:rPr>
            </w:pPr>
          </w:p>
          <w:p w14:paraId="3F0BBCEE" w14:textId="7BBC75C3" w:rsidR="00A9101C" w:rsidRPr="00C91692" w:rsidRDefault="00A9101C" w:rsidP="00225661">
            <w:pPr>
              <w:rPr>
                <w:rFonts w:ascii="Aptos Display" w:hAnsi="Aptos Display" w:cs="Calibri Light"/>
                <w:i/>
                <w:iCs/>
                <w:color w:val="A6A6A6" w:themeColor="background1" w:themeShade="A6"/>
              </w:rPr>
            </w:pPr>
            <w:r w:rsidRPr="00C91692">
              <w:rPr>
                <w:rFonts w:ascii="Aptos Display" w:hAnsi="Aptos Display" w:cs="Calibri Light"/>
                <w:b/>
                <w:bCs/>
                <w:sz w:val="12"/>
                <w:szCs w:val="12"/>
              </w:rPr>
              <w:t>Emerging</w:t>
            </w:r>
          </w:p>
        </w:tc>
        <w:tc>
          <w:tcPr>
            <w:tcW w:w="992" w:type="dxa"/>
            <w:shd w:val="clear" w:color="auto" w:fill="F2F2F2" w:themeFill="background1" w:themeFillShade="F2"/>
          </w:tcPr>
          <w:p w14:paraId="07FEA118" w14:textId="77777777" w:rsidR="00A9101C" w:rsidRPr="00970ECC" w:rsidRDefault="00A9101C" w:rsidP="00225661">
            <w:pPr>
              <w:jc w:val="center"/>
              <w:rPr>
                <w:rFonts w:ascii="Aptos Display" w:hAnsi="Aptos Display" w:cs="Calibri Light"/>
                <w:b/>
                <w:bCs/>
                <w:sz w:val="12"/>
                <w:szCs w:val="12"/>
              </w:rPr>
            </w:pPr>
          </w:p>
          <w:p w14:paraId="405BCCDB" w14:textId="4E76D4E2" w:rsidR="00A9101C" w:rsidRPr="00C91692" w:rsidRDefault="00A9101C" w:rsidP="00225661">
            <w:pPr>
              <w:rPr>
                <w:rFonts w:ascii="Aptos Display" w:hAnsi="Aptos Display" w:cs="Calibri Light"/>
                <w:i/>
                <w:iCs/>
                <w:color w:val="A6A6A6" w:themeColor="background1" w:themeShade="A6"/>
              </w:rPr>
            </w:pPr>
            <w:r w:rsidRPr="00C91692">
              <w:rPr>
                <w:rFonts w:ascii="Aptos Display" w:hAnsi="Aptos Display" w:cs="Calibri Light"/>
                <w:b/>
                <w:bCs/>
                <w:sz w:val="12"/>
                <w:szCs w:val="12"/>
              </w:rPr>
              <w:t xml:space="preserve">Developing </w:t>
            </w:r>
          </w:p>
        </w:tc>
        <w:tc>
          <w:tcPr>
            <w:tcW w:w="992" w:type="dxa"/>
            <w:shd w:val="clear" w:color="auto" w:fill="F2F2F2" w:themeFill="background1" w:themeFillShade="F2"/>
          </w:tcPr>
          <w:p w14:paraId="3FD1C0A9" w14:textId="77777777" w:rsidR="00A9101C" w:rsidRPr="00970ECC" w:rsidRDefault="00A9101C" w:rsidP="00225661">
            <w:pPr>
              <w:jc w:val="center"/>
              <w:rPr>
                <w:rFonts w:ascii="Aptos Display" w:hAnsi="Aptos Display" w:cs="Calibri Light"/>
                <w:b/>
                <w:bCs/>
                <w:sz w:val="12"/>
                <w:szCs w:val="12"/>
              </w:rPr>
            </w:pPr>
          </w:p>
          <w:p w14:paraId="33EC712E"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1CCEB199" w14:textId="10BECCD4" w:rsidR="00A9101C" w:rsidRPr="00970ECC" w:rsidRDefault="00A97825" w:rsidP="00A97825">
            <w:pPr>
              <w:ind w:left="50"/>
              <w:rPr>
                <w:rFonts w:ascii="Aptos Display" w:hAnsi="Aptos Display" w:cs="Calibri Light"/>
                <w:i/>
                <w:iCs/>
                <w:color w:val="A6A6A6" w:themeColor="background1" w:themeShade="A6"/>
              </w:rPr>
            </w:pPr>
            <w:r w:rsidRPr="00A97825">
              <w:rPr>
                <w:rFonts w:ascii="Aptos Display" w:hAnsi="Aptos Display" w:cs="Calibri Light"/>
                <w:b/>
                <w:bCs/>
                <w:sz w:val="10"/>
                <w:szCs w:val="10"/>
              </w:rPr>
              <w:t>Sustaining</w:t>
            </w:r>
          </w:p>
        </w:tc>
        <w:tc>
          <w:tcPr>
            <w:tcW w:w="5095" w:type="dxa"/>
            <w:shd w:val="clear" w:color="auto" w:fill="F2F2F2" w:themeFill="background1" w:themeFillShade="F2"/>
          </w:tcPr>
          <w:p w14:paraId="407FEB5C" w14:textId="77777777" w:rsidR="00A9101C" w:rsidRPr="00970ECC" w:rsidRDefault="00A9101C" w:rsidP="00225661">
            <w:pPr>
              <w:pStyle w:val="BodyText"/>
              <w:rPr>
                <w:rFonts w:ascii="Aptos Display" w:eastAsia="Malgun Gothic Semilight" w:hAnsi="Aptos Display" w:cs="Calibri Light"/>
              </w:rPr>
            </w:pPr>
          </w:p>
        </w:tc>
      </w:tr>
      <w:tr w:rsidR="00A9101C" w:rsidRPr="00970ECC" w14:paraId="74B1F651" w14:textId="77777777" w:rsidTr="00A97825">
        <w:trPr>
          <w:cantSplit/>
          <w:trHeight w:val="429"/>
        </w:trPr>
        <w:tc>
          <w:tcPr>
            <w:tcW w:w="704" w:type="dxa"/>
            <w:vMerge/>
            <w:shd w:val="clear" w:color="auto" w:fill="E0E9EE" w:themeFill="accent1" w:themeFillTint="33"/>
            <w:textDirection w:val="btLr"/>
          </w:tcPr>
          <w:p w14:paraId="595341D4" w14:textId="77777777" w:rsidR="00A9101C" w:rsidRPr="00970ECC" w:rsidRDefault="00A9101C" w:rsidP="00FD641C">
            <w:pPr>
              <w:pStyle w:val="ListParagraph"/>
              <w:numPr>
                <w:ilvl w:val="0"/>
                <w:numId w:val="13"/>
              </w:numPr>
              <w:ind w:right="113"/>
              <w:jc w:val="center"/>
              <w:rPr>
                <w:rFonts w:ascii="Aptos Display" w:hAnsi="Aptos Display" w:cs="Calibri Light"/>
                <w:b/>
                <w:bCs/>
              </w:rPr>
            </w:pPr>
          </w:p>
        </w:tc>
        <w:tc>
          <w:tcPr>
            <w:tcW w:w="1833" w:type="dxa"/>
          </w:tcPr>
          <w:p w14:paraId="6EFCB5CD" w14:textId="77777777" w:rsidR="00A9101C" w:rsidRPr="00977112" w:rsidRDefault="00A9101C" w:rsidP="00D616EE">
            <w:pPr>
              <w:rPr>
                <w:rFonts w:ascii="Aptos Display" w:hAnsi="Aptos Display" w:cs="Tahoma"/>
                <w:b/>
                <w:bCs/>
                <w:color w:val="000000" w:themeColor="text1"/>
              </w:rPr>
            </w:pPr>
            <w:r w:rsidRPr="00977112">
              <w:rPr>
                <w:rFonts w:ascii="Aptos Display" w:hAnsi="Aptos Display" w:cs="Tahoma"/>
                <w:b/>
                <w:bCs/>
                <w:color w:val="000000" w:themeColor="text1"/>
              </w:rPr>
              <w:t>Standard 1</w:t>
            </w:r>
          </w:p>
          <w:p w14:paraId="6A114E23" w14:textId="6FD76C56" w:rsidR="00A9101C" w:rsidRPr="00977112" w:rsidRDefault="00A9101C" w:rsidP="00D616EE">
            <w:pPr>
              <w:rPr>
                <w:rFonts w:ascii="Aptos Display" w:hAnsi="Aptos Display" w:cs="Tahoma"/>
                <w:b/>
                <w:bCs/>
                <w:color w:val="000000" w:themeColor="text1"/>
              </w:rPr>
            </w:pPr>
            <w:r w:rsidRPr="00977112">
              <w:rPr>
                <w:rFonts w:ascii="Aptos Display" w:hAnsi="Aptos Display" w:cs="Tahoma"/>
                <w:color w:val="000000" w:themeColor="text1"/>
              </w:rPr>
              <w:t xml:space="preserve">Set high expectations which inspire, motivate and challenge </w:t>
            </w:r>
            <w:r>
              <w:rPr>
                <w:rFonts w:ascii="Aptos Display" w:hAnsi="Aptos Display" w:cs="Tahoma"/>
                <w:color w:val="000000" w:themeColor="text1"/>
              </w:rPr>
              <w:t>CYP</w:t>
            </w:r>
          </w:p>
        </w:tc>
        <w:tc>
          <w:tcPr>
            <w:tcW w:w="3685" w:type="dxa"/>
          </w:tcPr>
          <w:p w14:paraId="34EF72AD" w14:textId="09B0A985" w:rsidR="00A9101C" w:rsidRPr="00FE1F8E" w:rsidRDefault="00A9101C" w:rsidP="00587010">
            <w:pPr>
              <w:rPr>
                <w:rFonts w:ascii="Aptos Display" w:hAnsi="Aptos Display" w:cs="Tahoma"/>
              </w:rPr>
            </w:pPr>
            <w:r w:rsidRPr="00FE1F8E">
              <w:rPr>
                <w:rFonts w:ascii="Aptos Display" w:hAnsi="Aptos Display" w:cs="Tahoma"/>
                <w:color w:val="000000" w:themeColor="text1"/>
              </w:rPr>
              <w:t>Our teachers set ambitious, personalised goals that stretch and challenge learners of all backgrounds, a</w:t>
            </w:r>
            <w:r>
              <w:rPr>
                <w:rFonts w:ascii="Aptos Display" w:hAnsi="Aptos Display" w:cs="Tahoma"/>
                <w:color w:val="000000" w:themeColor="text1"/>
              </w:rPr>
              <w:t>ttainment levels</w:t>
            </w:r>
            <w:r w:rsidRPr="00FE1F8E">
              <w:rPr>
                <w:rFonts w:ascii="Aptos Display" w:hAnsi="Aptos Display" w:cs="Tahoma"/>
                <w:color w:val="000000" w:themeColor="text1"/>
              </w:rPr>
              <w:t>, and dispositions</w:t>
            </w:r>
          </w:p>
        </w:tc>
        <w:tc>
          <w:tcPr>
            <w:tcW w:w="993" w:type="dxa"/>
            <w:shd w:val="clear" w:color="auto" w:fill="FFFFFF" w:themeFill="background1"/>
          </w:tcPr>
          <w:p w14:paraId="610F2825"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1D83F05B"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69A88F86" w14:textId="77777777" w:rsidR="00A9101C" w:rsidRPr="00970ECC" w:rsidRDefault="00A9101C" w:rsidP="00587010">
            <w:pPr>
              <w:ind w:left="50"/>
              <w:rPr>
                <w:rFonts w:ascii="Aptos Display" w:hAnsi="Aptos Display" w:cs="Calibri Light"/>
                <w:i/>
                <w:iCs/>
                <w:color w:val="A6A6A6" w:themeColor="background1" w:themeShade="A6"/>
              </w:rPr>
            </w:pPr>
          </w:p>
        </w:tc>
        <w:tc>
          <w:tcPr>
            <w:tcW w:w="5095" w:type="dxa"/>
            <w:shd w:val="clear" w:color="auto" w:fill="FFFFFF" w:themeFill="background1"/>
          </w:tcPr>
          <w:p w14:paraId="0296F7ED" w14:textId="77777777" w:rsidR="00A9101C" w:rsidRPr="00970ECC" w:rsidRDefault="00A9101C" w:rsidP="00587010">
            <w:pPr>
              <w:pStyle w:val="BodyText"/>
              <w:rPr>
                <w:rFonts w:ascii="Aptos Display" w:eastAsia="Malgun Gothic Semilight" w:hAnsi="Aptos Display" w:cs="Calibri Light"/>
              </w:rPr>
            </w:pPr>
          </w:p>
        </w:tc>
      </w:tr>
      <w:tr w:rsidR="00A9101C" w:rsidRPr="00970ECC" w14:paraId="61331CDE" w14:textId="77777777" w:rsidTr="00A97825">
        <w:trPr>
          <w:cantSplit/>
          <w:trHeight w:val="429"/>
        </w:trPr>
        <w:tc>
          <w:tcPr>
            <w:tcW w:w="704" w:type="dxa"/>
            <w:vMerge/>
            <w:shd w:val="clear" w:color="auto" w:fill="E0E9EE" w:themeFill="accent1" w:themeFillTint="33"/>
            <w:textDirection w:val="btLr"/>
          </w:tcPr>
          <w:p w14:paraId="5D00BD47" w14:textId="6727B593" w:rsidR="00A9101C" w:rsidRPr="00970ECC" w:rsidRDefault="00A9101C" w:rsidP="00FD641C">
            <w:pPr>
              <w:pStyle w:val="ListParagraph"/>
              <w:numPr>
                <w:ilvl w:val="0"/>
                <w:numId w:val="13"/>
              </w:numPr>
              <w:ind w:right="113"/>
              <w:jc w:val="center"/>
              <w:rPr>
                <w:rFonts w:ascii="Aptos Display" w:hAnsi="Aptos Display" w:cs="Calibri Light"/>
                <w:b/>
                <w:bCs/>
              </w:rPr>
            </w:pPr>
          </w:p>
        </w:tc>
        <w:tc>
          <w:tcPr>
            <w:tcW w:w="1833" w:type="dxa"/>
          </w:tcPr>
          <w:p w14:paraId="4E744212" w14:textId="77777777" w:rsidR="00A9101C" w:rsidRPr="00977112" w:rsidRDefault="00A9101C" w:rsidP="00587010">
            <w:pPr>
              <w:rPr>
                <w:rFonts w:ascii="Aptos Display" w:hAnsi="Aptos Display" w:cs="Tahoma"/>
                <w:b/>
                <w:bCs/>
                <w:color w:val="000000" w:themeColor="text1"/>
              </w:rPr>
            </w:pPr>
            <w:r w:rsidRPr="00977112">
              <w:rPr>
                <w:rFonts w:ascii="Aptos Display" w:hAnsi="Aptos Display" w:cs="Tahoma"/>
                <w:b/>
                <w:bCs/>
                <w:color w:val="000000" w:themeColor="text1"/>
              </w:rPr>
              <w:t>Standard 1</w:t>
            </w:r>
          </w:p>
          <w:p w14:paraId="5A93ABE7" w14:textId="2DFFFD56" w:rsidR="00A9101C" w:rsidRPr="00C91692" w:rsidRDefault="00A9101C" w:rsidP="00587010">
            <w:pPr>
              <w:rPr>
                <w:rFonts w:ascii="Aptos Display" w:hAnsi="Aptos Display" w:cs="Tahoma"/>
                <w:color w:val="000000" w:themeColor="text1"/>
              </w:rPr>
            </w:pPr>
            <w:r w:rsidRPr="00977112">
              <w:rPr>
                <w:rFonts w:ascii="Aptos Display" w:hAnsi="Aptos Display" w:cs="Tahoma"/>
                <w:color w:val="000000" w:themeColor="text1"/>
              </w:rPr>
              <w:t xml:space="preserve">Set high expectations which inspire, motivate and challenge </w:t>
            </w:r>
            <w:r>
              <w:rPr>
                <w:rFonts w:ascii="Aptos Display" w:hAnsi="Aptos Display" w:cs="Tahoma"/>
                <w:color w:val="000000" w:themeColor="text1"/>
              </w:rPr>
              <w:t>CYP</w:t>
            </w:r>
          </w:p>
        </w:tc>
        <w:tc>
          <w:tcPr>
            <w:tcW w:w="3685" w:type="dxa"/>
          </w:tcPr>
          <w:p w14:paraId="0A673082" w14:textId="0A9A1782" w:rsidR="00A9101C" w:rsidRPr="00107FA9" w:rsidRDefault="00A9101C" w:rsidP="00587010">
            <w:pPr>
              <w:rPr>
                <w:rFonts w:ascii="Aptos Display" w:hAnsi="Aptos Display" w:cs="Tahoma"/>
              </w:rPr>
            </w:pPr>
            <w:r w:rsidRPr="00107FA9">
              <w:rPr>
                <w:rFonts w:ascii="Aptos Display" w:hAnsi="Aptos Display" w:cs="Tahoma"/>
              </w:rPr>
              <w:t xml:space="preserve">Our teachers are responsible and accountable for the progress and development of learners in their class </w:t>
            </w:r>
          </w:p>
          <w:p w14:paraId="006A2CC8" w14:textId="33BC9BDB" w:rsidR="00A9101C" w:rsidRPr="00107FA9" w:rsidRDefault="00A9101C" w:rsidP="00587010">
            <w:pPr>
              <w:rPr>
                <w:rFonts w:ascii="Aptos Display" w:hAnsi="Aptos Display" w:cs="Calibri Light"/>
              </w:rPr>
            </w:pPr>
            <w:r w:rsidRPr="00107FA9">
              <w:rPr>
                <w:rFonts w:ascii="Aptos Display" w:hAnsi="Aptos Display" w:cs="Tahoma"/>
              </w:rPr>
              <w:t xml:space="preserve">(including where learners access support from teaching assistants or specialist staff). </w:t>
            </w:r>
          </w:p>
        </w:tc>
        <w:tc>
          <w:tcPr>
            <w:tcW w:w="993" w:type="dxa"/>
            <w:shd w:val="clear" w:color="auto" w:fill="FFFFFF" w:themeFill="background1"/>
          </w:tcPr>
          <w:p w14:paraId="04449BEC"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571E671B"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446648E3" w14:textId="77777777" w:rsidR="00A9101C" w:rsidRPr="00970ECC" w:rsidRDefault="00A9101C" w:rsidP="00587010">
            <w:pPr>
              <w:ind w:left="50"/>
              <w:rPr>
                <w:rFonts w:ascii="Aptos Display" w:hAnsi="Aptos Display" w:cs="Calibri Light"/>
                <w:i/>
                <w:iCs/>
                <w:color w:val="A6A6A6" w:themeColor="background1" w:themeShade="A6"/>
              </w:rPr>
            </w:pPr>
          </w:p>
        </w:tc>
        <w:tc>
          <w:tcPr>
            <w:tcW w:w="5095" w:type="dxa"/>
            <w:shd w:val="clear" w:color="auto" w:fill="FFFFFF" w:themeFill="background1"/>
          </w:tcPr>
          <w:p w14:paraId="23071165" w14:textId="77777777" w:rsidR="00A9101C" w:rsidRPr="00970ECC" w:rsidRDefault="00A9101C" w:rsidP="00587010">
            <w:pPr>
              <w:pStyle w:val="BodyText"/>
              <w:rPr>
                <w:rFonts w:ascii="Aptos Display" w:eastAsia="Malgun Gothic Semilight" w:hAnsi="Aptos Display" w:cs="Calibri Light"/>
              </w:rPr>
            </w:pPr>
          </w:p>
        </w:tc>
      </w:tr>
      <w:tr w:rsidR="00A9101C" w:rsidRPr="00970ECC" w14:paraId="14365495" w14:textId="77777777" w:rsidTr="00A97825">
        <w:trPr>
          <w:cantSplit/>
          <w:trHeight w:val="429"/>
        </w:trPr>
        <w:tc>
          <w:tcPr>
            <w:tcW w:w="704" w:type="dxa"/>
            <w:vMerge/>
            <w:shd w:val="clear" w:color="auto" w:fill="E0E9EE" w:themeFill="accent1" w:themeFillTint="33"/>
            <w:textDirection w:val="btLr"/>
          </w:tcPr>
          <w:p w14:paraId="00E74DF0" w14:textId="77777777" w:rsidR="00A9101C" w:rsidRPr="00970ECC" w:rsidRDefault="00A9101C" w:rsidP="00FD641C">
            <w:pPr>
              <w:pStyle w:val="ListParagraph"/>
              <w:numPr>
                <w:ilvl w:val="0"/>
                <w:numId w:val="13"/>
              </w:numPr>
              <w:ind w:right="113"/>
              <w:jc w:val="center"/>
              <w:rPr>
                <w:rFonts w:ascii="Aptos Display" w:hAnsi="Aptos Display" w:cs="Calibri Light"/>
              </w:rPr>
            </w:pPr>
          </w:p>
        </w:tc>
        <w:tc>
          <w:tcPr>
            <w:tcW w:w="1833" w:type="dxa"/>
          </w:tcPr>
          <w:p w14:paraId="630EF9FD" w14:textId="77777777" w:rsidR="00A9101C" w:rsidRPr="00977112" w:rsidRDefault="00A9101C" w:rsidP="00587010">
            <w:pPr>
              <w:rPr>
                <w:rFonts w:ascii="Aptos Display" w:hAnsi="Aptos Display" w:cs="Tahoma"/>
                <w:b/>
                <w:bCs/>
                <w:color w:val="000000" w:themeColor="text1"/>
              </w:rPr>
            </w:pPr>
            <w:r w:rsidRPr="00977112">
              <w:rPr>
                <w:rFonts w:ascii="Aptos Display" w:hAnsi="Aptos Display" w:cs="Tahoma"/>
                <w:b/>
                <w:bCs/>
                <w:color w:val="000000" w:themeColor="text1"/>
              </w:rPr>
              <w:t xml:space="preserve">Standard 2 </w:t>
            </w:r>
          </w:p>
          <w:p w14:paraId="5E6D54B8" w14:textId="22F973EB" w:rsidR="00A9101C" w:rsidRPr="00885AB1" w:rsidRDefault="00A9101C" w:rsidP="00587010">
            <w:pPr>
              <w:rPr>
                <w:rFonts w:ascii="Aptos Display" w:hAnsi="Aptos Display" w:cs="Tahoma"/>
                <w:color w:val="000000" w:themeColor="text1"/>
              </w:rPr>
            </w:pPr>
            <w:r w:rsidRPr="00977112">
              <w:rPr>
                <w:rFonts w:ascii="Aptos Display" w:hAnsi="Aptos Display" w:cs="Tahoma"/>
                <w:color w:val="000000" w:themeColor="text1"/>
              </w:rPr>
              <w:t xml:space="preserve">Promote good progress and outcomes by </w:t>
            </w:r>
            <w:r>
              <w:rPr>
                <w:rFonts w:ascii="Aptos Display" w:hAnsi="Aptos Display" w:cs="Tahoma"/>
                <w:color w:val="000000" w:themeColor="text1"/>
              </w:rPr>
              <w:t>CYP</w:t>
            </w:r>
          </w:p>
        </w:tc>
        <w:tc>
          <w:tcPr>
            <w:tcW w:w="3685" w:type="dxa"/>
          </w:tcPr>
          <w:p w14:paraId="44A5A922" w14:textId="0F75F768" w:rsidR="00A9101C" w:rsidRPr="00107FA9" w:rsidRDefault="00A9101C" w:rsidP="00587010">
            <w:pPr>
              <w:rPr>
                <w:rFonts w:ascii="Aptos Display" w:hAnsi="Aptos Display" w:cs="Calibri Light"/>
              </w:rPr>
            </w:pPr>
            <w:r w:rsidRPr="00107FA9">
              <w:rPr>
                <w:rFonts w:ascii="Aptos Display" w:hAnsi="Aptos Display" w:cs="Tahoma"/>
              </w:rPr>
              <w:t>Our practitioners have a secure understanding of how a range of factors can inhibit learners’ ability to learn and how best to overcome them.</w:t>
            </w:r>
          </w:p>
        </w:tc>
        <w:tc>
          <w:tcPr>
            <w:tcW w:w="993" w:type="dxa"/>
            <w:shd w:val="clear" w:color="auto" w:fill="FFFFFF" w:themeFill="background1"/>
          </w:tcPr>
          <w:p w14:paraId="225658FE"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65A0CCD5"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64DEE8EF" w14:textId="77777777" w:rsidR="00A9101C" w:rsidRPr="00970ECC" w:rsidRDefault="00A9101C" w:rsidP="00587010">
            <w:pPr>
              <w:ind w:left="50"/>
              <w:rPr>
                <w:rFonts w:ascii="Aptos Display" w:hAnsi="Aptos Display" w:cs="Calibri Light"/>
                <w:i/>
                <w:iCs/>
                <w:color w:val="A6A6A6" w:themeColor="background1" w:themeShade="A6"/>
              </w:rPr>
            </w:pPr>
          </w:p>
        </w:tc>
        <w:tc>
          <w:tcPr>
            <w:tcW w:w="5095" w:type="dxa"/>
            <w:shd w:val="clear" w:color="auto" w:fill="FFFFFF" w:themeFill="background1"/>
          </w:tcPr>
          <w:p w14:paraId="569B05B2" w14:textId="77777777" w:rsidR="00A9101C" w:rsidRPr="00970ECC" w:rsidRDefault="00A9101C" w:rsidP="00587010">
            <w:pPr>
              <w:pStyle w:val="BodyText"/>
              <w:rPr>
                <w:rFonts w:ascii="Aptos Display" w:eastAsia="Malgun Gothic Semilight" w:hAnsi="Aptos Display" w:cs="Calibri Light"/>
              </w:rPr>
            </w:pPr>
          </w:p>
        </w:tc>
      </w:tr>
      <w:tr w:rsidR="00A9101C" w:rsidRPr="00970ECC" w14:paraId="4182D1FD" w14:textId="77777777" w:rsidTr="00A97825">
        <w:trPr>
          <w:cantSplit/>
          <w:trHeight w:val="611"/>
        </w:trPr>
        <w:tc>
          <w:tcPr>
            <w:tcW w:w="704" w:type="dxa"/>
            <w:vMerge/>
            <w:shd w:val="clear" w:color="auto" w:fill="E0E9EE" w:themeFill="accent1" w:themeFillTint="33"/>
            <w:textDirection w:val="btLr"/>
          </w:tcPr>
          <w:p w14:paraId="0357A695" w14:textId="77777777" w:rsidR="00A9101C" w:rsidRPr="00970ECC" w:rsidRDefault="00A9101C" w:rsidP="00A54A5D">
            <w:pPr>
              <w:pStyle w:val="ListParagraph"/>
              <w:numPr>
                <w:ilvl w:val="0"/>
                <w:numId w:val="4"/>
              </w:numPr>
              <w:ind w:right="113"/>
              <w:jc w:val="center"/>
              <w:rPr>
                <w:rFonts w:ascii="Aptos Display" w:hAnsi="Aptos Display" w:cs="Calibri Light"/>
              </w:rPr>
            </w:pPr>
          </w:p>
        </w:tc>
        <w:tc>
          <w:tcPr>
            <w:tcW w:w="1833" w:type="dxa"/>
          </w:tcPr>
          <w:p w14:paraId="20AAAA5F" w14:textId="77777777" w:rsidR="00A9101C" w:rsidRPr="00977112" w:rsidRDefault="00A9101C" w:rsidP="00587010">
            <w:pPr>
              <w:rPr>
                <w:rFonts w:ascii="Aptos Display" w:hAnsi="Aptos Display" w:cs="Tahoma"/>
                <w:b/>
                <w:bCs/>
                <w:color w:val="000000" w:themeColor="text1"/>
              </w:rPr>
            </w:pPr>
            <w:r w:rsidRPr="00977112">
              <w:rPr>
                <w:rFonts w:ascii="Aptos Display" w:hAnsi="Aptos Display" w:cs="Tahoma"/>
                <w:b/>
                <w:bCs/>
                <w:color w:val="000000" w:themeColor="text1"/>
              </w:rPr>
              <w:t>Standard 5</w:t>
            </w:r>
          </w:p>
          <w:p w14:paraId="3DE68721" w14:textId="4E56D461" w:rsidR="00A9101C" w:rsidRPr="00885AB1" w:rsidRDefault="00A9101C" w:rsidP="00587010">
            <w:pPr>
              <w:rPr>
                <w:rFonts w:ascii="Aptos Display" w:hAnsi="Aptos Display" w:cs="Tahoma"/>
                <w:color w:val="000000" w:themeColor="text1"/>
              </w:rPr>
            </w:pPr>
            <w:r w:rsidRPr="00977112">
              <w:rPr>
                <w:rFonts w:ascii="Aptos Display" w:hAnsi="Aptos Display" w:cs="Tahoma"/>
                <w:color w:val="000000" w:themeColor="text1"/>
              </w:rPr>
              <w:t xml:space="preserve">Adapt teaching to respond to the strengths and needs of all </w:t>
            </w:r>
            <w:r>
              <w:rPr>
                <w:rFonts w:ascii="Aptos Display" w:hAnsi="Aptos Display" w:cs="Tahoma"/>
                <w:color w:val="000000" w:themeColor="text1"/>
              </w:rPr>
              <w:t>CYP</w:t>
            </w:r>
          </w:p>
        </w:tc>
        <w:tc>
          <w:tcPr>
            <w:tcW w:w="3685" w:type="dxa"/>
          </w:tcPr>
          <w:p w14:paraId="549E5C6C" w14:textId="3FE52C7C" w:rsidR="00A9101C" w:rsidRPr="00FE1F8E" w:rsidRDefault="00A9101C" w:rsidP="00107FA9">
            <w:pPr>
              <w:rPr>
                <w:rFonts w:ascii="Aptos Display" w:hAnsi="Aptos Display" w:cs="Calibri Light"/>
                <w:color w:val="000000" w:themeColor="text1"/>
              </w:rPr>
            </w:pPr>
            <w:r w:rsidRPr="00FE1F8E">
              <w:rPr>
                <w:rFonts w:ascii="Aptos Display" w:hAnsi="Aptos Display" w:cs="Tahoma"/>
              </w:rPr>
              <w:t xml:space="preserve">Our practitioners are skilled in making adaptations and applying </w:t>
            </w:r>
            <w:r w:rsidRPr="00107FA9">
              <w:rPr>
                <w:rFonts w:ascii="Aptos Display" w:eastAsia="Times New Roman" w:hAnsi="Aptos Display"/>
              </w:rPr>
              <w:t xml:space="preserve">evidence-based strategies </w:t>
            </w:r>
            <w:r w:rsidRPr="00FE1F8E">
              <w:rPr>
                <w:rFonts w:ascii="Aptos Display" w:hAnsi="Aptos Display" w:cs="Tahoma"/>
              </w:rPr>
              <w:t>proven</w:t>
            </w:r>
            <w:r w:rsidRPr="00107FA9">
              <w:rPr>
                <w:rFonts w:ascii="Aptos Display" w:eastAsia="Times New Roman" w:hAnsi="Aptos Display"/>
              </w:rPr>
              <w:t xml:space="preserve"> to </w:t>
            </w:r>
            <w:r w:rsidRPr="00FE1F8E">
              <w:rPr>
                <w:rFonts w:ascii="Aptos Display" w:hAnsi="Aptos Display" w:cs="Tahoma"/>
              </w:rPr>
              <w:t>support</w:t>
            </w:r>
            <w:r w:rsidRPr="00107FA9">
              <w:rPr>
                <w:rFonts w:ascii="Aptos Display" w:eastAsia="Times New Roman" w:hAnsi="Aptos Display"/>
              </w:rPr>
              <w:t xml:space="preserve"> all learners</w:t>
            </w:r>
            <w:r w:rsidRPr="00FE1F8E">
              <w:rPr>
                <w:rFonts w:ascii="Aptos Display" w:hAnsi="Aptos Display" w:cs="Tahoma"/>
              </w:rPr>
              <w:t xml:space="preserve"> effectively.</w:t>
            </w:r>
          </w:p>
        </w:tc>
        <w:tc>
          <w:tcPr>
            <w:tcW w:w="993" w:type="dxa"/>
            <w:shd w:val="clear" w:color="auto" w:fill="FFFFFF" w:themeFill="background1"/>
          </w:tcPr>
          <w:p w14:paraId="5A4C8136"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4405D6A0"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2F078215" w14:textId="77777777" w:rsidR="00A9101C" w:rsidRPr="00970ECC" w:rsidRDefault="00A9101C" w:rsidP="00587010">
            <w:pPr>
              <w:ind w:left="50"/>
              <w:rPr>
                <w:rFonts w:ascii="Aptos Display" w:hAnsi="Aptos Display" w:cs="Calibri Light"/>
                <w:i/>
                <w:iCs/>
                <w:color w:val="A6A6A6" w:themeColor="background1" w:themeShade="A6"/>
              </w:rPr>
            </w:pPr>
          </w:p>
        </w:tc>
        <w:tc>
          <w:tcPr>
            <w:tcW w:w="5095" w:type="dxa"/>
            <w:shd w:val="clear" w:color="auto" w:fill="FFFFFF" w:themeFill="background1"/>
          </w:tcPr>
          <w:p w14:paraId="4E161DD2" w14:textId="77777777" w:rsidR="00A9101C" w:rsidRPr="00970ECC" w:rsidRDefault="00A9101C" w:rsidP="00587010">
            <w:pPr>
              <w:pStyle w:val="BodyText"/>
              <w:rPr>
                <w:rFonts w:ascii="Aptos Display" w:eastAsia="Malgun Gothic Semilight" w:hAnsi="Aptos Display" w:cs="Calibri Light"/>
              </w:rPr>
            </w:pPr>
          </w:p>
        </w:tc>
      </w:tr>
      <w:tr w:rsidR="00A9101C" w:rsidRPr="00970ECC" w14:paraId="02C1B7D3" w14:textId="77777777" w:rsidTr="00A97825">
        <w:trPr>
          <w:cantSplit/>
          <w:trHeight w:val="611"/>
        </w:trPr>
        <w:tc>
          <w:tcPr>
            <w:tcW w:w="704" w:type="dxa"/>
            <w:vMerge/>
            <w:shd w:val="clear" w:color="auto" w:fill="E0E9EE" w:themeFill="accent1" w:themeFillTint="33"/>
            <w:textDirection w:val="btLr"/>
          </w:tcPr>
          <w:p w14:paraId="0922938D" w14:textId="77777777" w:rsidR="00A9101C" w:rsidRPr="00970ECC" w:rsidRDefault="00A9101C" w:rsidP="00A9101C">
            <w:pPr>
              <w:pStyle w:val="ListParagraph"/>
              <w:ind w:left="502" w:right="113"/>
              <w:rPr>
                <w:rFonts w:ascii="Aptos Display" w:hAnsi="Aptos Display" w:cs="Calibri Light"/>
              </w:rPr>
            </w:pPr>
          </w:p>
        </w:tc>
        <w:tc>
          <w:tcPr>
            <w:tcW w:w="1833" w:type="dxa"/>
          </w:tcPr>
          <w:p w14:paraId="4AAD443F" w14:textId="77777777" w:rsidR="00A9101C" w:rsidRPr="00977112" w:rsidRDefault="00A9101C" w:rsidP="00A9101C">
            <w:pPr>
              <w:rPr>
                <w:rFonts w:ascii="Aptos Display" w:hAnsi="Aptos Display" w:cs="Tahoma"/>
                <w:b/>
                <w:bCs/>
                <w:color w:val="000000" w:themeColor="text1"/>
              </w:rPr>
            </w:pPr>
            <w:r w:rsidRPr="00977112">
              <w:rPr>
                <w:rFonts w:ascii="Aptos Display" w:hAnsi="Aptos Display" w:cs="Tahoma"/>
                <w:b/>
                <w:bCs/>
                <w:color w:val="000000" w:themeColor="text1"/>
              </w:rPr>
              <w:t>Standard 5</w:t>
            </w:r>
          </w:p>
          <w:p w14:paraId="0E83509B" w14:textId="741FFB94" w:rsidR="00A9101C" w:rsidRPr="00977112" w:rsidRDefault="00A9101C" w:rsidP="00A9101C">
            <w:pPr>
              <w:rPr>
                <w:rFonts w:ascii="Aptos Display" w:hAnsi="Aptos Display" w:cs="Tahoma"/>
                <w:b/>
                <w:bCs/>
                <w:color w:val="000000" w:themeColor="text1"/>
              </w:rPr>
            </w:pPr>
            <w:r w:rsidRPr="00977112">
              <w:rPr>
                <w:rFonts w:ascii="Aptos Display" w:hAnsi="Aptos Display" w:cs="Tahoma"/>
                <w:color w:val="000000" w:themeColor="text1"/>
              </w:rPr>
              <w:t xml:space="preserve">Adapt teaching to respond to the strengths and needs of all </w:t>
            </w:r>
            <w:r>
              <w:rPr>
                <w:rFonts w:ascii="Aptos Display" w:hAnsi="Aptos Display" w:cs="Tahoma"/>
                <w:color w:val="000000" w:themeColor="text1"/>
              </w:rPr>
              <w:t>CYP</w:t>
            </w:r>
          </w:p>
        </w:tc>
        <w:tc>
          <w:tcPr>
            <w:tcW w:w="3685" w:type="dxa"/>
          </w:tcPr>
          <w:p w14:paraId="5EB80F9E" w14:textId="4924B8F9" w:rsidR="00A9101C" w:rsidRPr="00A9101C" w:rsidRDefault="00A9101C" w:rsidP="00107FA9">
            <w:pPr>
              <w:rPr>
                <w:rFonts w:ascii="Aptos Display" w:hAnsi="Aptos Display" w:cs="Tahoma"/>
              </w:rPr>
            </w:pPr>
            <w:r w:rsidRPr="00A9101C">
              <w:rPr>
                <w:rFonts w:ascii="Aptos Display" w:hAnsi="Aptos Display" w:cs="Tahoma"/>
              </w:rPr>
              <w:t>We use and evaluate distinctive teaching approaches to effectively engage and support all learners</w:t>
            </w:r>
            <w:r>
              <w:rPr>
                <w:rFonts w:ascii="Aptos Display" w:hAnsi="Aptos Display" w:cs="Tahoma"/>
              </w:rPr>
              <w:t xml:space="preserve"> </w:t>
            </w:r>
            <w:r w:rsidRPr="00A9101C">
              <w:rPr>
                <w:rFonts w:ascii="Aptos Display" w:hAnsi="Aptos Display" w:cs="Tahoma"/>
                <w:color w:val="000000" w:themeColor="text1"/>
              </w:rPr>
              <w:t>(including learners with SEND).</w:t>
            </w:r>
          </w:p>
        </w:tc>
        <w:tc>
          <w:tcPr>
            <w:tcW w:w="993" w:type="dxa"/>
            <w:shd w:val="clear" w:color="auto" w:fill="FFFFFF" w:themeFill="background1"/>
          </w:tcPr>
          <w:p w14:paraId="563BFAE9"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5615A6AB" w14:textId="77777777" w:rsidR="00A9101C" w:rsidRPr="00970ECC" w:rsidRDefault="00A9101C" w:rsidP="00587010">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17A7C8CA" w14:textId="77777777" w:rsidR="00A9101C" w:rsidRPr="00970ECC" w:rsidRDefault="00A9101C" w:rsidP="00587010">
            <w:pPr>
              <w:ind w:left="50"/>
              <w:rPr>
                <w:rFonts w:ascii="Aptos Display" w:hAnsi="Aptos Display" w:cs="Calibri Light"/>
                <w:i/>
                <w:iCs/>
                <w:color w:val="A6A6A6" w:themeColor="background1" w:themeShade="A6"/>
              </w:rPr>
            </w:pPr>
          </w:p>
        </w:tc>
        <w:tc>
          <w:tcPr>
            <w:tcW w:w="5095" w:type="dxa"/>
            <w:shd w:val="clear" w:color="auto" w:fill="FFFFFF" w:themeFill="background1"/>
          </w:tcPr>
          <w:p w14:paraId="1ACE989E" w14:textId="77777777" w:rsidR="00A9101C" w:rsidRPr="00970ECC" w:rsidRDefault="00A9101C" w:rsidP="00587010">
            <w:pPr>
              <w:pStyle w:val="BodyText"/>
              <w:rPr>
                <w:rFonts w:ascii="Aptos Display" w:eastAsia="Malgun Gothic Semilight" w:hAnsi="Aptos Display" w:cs="Calibri Light"/>
              </w:rPr>
            </w:pPr>
          </w:p>
        </w:tc>
      </w:tr>
    </w:tbl>
    <w:p w14:paraId="3F7116D4" w14:textId="77777777" w:rsidR="00D70CC9" w:rsidRPr="00970ECC" w:rsidRDefault="00D70CC9">
      <w:pPr>
        <w:rPr>
          <w:rFonts w:ascii="Aptos Display" w:hAnsi="Aptos Display" w:cs="Calibri Light"/>
        </w:rPr>
      </w:pPr>
    </w:p>
    <w:tbl>
      <w:tblPr>
        <w:tblStyle w:val="TableGrid"/>
        <w:tblW w:w="14294"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704"/>
        <w:gridCol w:w="1975"/>
        <w:gridCol w:w="3402"/>
        <w:gridCol w:w="850"/>
        <w:gridCol w:w="992"/>
        <w:gridCol w:w="993"/>
        <w:gridCol w:w="5378"/>
      </w:tblGrid>
      <w:tr w:rsidR="00107FA9" w:rsidRPr="00970ECC" w14:paraId="08920718" w14:textId="77777777" w:rsidTr="00A97825">
        <w:trPr>
          <w:cantSplit/>
          <w:trHeight w:val="848"/>
        </w:trPr>
        <w:tc>
          <w:tcPr>
            <w:tcW w:w="704" w:type="dxa"/>
            <w:shd w:val="clear" w:color="auto" w:fill="BCB4DC" w:themeFill="accent4" w:themeFillTint="66"/>
          </w:tcPr>
          <w:p w14:paraId="48FFE96B" w14:textId="77777777" w:rsidR="00107FA9" w:rsidRPr="00970ECC" w:rsidRDefault="00107FA9" w:rsidP="001234D9">
            <w:pPr>
              <w:ind w:left="113" w:right="113"/>
              <w:jc w:val="center"/>
              <w:rPr>
                <w:rFonts w:ascii="Aptos Display" w:hAnsi="Aptos Display" w:cs="Calibri Light"/>
                <w:b/>
                <w:bCs/>
                <w:sz w:val="10"/>
                <w:szCs w:val="10"/>
              </w:rPr>
            </w:pPr>
          </w:p>
          <w:p w14:paraId="1CAA94AD" w14:textId="77777777" w:rsidR="00107FA9" w:rsidRPr="00970ECC" w:rsidRDefault="00107FA9" w:rsidP="001234D9">
            <w:pPr>
              <w:ind w:left="113" w:right="113"/>
              <w:jc w:val="center"/>
              <w:rPr>
                <w:rFonts w:ascii="Aptos Display" w:hAnsi="Aptos Display" w:cs="Calibri Light"/>
                <w:b/>
                <w:bCs/>
                <w:sz w:val="10"/>
                <w:szCs w:val="10"/>
              </w:rPr>
            </w:pPr>
          </w:p>
          <w:p w14:paraId="57166C6A" w14:textId="77777777" w:rsidR="00107FA9" w:rsidRPr="00970ECC" w:rsidRDefault="00107FA9" w:rsidP="001234D9">
            <w:pPr>
              <w:ind w:left="113" w:right="113"/>
              <w:jc w:val="center"/>
              <w:rPr>
                <w:rFonts w:ascii="Aptos Display" w:hAnsi="Aptos Display" w:cs="Calibri Light"/>
                <w:b/>
                <w:bCs/>
                <w:sz w:val="10"/>
                <w:szCs w:val="10"/>
              </w:rPr>
            </w:pPr>
          </w:p>
          <w:p w14:paraId="124A07DC" w14:textId="77777777" w:rsidR="00107FA9" w:rsidRPr="00970ECC" w:rsidRDefault="00107FA9" w:rsidP="001234D9">
            <w:pPr>
              <w:ind w:left="113" w:right="113"/>
              <w:jc w:val="center"/>
              <w:rPr>
                <w:rFonts w:ascii="Aptos Display" w:hAnsi="Aptos Display" w:cs="Calibri Light"/>
                <w:b/>
                <w:bCs/>
                <w:sz w:val="10"/>
                <w:szCs w:val="10"/>
              </w:rPr>
            </w:pPr>
            <w:r w:rsidRPr="00970ECC">
              <w:rPr>
                <w:rFonts w:ascii="Aptos Display" w:hAnsi="Aptos Display" w:cs="Calibri Light"/>
                <w:b/>
                <w:bCs/>
                <w:sz w:val="10"/>
                <w:szCs w:val="10"/>
              </w:rPr>
              <w:t>Focus Area</w:t>
            </w:r>
          </w:p>
        </w:tc>
        <w:tc>
          <w:tcPr>
            <w:tcW w:w="5377" w:type="dxa"/>
            <w:gridSpan w:val="2"/>
            <w:shd w:val="clear" w:color="auto" w:fill="BCB4DC" w:themeFill="accent4" w:themeFillTint="66"/>
          </w:tcPr>
          <w:p w14:paraId="3D1C453C" w14:textId="1721C95D" w:rsidR="00107FA9" w:rsidRPr="00970ECC" w:rsidRDefault="00123323" w:rsidP="00FD4F4F">
            <w:pPr>
              <w:jc w:val="center"/>
              <w:rPr>
                <w:rFonts w:ascii="Aptos Display" w:hAnsi="Aptos Display" w:cs="Calibri Light"/>
                <w:b/>
                <w:bCs/>
              </w:rPr>
            </w:pPr>
            <w:r>
              <w:rPr>
                <w:rFonts w:ascii="Aptos Display" w:hAnsi="Aptos Display" w:cs="Calibri Light"/>
                <w:b/>
                <w:bCs/>
              </w:rPr>
              <w:t>F</w:t>
            </w:r>
            <w:r w:rsidR="00107FA9" w:rsidRPr="00970ECC">
              <w:rPr>
                <w:rFonts w:ascii="Aptos Display" w:hAnsi="Aptos Display" w:cs="Calibri Light"/>
                <w:b/>
                <w:bCs/>
              </w:rPr>
              <w:t xml:space="preserve">actors contributing to effective provision for </w:t>
            </w:r>
            <w:r w:rsidR="00107FA9">
              <w:rPr>
                <w:rFonts w:ascii="Aptos Display" w:hAnsi="Aptos Display" w:cs="Calibri Light"/>
                <w:b/>
                <w:bCs/>
              </w:rPr>
              <w:t>CYP</w:t>
            </w:r>
            <w:r w:rsidR="00107FA9" w:rsidRPr="00970ECC">
              <w:rPr>
                <w:rFonts w:ascii="Aptos Display" w:hAnsi="Aptos Display" w:cs="Calibri Light"/>
                <w:b/>
                <w:bCs/>
              </w:rPr>
              <w:t xml:space="preserve"> with SEND</w:t>
            </w:r>
          </w:p>
        </w:tc>
        <w:tc>
          <w:tcPr>
            <w:tcW w:w="2835" w:type="dxa"/>
            <w:gridSpan w:val="3"/>
            <w:shd w:val="clear" w:color="auto" w:fill="BCB4DC" w:themeFill="accent4" w:themeFillTint="66"/>
          </w:tcPr>
          <w:p w14:paraId="03B47751" w14:textId="0C5ACB3A" w:rsidR="00107FA9" w:rsidRPr="00970ECC" w:rsidRDefault="00107FA9" w:rsidP="001234D9">
            <w:pPr>
              <w:jc w:val="center"/>
              <w:rPr>
                <w:rFonts w:ascii="Aptos Display" w:hAnsi="Aptos Display" w:cs="Calibri Light"/>
                <w:b/>
                <w:bCs/>
                <w:i/>
                <w:iCs/>
                <w:color w:val="A6A6A6" w:themeColor="background1" w:themeShade="A6"/>
              </w:rPr>
            </w:pPr>
            <w:r>
              <w:rPr>
                <w:rFonts w:ascii="Aptos Display" w:hAnsi="Aptos Display" w:cs="Calibri Light"/>
                <w:b/>
                <w:bCs/>
              </w:rPr>
              <w:t>How strong is our practice</w:t>
            </w:r>
            <w:r w:rsidRPr="00970ECC">
              <w:rPr>
                <w:rFonts w:ascii="Aptos Display" w:hAnsi="Aptos Display" w:cs="Calibri Light"/>
                <w:b/>
                <w:bCs/>
              </w:rPr>
              <w:t>?</w:t>
            </w:r>
          </w:p>
        </w:tc>
        <w:tc>
          <w:tcPr>
            <w:tcW w:w="5378" w:type="dxa"/>
            <w:shd w:val="clear" w:color="auto" w:fill="BCB4DC" w:themeFill="accent4" w:themeFillTint="66"/>
          </w:tcPr>
          <w:p w14:paraId="7D400959" w14:textId="77777777" w:rsidR="00107FA9" w:rsidRDefault="00107FA9" w:rsidP="00107FA9">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 xml:space="preserve"> What does the evidence suggest?</w:t>
            </w:r>
          </w:p>
          <w:p w14:paraId="0E666088" w14:textId="5ED8A8F0" w:rsidR="00107FA9" w:rsidRPr="00970ECC" w:rsidRDefault="00107FA9" w:rsidP="00BC141C">
            <w:pPr>
              <w:pStyle w:val="BodyText"/>
              <w:jc w:val="center"/>
              <w:rPr>
                <w:rFonts w:ascii="Aptos Display" w:eastAsia="Malgun Gothic Semilight" w:hAnsi="Aptos Display" w:cs="Calibri Light"/>
                <w:b/>
                <w:bCs/>
              </w:rPr>
            </w:pPr>
          </w:p>
        </w:tc>
      </w:tr>
      <w:tr w:rsidR="00107FA9" w:rsidRPr="00970ECC" w14:paraId="02CE8377" w14:textId="77777777" w:rsidTr="00A97825">
        <w:trPr>
          <w:cantSplit/>
          <w:trHeight w:val="609"/>
        </w:trPr>
        <w:tc>
          <w:tcPr>
            <w:tcW w:w="704" w:type="dxa"/>
            <w:vMerge w:val="restart"/>
            <w:shd w:val="clear" w:color="auto" w:fill="BCB4DC" w:themeFill="accent4" w:themeFillTint="66"/>
            <w:textDirection w:val="btLr"/>
          </w:tcPr>
          <w:p w14:paraId="4673A1E4" w14:textId="33B9F540" w:rsidR="00107FA9" w:rsidRPr="00135309" w:rsidRDefault="00107FA9" w:rsidP="00107FA9">
            <w:pPr>
              <w:pStyle w:val="ListParagraph"/>
              <w:ind w:left="833" w:right="113"/>
              <w:jc w:val="center"/>
              <w:rPr>
                <w:rFonts w:ascii="Aptos Display" w:hAnsi="Aptos Display" w:cs="Calibri Light"/>
                <w:b/>
                <w:bCs/>
              </w:rPr>
            </w:pPr>
            <w:r w:rsidRPr="00135309">
              <w:rPr>
                <w:rFonts w:ascii="Aptos Display" w:hAnsi="Aptos Display" w:cs="Calibri Light"/>
                <w:b/>
                <w:bCs/>
              </w:rPr>
              <w:t>Environment</w:t>
            </w:r>
          </w:p>
        </w:tc>
        <w:tc>
          <w:tcPr>
            <w:tcW w:w="1975" w:type="dxa"/>
            <w:shd w:val="clear" w:color="auto" w:fill="F2F2F2" w:themeFill="background1" w:themeFillShade="F2"/>
          </w:tcPr>
          <w:p w14:paraId="640A12FD" w14:textId="1587D2DD" w:rsidR="00107FA9" w:rsidRPr="00A97825" w:rsidRDefault="00107FA9" w:rsidP="00A97825">
            <w:pPr>
              <w:jc w:val="center"/>
              <w:rPr>
                <w:rFonts w:ascii="Aptos Display" w:hAnsi="Aptos Display" w:cs="Tahoma"/>
                <w:b/>
                <w:bCs/>
                <w:color w:val="000000" w:themeColor="text1"/>
              </w:rPr>
            </w:pPr>
            <w:r w:rsidRPr="00A97825">
              <w:rPr>
                <w:rFonts w:ascii="Aptos Display" w:hAnsi="Aptos Display" w:cs="Tahoma"/>
                <w:b/>
                <w:bCs/>
                <w:color w:val="000000" w:themeColor="text1"/>
              </w:rPr>
              <w:t>Teaching Standard</w:t>
            </w:r>
          </w:p>
        </w:tc>
        <w:tc>
          <w:tcPr>
            <w:tcW w:w="3402" w:type="dxa"/>
            <w:shd w:val="clear" w:color="auto" w:fill="F2F2F2" w:themeFill="background1" w:themeFillShade="F2"/>
          </w:tcPr>
          <w:p w14:paraId="45E912BB" w14:textId="2FF7A097" w:rsidR="00107FA9" w:rsidRPr="00A97825" w:rsidRDefault="00107FA9" w:rsidP="00A97825">
            <w:pPr>
              <w:jc w:val="center"/>
              <w:rPr>
                <w:rFonts w:ascii="Aptos Display" w:hAnsi="Aptos Display" w:cs="Calibri Light"/>
                <w:b/>
                <w:bCs/>
              </w:rPr>
            </w:pPr>
            <w:r w:rsidRPr="00A97825">
              <w:rPr>
                <w:rFonts w:ascii="Aptos Display" w:hAnsi="Aptos Display" w:cs="Calibri Light"/>
                <w:b/>
                <w:bCs/>
              </w:rPr>
              <w:t>Expectation /Effective Factors</w:t>
            </w:r>
          </w:p>
        </w:tc>
        <w:tc>
          <w:tcPr>
            <w:tcW w:w="850" w:type="dxa"/>
            <w:shd w:val="clear" w:color="auto" w:fill="F2F2F2" w:themeFill="background1" w:themeFillShade="F2"/>
          </w:tcPr>
          <w:p w14:paraId="6ECEAD64" w14:textId="77777777" w:rsidR="00107FA9" w:rsidRPr="00A97825" w:rsidRDefault="00107FA9" w:rsidP="00A97825">
            <w:pPr>
              <w:jc w:val="center"/>
              <w:rPr>
                <w:rFonts w:ascii="Aptos Display" w:hAnsi="Aptos Display" w:cs="Calibri Light"/>
                <w:b/>
                <w:bCs/>
                <w:sz w:val="12"/>
                <w:szCs w:val="12"/>
              </w:rPr>
            </w:pPr>
          </w:p>
          <w:p w14:paraId="19805D6A" w14:textId="09DED323" w:rsidR="00107FA9" w:rsidRPr="00A97825" w:rsidRDefault="00107FA9" w:rsidP="00A97825">
            <w:pPr>
              <w:jc w:val="center"/>
              <w:rPr>
                <w:rFonts w:ascii="Aptos Display" w:hAnsi="Aptos Display"/>
                <w:b/>
                <w:bCs/>
                <w:i/>
                <w:iCs/>
                <w:color w:val="A6A6A6" w:themeColor="background1" w:themeShade="A6"/>
                <w:sz w:val="12"/>
                <w:szCs w:val="12"/>
              </w:rPr>
            </w:pPr>
            <w:r w:rsidRPr="00A97825">
              <w:rPr>
                <w:rFonts w:ascii="Aptos Display" w:hAnsi="Aptos Display"/>
                <w:b/>
                <w:bCs/>
                <w:sz w:val="12"/>
                <w:szCs w:val="12"/>
              </w:rPr>
              <w:t>Emerging</w:t>
            </w:r>
          </w:p>
        </w:tc>
        <w:tc>
          <w:tcPr>
            <w:tcW w:w="992" w:type="dxa"/>
            <w:shd w:val="clear" w:color="auto" w:fill="F2F2F2" w:themeFill="background1" w:themeFillShade="F2"/>
          </w:tcPr>
          <w:p w14:paraId="4456984B" w14:textId="77777777" w:rsidR="00107FA9" w:rsidRPr="00A97825" w:rsidRDefault="00107FA9" w:rsidP="00A97825">
            <w:pPr>
              <w:jc w:val="center"/>
              <w:rPr>
                <w:rFonts w:ascii="Aptos Display" w:hAnsi="Aptos Display" w:cs="Calibri Light"/>
                <w:b/>
                <w:bCs/>
                <w:sz w:val="12"/>
                <w:szCs w:val="12"/>
              </w:rPr>
            </w:pPr>
          </w:p>
          <w:p w14:paraId="6C8C57F0" w14:textId="49D87CB9" w:rsidR="00107FA9" w:rsidRPr="00A97825" w:rsidRDefault="00107FA9" w:rsidP="00A97825">
            <w:pPr>
              <w:jc w:val="center"/>
              <w:rPr>
                <w:rFonts w:ascii="Aptos Display" w:hAnsi="Aptos Display"/>
                <w:b/>
                <w:bCs/>
                <w:i/>
                <w:iCs/>
                <w:color w:val="A6A6A6" w:themeColor="background1" w:themeShade="A6"/>
                <w:sz w:val="12"/>
                <w:szCs w:val="12"/>
              </w:rPr>
            </w:pPr>
            <w:r w:rsidRPr="00A97825">
              <w:rPr>
                <w:rFonts w:ascii="Aptos Display" w:hAnsi="Aptos Display"/>
                <w:b/>
                <w:bCs/>
                <w:sz w:val="12"/>
                <w:szCs w:val="12"/>
              </w:rPr>
              <w:t>Developing</w:t>
            </w:r>
          </w:p>
        </w:tc>
        <w:tc>
          <w:tcPr>
            <w:tcW w:w="993" w:type="dxa"/>
            <w:shd w:val="clear" w:color="auto" w:fill="F2F2F2" w:themeFill="background1" w:themeFillShade="F2"/>
          </w:tcPr>
          <w:p w14:paraId="022E0AAA" w14:textId="77777777" w:rsidR="00107FA9" w:rsidRPr="00A97825" w:rsidRDefault="00107FA9" w:rsidP="00A97825">
            <w:pPr>
              <w:jc w:val="center"/>
              <w:rPr>
                <w:rFonts w:ascii="Aptos Display" w:hAnsi="Aptos Display" w:cs="Calibri Light"/>
                <w:b/>
                <w:bCs/>
                <w:sz w:val="12"/>
                <w:szCs w:val="12"/>
              </w:rPr>
            </w:pPr>
          </w:p>
          <w:p w14:paraId="19678CD1"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5F168760" w14:textId="3491DC4F" w:rsidR="00107FA9" w:rsidRPr="00A97825" w:rsidRDefault="00A97825" w:rsidP="00A97825">
            <w:pPr>
              <w:jc w:val="center"/>
              <w:rPr>
                <w:rFonts w:ascii="Aptos Display" w:hAnsi="Aptos Display"/>
                <w:b/>
                <w:bCs/>
                <w:i/>
                <w:iCs/>
                <w:color w:val="A6A6A6" w:themeColor="background1" w:themeShade="A6"/>
                <w:sz w:val="12"/>
                <w:szCs w:val="12"/>
              </w:rPr>
            </w:pPr>
            <w:r w:rsidRPr="00A97825">
              <w:rPr>
                <w:rFonts w:ascii="Aptos Display" w:hAnsi="Aptos Display" w:cs="Calibri Light"/>
                <w:b/>
                <w:bCs/>
                <w:sz w:val="10"/>
                <w:szCs w:val="10"/>
              </w:rPr>
              <w:t>Sustaining</w:t>
            </w:r>
          </w:p>
        </w:tc>
        <w:tc>
          <w:tcPr>
            <w:tcW w:w="5378" w:type="dxa"/>
            <w:shd w:val="clear" w:color="auto" w:fill="F2F2F2" w:themeFill="background1" w:themeFillShade="F2"/>
          </w:tcPr>
          <w:p w14:paraId="7E544B02" w14:textId="77777777" w:rsidR="00107FA9" w:rsidRPr="00A97825" w:rsidRDefault="00107FA9" w:rsidP="00A97825">
            <w:pPr>
              <w:pStyle w:val="BodyText"/>
              <w:jc w:val="center"/>
              <w:rPr>
                <w:rFonts w:ascii="Aptos Display" w:eastAsia="Malgun Gothic Semilight" w:hAnsi="Aptos Display" w:cs="Calibri Light"/>
                <w:b/>
                <w:bCs/>
              </w:rPr>
            </w:pPr>
          </w:p>
        </w:tc>
      </w:tr>
      <w:tr w:rsidR="00107FA9" w:rsidRPr="00970ECC" w14:paraId="2E308C36" w14:textId="77777777" w:rsidTr="00A97825">
        <w:trPr>
          <w:cantSplit/>
          <w:trHeight w:val="996"/>
        </w:trPr>
        <w:tc>
          <w:tcPr>
            <w:tcW w:w="704" w:type="dxa"/>
            <w:vMerge/>
            <w:shd w:val="clear" w:color="auto" w:fill="BCB4DC" w:themeFill="accent4" w:themeFillTint="66"/>
            <w:textDirection w:val="btLr"/>
          </w:tcPr>
          <w:p w14:paraId="479629E5" w14:textId="77777777" w:rsidR="00107FA9" w:rsidRPr="00970ECC" w:rsidRDefault="00107FA9" w:rsidP="00FD641C">
            <w:pPr>
              <w:pStyle w:val="ListParagraph"/>
              <w:numPr>
                <w:ilvl w:val="0"/>
                <w:numId w:val="13"/>
              </w:numPr>
              <w:ind w:right="113"/>
              <w:jc w:val="center"/>
              <w:rPr>
                <w:rFonts w:ascii="Aptos Display" w:hAnsi="Aptos Display" w:cs="Calibri Light"/>
              </w:rPr>
            </w:pPr>
          </w:p>
        </w:tc>
        <w:tc>
          <w:tcPr>
            <w:tcW w:w="1975" w:type="dxa"/>
            <w:vMerge w:val="restart"/>
          </w:tcPr>
          <w:p w14:paraId="27368ED3" w14:textId="77777777" w:rsidR="00107FA9" w:rsidRPr="00107FA9" w:rsidRDefault="00107FA9" w:rsidP="00107FA9">
            <w:pPr>
              <w:spacing w:line="360" w:lineRule="auto"/>
              <w:rPr>
                <w:rFonts w:ascii="Aptos Display" w:hAnsi="Aptos Display" w:cs="Tahoma"/>
                <w:b/>
                <w:bCs/>
                <w:color w:val="000000" w:themeColor="text1"/>
              </w:rPr>
            </w:pPr>
            <w:r w:rsidRPr="00107FA9">
              <w:rPr>
                <w:rFonts w:ascii="Aptos Display" w:hAnsi="Aptos Display" w:cs="Tahoma"/>
                <w:b/>
                <w:bCs/>
                <w:color w:val="000000" w:themeColor="text1"/>
              </w:rPr>
              <w:t>Standard 5</w:t>
            </w:r>
          </w:p>
          <w:p w14:paraId="7311FC5B" w14:textId="2A70F3D2" w:rsidR="00107FA9" w:rsidRPr="00107FA9" w:rsidRDefault="00107FA9" w:rsidP="00107FA9">
            <w:pPr>
              <w:rPr>
                <w:rFonts w:ascii="Aptos Display" w:hAnsi="Aptos Display" w:cs="Tahoma"/>
                <w:color w:val="000000" w:themeColor="text1"/>
              </w:rPr>
            </w:pPr>
            <w:r w:rsidRPr="00107FA9">
              <w:rPr>
                <w:rFonts w:ascii="Aptos Display" w:hAnsi="Aptos Display" w:cs="Tahoma"/>
                <w:color w:val="000000" w:themeColor="text1"/>
              </w:rPr>
              <w:t>Adapt teaching to respond to the strengths and needs of all CYP: have a secure understanding of how a range of factors can inhibit CYP’ ability to learn, and how best to overcome these</w:t>
            </w:r>
          </w:p>
          <w:p w14:paraId="14FA81EB" w14:textId="77777777" w:rsidR="00107FA9" w:rsidRPr="00107FA9" w:rsidRDefault="00107FA9" w:rsidP="00107FA9">
            <w:pPr>
              <w:rPr>
                <w:rFonts w:ascii="Aptos Display" w:hAnsi="Aptos Display" w:cs="Calibri Light"/>
              </w:rPr>
            </w:pPr>
          </w:p>
        </w:tc>
        <w:tc>
          <w:tcPr>
            <w:tcW w:w="3402" w:type="dxa"/>
          </w:tcPr>
          <w:p w14:paraId="0B26DA44" w14:textId="77777777" w:rsidR="00107FA9" w:rsidRPr="00107FA9" w:rsidRDefault="00107FA9" w:rsidP="00107FA9">
            <w:pPr>
              <w:rPr>
                <w:rFonts w:ascii="Aptos Display" w:hAnsi="Aptos Display" w:cs="Tahoma"/>
              </w:rPr>
            </w:pPr>
          </w:p>
          <w:p w14:paraId="709B3E44" w14:textId="58D18FAB" w:rsidR="00107FA9" w:rsidRPr="00FE1F8E" w:rsidRDefault="00FE1F8E" w:rsidP="00107FA9">
            <w:pPr>
              <w:rPr>
                <w:rFonts w:ascii="Aptos Display" w:hAnsi="Aptos Display"/>
              </w:rPr>
            </w:pPr>
            <w:r w:rsidRPr="00FE1F8E">
              <w:rPr>
                <w:rFonts w:ascii="Aptos Display" w:hAnsi="Aptos Display" w:cs="Tahoma"/>
              </w:rPr>
              <w:t>Our emotional environment fosters positive wellbeing for all members of the school community.</w:t>
            </w:r>
          </w:p>
          <w:p w14:paraId="66D222D6" w14:textId="540312F1" w:rsidR="00107FA9" w:rsidRPr="00107FA9" w:rsidRDefault="00107FA9" w:rsidP="00107FA9">
            <w:pPr>
              <w:rPr>
                <w:rFonts w:ascii="Aptos Display" w:hAnsi="Aptos Display" w:cs="Calibri Light"/>
              </w:rPr>
            </w:pPr>
          </w:p>
        </w:tc>
        <w:tc>
          <w:tcPr>
            <w:tcW w:w="850" w:type="dxa"/>
            <w:shd w:val="clear" w:color="auto" w:fill="FFFFFF" w:themeFill="background1"/>
          </w:tcPr>
          <w:p w14:paraId="268F6B1F"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670D5602"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993" w:type="dxa"/>
            <w:shd w:val="clear" w:color="auto" w:fill="FFFFFF" w:themeFill="background1"/>
          </w:tcPr>
          <w:p w14:paraId="05A96B17" w14:textId="77777777" w:rsidR="00107FA9" w:rsidRPr="00970ECC" w:rsidRDefault="00107FA9" w:rsidP="00107FA9">
            <w:pPr>
              <w:ind w:left="50"/>
              <w:rPr>
                <w:rFonts w:ascii="Aptos Display" w:hAnsi="Aptos Display" w:cs="Calibri Light"/>
                <w:i/>
                <w:iCs/>
                <w:color w:val="A6A6A6" w:themeColor="background1" w:themeShade="A6"/>
              </w:rPr>
            </w:pPr>
          </w:p>
        </w:tc>
        <w:tc>
          <w:tcPr>
            <w:tcW w:w="5378" w:type="dxa"/>
            <w:shd w:val="clear" w:color="auto" w:fill="FFFFFF" w:themeFill="background1"/>
          </w:tcPr>
          <w:p w14:paraId="4F7DF518" w14:textId="77777777" w:rsidR="00107FA9" w:rsidRPr="00970ECC" w:rsidRDefault="00107FA9" w:rsidP="00107FA9">
            <w:pPr>
              <w:pStyle w:val="BodyText"/>
              <w:rPr>
                <w:rFonts w:ascii="Aptos Display" w:eastAsia="Malgun Gothic Semilight" w:hAnsi="Aptos Display" w:cs="Calibri Light"/>
              </w:rPr>
            </w:pPr>
          </w:p>
        </w:tc>
      </w:tr>
      <w:tr w:rsidR="00107FA9" w:rsidRPr="00970ECC" w14:paraId="3D3AE4B5" w14:textId="77777777" w:rsidTr="00A97825">
        <w:trPr>
          <w:cantSplit/>
          <w:trHeight w:val="996"/>
        </w:trPr>
        <w:tc>
          <w:tcPr>
            <w:tcW w:w="704" w:type="dxa"/>
            <w:vMerge/>
            <w:shd w:val="clear" w:color="auto" w:fill="BCB4DC" w:themeFill="accent4" w:themeFillTint="66"/>
            <w:textDirection w:val="btLr"/>
          </w:tcPr>
          <w:p w14:paraId="177FBC13" w14:textId="77777777" w:rsidR="00107FA9" w:rsidRPr="00970ECC" w:rsidRDefault="00107FA9" w:rsidP="00FD641C">
            <w:pPr>
              <w:pStyle w:val="ListParagraph"/>
              <w:numPr>
                <w:ilvl w:val="0"/>
                <w:numId w:val="13"/>
              </w:numPr>
              <w:ind w:right="113"/>
              <w:jc w:val="center"/>
              <w:rPr>
                <w:rFonts w:ascii="Aptos Display" w:hAnsi="Aptos Display" w:cs="Calibri Light"/>
              </w:rPr>
            </w:pPr>
          </w:p>
        </w:tc>
        <w:tc>
          <w:tcPr>
            <w:tcW w:w="1975" w:type="dxa"/>
            <w:vMerge/>
          </w:tcPr>
          <w:p w14:paraId="0DB20493" w14:textId="77777777" w:rsidR="00107FA9" w:rsidRPr="00107FA9" w:rsidRDefault="00107FA9" w:rsidP="00107FA9">
            <w:pPr>
              <w:rPr>
                <w:rFonts w:ascii="Aptos Display" w:hAnsi="Aptos Display" w:cs="Calibri Light"/>
              </w:rPr>
            </w:pPr>
          </w:p>
        </w:tc>
        <w:tc>
          <w:tcPr>
            <w:tcW w:w="3402" w:type="dxa"/>
          </w:tcPr>
          <w:p w14:paraId="4F02DD02" w14:textId="77777777" w:rsidR="00FE1F8E" w:rsidRDefault="00FE1F8E" w:rsidP="00107FA9">
            <w:pPr>
              <w:rPr>
                <w:rFonts w:ascii="Aptos Display" w:hAnsi="Aptos Display" w:cs="Tahoma"/>
              </w:rPr>
            </w:pPr>
          </w:p>
          <w:p w14:paraId="1A5EF12F" w14:textId="18940B74" w:rsidR="00107FA9" w:rsidRPr="00FE1F8E" w:rsidRDefault="00FE1F8E" w:rsidP="00107FA9">
            <w:pPr>
              <w:rPr>
                <w:rFonts w:ascii="Aptos Display" w:hAnsi="Aptos Display" w:cs="Calibri Light"/>
              </w:rPr>
            </w:pPr>
            <w:r w:rsidRPr="00FE1F8E">
              <w:rPr>
                <w:rFonts w:ascii="Aptos Display" w:hAnsi="Aptos Display" w:cs="Tahoma"/>
              </w:rPr>
              <w:t>We regularly audit our physical environment to ensure it is accessible and meets the diverse needs of all learner</w:t>
            </w:r>
            <w:r w:rsidR="00A9101C">
              <w:rPr>
                <w:rFonts w:ascii="Aptos Display" w:hAnsi="Aptos Display" w:cs="Tahoma"/>
              </w:rPr>
              <w:t xml:space="preserve">s </w:t>
            </w:r>
            <w:r w:rsidR="00A9101C" w:rsidRPr="00A9101C">
              <w:rPr>
                <w:rFonts w:ascii="Aptos Display" w:hAnsi="Aptos Display" w:cs="Tahoma"/>
                <w:color w:val="000000" w:themeColor="text1"/>
              </w:rPr>
              <w:t>(including learners with SEND).</w:t>
            </w:r>
          </w:p>
        </w:tc>
        <w:tc>
          <w:tcPr>
            <w:tcW w:w="850" w:type="dxa"/>
            <w:shd w:val="clear" w:color="auto" w:fill="FFFFFF" w:themeFill="background1"/>
          </w:tcPr>
          <w:p w14:paraId="4757481A"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7A75F7D7"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993" w:type="dxa"/>
            <w:shd w:val="clear" w:color="auto" w:fill="FFFFFF" w:themeFill="background1"/>
          </w:tcPr>
          <w:p w14:paraId="1AB1F09D" w14:textId="77777777" w:rsidR="00107FA9" w:rsidRPr="00970ECC" w:rsidRDefault="00107FA9" w:rsidP="00107FA9">
            <w:pPr>
              <w:ind w:left="50"/>
              <w:rPr>
                <w:rFonts w:ascii="Aptos Display" w:hAnsi="Aptos Display" w:cs="Calibri Light"/>
                <w:i/>
                <w:iCs/>
                <w:color w:val="A6A6A6" w:themeColor="background1" w:themeShade="A6"/>
              </w:rPr>
            </w:pPr>
          </w:p>
        </w:tc>
        <w:tc>
          <w:tcPr>
            <w:tcW w:w="5378" w:type="dxa"/>
            <w:shd w:val="clear" w:color="auto" w:fill="FFFFFF" w:themeFill="background1"/>
          </w:tcPr>
          <w:p w14:paraId="3768741A" w14:textId="77777777" w:rsidR="00107FA9" w:rsidRPr="00970ECC" w:rsidRDefault="00107FA9" w:rsidP="00107FA9">
            <w:pPr>
              <w:pStyle w:val="BodyText"/>
              <w:rPr>
                <w:rFonts w:ascii="Aptos Display" w:eastAsia="Malgun Gothic Semilight" w:hAnsi="Aptos Display" w:cs="Calibri Light"/>
              </w:rPr>
            </w:pPr>
          </w:p>
        </w:tc>
      </w:tr>
    </w:tbl>
    <w:p w14:paraId="1C3A1D4C" w14:textId="28B58F93" w:rsidR="00EC210B" w:rsidRDefault="00EC210B">
      <w:pPr>
        <w:rPr>
          <w:rFonts w:ascii="Aptos Display" w:hAnsi="Aptos Display" w:cs="Calibri Light"/>
        </w:rPr>
      </w:pPr>
      <w:r>
        <w:rPr>
          <w:rFonts w:ascii="Aptos Display" w:hAnsi="Aptos Display" w:cs="Calibri Light"/>
        </w:rPr>
        <w:br w:type="page"/>
      </w:r>
    </w:p>
    <w:p w14:paraId="7B9550E2" w14:textId="77777777" w:rsidR="00D70CC9" w:rsidRPr="00970ECC" w:rsidRDefault="00D70CC9">
      <w:pPr>
        <w:rPr>
          <w:rFonts w:ascii="Aptos Display" w:hAnsi="Aptos Display" w:cs="Calibri Light"/>
        </w:rPr>
      </w:pPr>
    </w:p>
    <w:tbl>
      <w:tblPr>
        <w:tblStyle w:val="TableGrid"/>
        <w:tblW w:w="14294"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ayout w:type="fixed"/>
        <w:tblLook w:val="04A0" w:firstRow="1" w:lastRow="0" w:firstColumn="1" w:lastColumn="0" w:noHBand="0" w:noVBand="1"/>
      </w:tblPr>
      <w:tblGrid>
        <w:gridCol w:w="704"/>
        <w:gridCol w:w="2405"/>
        <w:gridCol w:w="2405"/>
        <w:gridCol w:w="850"/>
        <w:gridCol w:w="992"/>
        <w:gridCol w:w="851"/>
        <w:gridCol w:w="6087"/>
      </w:tblGrid>
      <w:tr w:rsidR="00EC210B" w:rsidRPr="00970ECC" w14:paraId="2FD4A349" w14:textId="77777777" w:rsidTr="00A97825">
        <w:trPr>
          <w:cantSplit/>
          <w:trHeight w:val="852"/>
        </w:trPr>
        <w:tc>
          <w:tcPr>
            <w:tcW w:w="704" w:type="dxa"/>
            <w:shd w:val="clear" w:color="auto" w:fill="D7EEF3" w:themeFill="background2" w:themeFillTint="66"/>
          </w:tcPr>
          <w:p w14:paraId="7F79B1CE" w14:textId="77777777" w:rsidR="00EC210B" w:rsidRPr="00970ECC" w:rsidRDefault="00EC210B" w:rsidP="001234D9">
            <w:pPr>
              <w:ind w:left="113" w:right="113"/>
              <w:jc w:val="center"/>
              <w:rPr>
                <w:rFonts w:ascii="Aptos Display" w:hAnsi="Aptos Display" w:cs="Calibri Light"/>
                <w:b/>
                <w:bCs/>
                <w:sz w:val="10"/>
                <w:szCs w:val="10"/>
              </w:rPr>
            </w:pPr>
          </w:p>
          <w:p w14:paraId="7AA7234E" w14:textId="77777777" w:rsidR="00EC210B" w:rsidRPr="00970ECC" w:rsidRDefault="00EC210B" w:rsidP="001234D9">
            <w:pPr>
              <w:ind w:left="113" w:right="113"/>
              <w:jc w:val="center"/>
              <w:rPr>
                <w:rFonts w:ascii="Aptos Display" w:hAnsi="Aptos Display" w:cs="Calibri Light"/>
                <w:b/>
                <w:bCs/>
                <w:sz w:val="10"/>
                <w:szCs w:val="10"/>
              </w:rPr>
            </w:pPr>
          </w:p>
          <w:p w14:paraId="79026C7B" w14:textId="77777777" w:rsidR="00EC210B" w:rsidRPr="00970ECC" w:rsidRDefault="00EC210B" w:rsidP="001234D9">
            <w:pPr>
              <w:ind w:left="113" w:right="113"/>
              <w:jc w:val="center"/>
              <w:rPr>
                <w:rFonts w:ascii="Aptos Display" w:hAnsi="Aptos Display" w:cs="Calibri Light"/>
                <w:b/>
                <w:bCs/>
                <w:sz w:val="10"/>
                <w:szCs w:val="10"/>
              </w:rPr>
            </w:pPr>
          </w:p>
          <w:p w14:paraId="6D08A257" w14:textId="77777777" w:rsidR="00EC210B" w:rsidRPr="00970ECC" w:rsidRDefault="00EC210B" w:rsidP="001234D9">
            <w:pPr>
              <w:ind w:left="113" w:right="113"/>
              <w:jc w:val="center"/>
              <w:rPr>
                <w:rFonts w:ascii="Aptos Display" w:hAnsi="Aptos Display" w:cs="Calibri Light"/>
                <w:b/>
                <w:bCs/>
                <w:sz w:val="10"/>
                <w:szCs w:val="10"/>
              </w:rPr>
            </w:pPr>
            <w:r w:rsidRPr="00970ECC">
              <w:rPr>
                <w:rFonts w:ascii="Aptos Display" w:hAnsi="Aptos Display" w:cs="Calibri Light"/>
                <w:b/>
                <w:bCs/>
                <w:sz w:val="10"/>
                <w:szCs w:val="10"/>
              </w:rPr>
              <w:t>Focus Area</w:t>
            </w:r>
          </w:p>
        </w:tc>
        <w:tc>
          <w:tcPr>
            <w:tcW w:w="4810" w:type="dxa"/>
            <w:gridSpan w:val="2"/>
            <w:shd w:val="clear" w:color="auto" w:fill="D7EEF3" w:themeFill="background2" w:themeFillTint="66"/>
          </w:tcPr>
          <w:p w14:paraId="7F48E6F4" w14:textId="77777777" w:rsidR="00EC210B" w:rsidRPr="00970ECC" w:rsidRDefault="00EC210B" w:rsidP="001234D9">
            <w:pP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693" w:type="dxa"/>
            <w:gridSpan w:val="3"/>
            <w:shd w:val="clear" w:color="auto" w:fill="D7EEF3" w:themeFill="background2" w:themeFillTint="66"/>
          </w:tcPr>
          <w:p w14:paraId="2AD10884" w14:textId="77777777" w:rsidR="00EC210B" w:rsidRPr="00970ECC" w:rsidRDefault="00EC210B" w:rsidP="001234D9">
            <w:pPr>
              <w:jc w:val="center"/>
              <w:rPr>
                <w:rFonts w:ascii="Aptos Display" w:hAnsi="Aptos Display" w:cs="Calibri Light"/>
                <w:b/>
                <w:bCs/>
                <w:i/>
                <w:iCs/>
                <w:color w:val="A6A6A6" w:themeColor="background1" w:themeShade="A6"/>
              </w:rPr>
            </w:pPr>
            <w:r>
              <w:rPr>
                <w:rFonts w:ascii="Aptos Display" w:hAnsi="Aptos Display" w:cs="Calibri Light"/>
                <w:b/>
                <w:bCs/>
              </w:rPr>
              <w:t>How strong is our practice</w:t>
            </w:r>
            <w:r w:rsidRPr="00970ECC">
              <w:rPr>
                <w:rFonts w:ascii="Aptos Display" w:hAnsi="Aptos Display" w:cs="Calibri Light"/>
                <w:b/>
                <w:bCs/>
              </w:rPr>
              <w:t>?</w:t>
            </w:r>
          </w:p>
        </w:tc>
        <w:tc>
          <w:tcPr>
            <w:tcW w:w="6087" w:type="dxa"/>
            <w:shd w:val="clear" w:color="auto" w:fill="D7EEF3" w:themeFill="background2" w:themeFillTint="66"/>
          </w:tcPr>
          <w:p w14:paraId="30407CC2" w14:textId="77777777" w:rsidR="00EC210B" w:rsidRPr="00970ECC" w:rsidRDefault="00EC210B" w:rsidP="001234D9">
            <w:pPr>
              <w:pStyle w:val="BodyText"/>
              <w:jc w:val="center"/>
              <w:rPr>
                <w:rFonts w:ascii="Aptos Display" w:eastAsia="Malgun Gothic Semilight" w:hAnsi="Aptos Display" w:cs="Calibri Light"/>
                <w:b/>
                <w:bCs/>
              </w:rPr>
            </w:pPr>
            <w:r w:rsidRPr="00970ECC">
              <w:rPr>
                <w:rFonts w:ascii="Aptos Display" w:eastAsia="Tahoma" w:hAnsi="Aptos Display" w:cs="Calibri Light"/>
                <w:b/>
                <w:bCs/>
                <w:spacing w:val="12"/>
                <w:w w:val="80"/>
              </w:rPr>
              <w:t xml:space="preserve">Comments </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What does the evidence suggest?</w:t>
            </w:r>
          </w:p>
          <w:p w14:paraId="34FED8EC" w14:textId="77777777" w:rsidR="00EC210B" w:rsidRPr="00970ECC" w:rsidRDefault="00EC210B" w:rsidP="001234D9">
            <w:pPr>
              <w:pStyle w:val="BodyText"/>
              <w:jc w:val="center"/>
              <w:rPr>
                <w:rFonts w:ascii="Aptos Display" w:eastAsia="Malgun Gothic Semilight" w:hAnsi="Aptos Display" w:cs="Calibri Light"/>
                <w:b/>
                <w:bCs/>
              </w:rPr>
            </w:pPr>
          </w:p>
        </w:tc>
      </w:tr>
      <w:tr w:rsidR="00EC210B" w:rsidRPr="00F705CB" w14:paraId="4AE5D35B" w14:textId="77777777" w:rsidTr="00A97825">
        <w:trPr>
          <w:cantSplit/>
          <w:trHeight w:val="475"/>
        </w:trPr>
        <w:tc>
          <w:tcPr>
            <w:tcW w:w="704" w:type="dxa"/>
            <w:vMerge w:val="restart"/>
            <w:shd w:val="clear" w:color="auto" w:fill="D7EEF3" w:themeFill="background2" w:themeFillTint="66"/>
            <w:textDirection w:val="btLr"/>
          </w:tcPr>
          <w:p w14:paraId="0B89014A" w14:textId="77777777" w:rsidR="00EC210B" w:rsidRPr="003645E1" w:rsidRDefault="00EC210B" w:rsidP="001234D9">
            <w:pPr>
              <w:ind w:left="473" w:right="113"/>
              <w:jc w:val="center"/>
              <w:rPr>
                <w:rFonts w:ascii="Aptos Display" w:hAnsi="Aptos Display" w:cs="Calibri Light"/>
                <w:b/>
                <w:bCs/>
              </w:rPr>
            </w:pPr>
            <w:r w:rsidRPr="003645E1">
              <w:rPr>
                <w:rFonts w:ascii="Aptos Display" w:hAnsi="Aptos Display" w:cs="Calibri Light"/>
                <w:b/>
                <w:bCs/>
              </w:rPr>
              <w:t>Pastoral (Behaviour &amp; Relationships)</w:t>
            </w:r>
          </w:p>
        </w:tc>
        <w:tc>
          <w:tcPr>
            <w:tcW w:w="2405" w:type="dxa"/>
            <w:shd w:val="clear" w:color="auto" w:fill="F2F2F2" w:themeFill="background1" w:themeFillShade="F2"/>
          </w:tcPr>
          <w:p w14:paraId="2203183A" w14:textId="77777777" w:rsidR="00EC210B" w:rsidRPr="00F705CB" w:rsidRDefault="00EC210B" w:rsidP="00A97825">
            <w:pPr>
              <w:jc w:val="center"/>
              <w:rPr>
                <w:rFonts w:ascii="Aptos Display" w:hAnsi="Aptos Display"/>
                <w:b/>
                <w:bCs/>
              </w:rPr>
            </w:pPr>
            <w:r w:rsidRPr="00F705CB">
              <w:rPr>
                <w:rFonts w:ascii="Aptos Display" w:hAnsi="Aptos Display"/>
                <w:b/>
                <w:bCs/>
              </w:rPr>
              <w:t>Teaching Standard</w:t>
            </w:r>
          </w:p>
          <w:p w14:paraId="6BC52037" w14:textId="77777777" w:rsidR="00EC210B" w:rsidRPr="00F705CB" w:rsidRDefault="00EC210B" w:rsidP="00A97825">
            <w:pPr>
              <w:jc w:val="center"/>
              <w:rPr>
                <w:rFonts w:ascii="Aptos Display" w:hAnsi="Aptos Display" w:cs="Calibri Light"/>
                <w:b/>
                <w:bCs/>
              </w:rPr>
            </w:pPr>
          </w:p>
        </w:tc>
        <w:tc>
          <w:tcPr>
            <w:tcW w:w="2405" w:type="dxa"/>
            <w:shd w:val="clear" w:color="auto" w:fill="F2F2F2" w:themeFill="background1" w:themeFillShade="F2"/>
          </w:tcPr>
          <w:p w14:paraId="0471D233" w14:textId="77777777" w:rsidR="00EC210B" w:rsidRPr="00F705CB" w:rsidRDefault="00EC210B" w:rsidP="00A97825">
            <w:pPr>
              <w:jc w:val="center"/>
              <w:rPr>
                <w:rFonts w:ascii="Aptos Display" w:hAnsi="Aptos Display" w:cs="Calibri Light"/>
                <w:b/>
                <w:bCs/>
              </w:rPr>
            </w:pPr>
            <w:r w:rsidRPr="00F705CB">
              <w:rPr>
                <w:rFonts w:ascii="Aptos Display" w:hAnsi="Aptos Display" w:cs="Calibri Light"/>
                <w:b/>
                <w:bCs/>
              </w:rPr>
              <w:t>Expectation</w:t>
            </w:r>
          </w:p>
        </w:tc>
        <w:tc>
          <w:tcPr>
            <w:tcW w:w="850" w:type="dxa"/>
            <w:shd w:val="clear" w:color="auto" w:fill="F2F2F2" w:themeFill="background1" w:themeFillShade="F2"/>
          </w:tcPr>
          <w:p w14:paraId="1D999784" w14:textId="77777777" w:rsidR="00EC210B" w:rsidRPr="00F705CB" w:rsidRDefault="00EC210B" w:rsidP="00A97825">
            <w:pPr>
              <w:jc w:val="center"/>
              <w:rPr>
                <w:rFonts w:ascii="Aptos Display" w:hAnsi="Aptos Display" w:cs="Calibri Light"/>
                <w:b/>
                <w:bCs/>
                <w:sz w:val="12"/>
                <w:szCs w:val="12"/>
              </w:rPr>
            </w:pPr>
          </w:p>
          <w:p w14:paraId="28566424" w14:textId="77777777" w:rsidR="00EC210B" w:rsidRPr="00F705CB" w:rsidRDefault="00EC210B" w:rsidP="00A97825">
            <w:pPr>
              <w:jc w:val="center"/>
              <w:rPr>
                <w:rFonts w:ascii="Aptos Display" w:hAnsi="Aptos Display" w:cs="Calibri Light"/>
                <w:b/>
                <w:bCs/>
                <w:i/>
                <w:iCs/>
                <w:color w:val="A6A6A6" w:themeColor="background1" w:themeShade="A6"/>
              </w:rPr>
            </w:pPr>
            <w:r w:rsidRPr="00F705CB">
              <w:rPr>
                <w:rFonts w:ascii="Aptos Display" w:hAnsi="Aptos Display" w:cs="Calibri Light"/>
                <w:b/>
                <w:bCs/>
                <w:sz w:val="12"/>
                <w:szCs w:val="12"/>
              </w:rPr>
              <w:t>Emerging</w:t>
            </w:r>
          </w:p>
        </w:tc>
        <w:tc>
          <w:tcPr>
            <w:tcW w:w="992" w:type="dxa"/>
            <w:shd w:val="clear" w:color="auto" w:fill="F2F2F2" w:themeFill="background1" w:themeFillShade="F2"/>
          </w:tcPr>
          <w:p w14:paraId="154C93F8" w14:textId="77777777" w:rsidR="00EC210B" w:rsidRPr="00F705CB" w:rsidRDefault="00EC210B" w:rsidP="00A97825">
            <w:pPr>
              <w:jc w:val="center"/>
              <w:rPr>
                <w:rFonts w:ascii="Aptos Display" w:hAnsi="Aptos Display" w:cs="Calibri Light"/>
                <w:b/>
                <w:bCs/>
                <w:sz w:val="12"/>
                <w:szCs w:val="12"/>
              </w:rPr>
            </w:pPr>
          </w:p>
          <w:p w14:paraId="35D5513C" w14:textId="77777777" w:rsidR="00EC210B" w:rsidRPr="00F705CB" w:rsidRDefault="00EC210B" w:rsidP="00A97825">
            <w:pPr>
              <w:jc w:val="center"/>
              <w:rPr>
                <w:rFonts w:ascii="Aptos Display" w:hAnsi="Aptos Display" w:cs="Calibri Light"/>
                <w:b/>
                <w:bCs/>
                <w:i/>
                <w:iCs/>
                <w:color w:val="A6A6A6" w:themeColor="background1" w:themeShade="A6"/>
              </w:rPr>
            </w:pPr>
            <w:r w:rsidRPr="00F705CB">
              <w:rPr>
                <w:rFonts w:ascii="Aptos Display" w:hAnsi="Aptos Display" w:cs="Calibri Light"/>
                <w:b/>
                <w:bCs/>
                <w:sz w:val="12"/>
                <w:szCs w:val="12"/>
              </w:rPr>
              <w:t>Developing</w:t>
            </w:r>
          </w:p>
        </w:tc>
        <w:tc>
          <w:tcPr>
            <w:tcW w:w="851" w:type="dxa"/>
            <w:shd w:val="clear" w:color="auto" w:fill="F2F2F2" w:themeFill="background1" w:themeFillShade="F2"/>
          </w:tcPr>
          <w:p w14:paraId="539A30DB" w14:textId="77777777" w:rsidR="00EC210B" w:rsidRPr="00F705CB" w:rsidRDefault="00EC210B" w:rsidP="00A97825">
            <w:pPr>
              <w:jc w:val="center"/>
              <w:rPr>
                <w:rFonts w:ascii="Aptos Display" w:hAnsi="Aptos Display" w:cs="Calibri Light"/>
                <w:b/>
                <w:bCs/>
                <w:sz w:val="12"/>
                <w:szCs w:val="12"/>
              </w:rPr>
            </w:pPr>
          </w:p>
          <w:p w14:paraId="5D511507" w14:textId="77777777" w:rsidR="00EC210B" w:rsidRPr="00F705CB" w:rsidRDefault="00EC210B"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0AA094B9" w14:textId="77777777" w:rsidR="00EC210B" w:rsidRPr="00F705CB" w:rsidRDefault="00EC210B" w:rsidP="00A97825">
            <w:pPr>
              <w:jc w:val="center"/>
              <w:rPr>
                <w:rFonts w:ascii="Aptos Display" w:hAnsi="Aptos Display" w:cs="Calibri Light"/>
                <w:b/>
                <w:bCs/>
                <w:i/>
                <w:iCs/>
                <w:color w:val="A6A6A6" w:themeColor="background1" w:themeShade="A6"/>
              </w:rPr>
            </w:pPr>
            <w:r w:rsidRPr="00F705CB">
              <w:rPr>
                <w:rFonts w:ascii="Aptos Display" w:hAnsi="Aptos Display" w:cs="Calibri Light"/>
                <w:b/>
                <w:bCs/>
                <w:sz w:val="12"/>
                <w:szCs w:val="12"/>
              </w:rPr>
              <w:t>Sustaining</w:t>
            </w:r>
          </w:p>
        </w:tc>
        <w:tc>
          <w:tcPr>
            <w:tcW w:w="6087" w:type="dxa"/>
            <w:shd w:val="clear" w:color="auto" w:fill="F2F2F2" w:themeFill="background1" w:themeFillShade="F2"/>
          </w:tcPr>
          <w:p w14:paraId="4D763541" w14:textId="77777777" w:rsidR="00EC210B" w:rsidRPr="00F705CB" w:rsidRDefault="00EC210B" w:rsidP="00A97825">
            <w:pPr>
              <w:jc w:val="center"/>
              <w:rPr>
                <w:rFonts w:ascii="Aptos Display" w:eastAsia="Malgun Gothic Semilight" w:hAnsi="Aptos Display" w:cs="Calibri Light"/>
                <w:b/>
                <w:bCs/>
              </w:rPr>
            </w:pPr>
          </w:p>
        </w:tc>
      </w:tr>
      <w:tr w:rsidR="00EC210B" w:rsidRPr="00970ECC" w14:paraId="01F1A0D1" w14:textId="77777777" w:rsidTr="00A97825">
        <w:trPr>
          <w:cantSplit/>
          <w:trHeight w:val="996"/>
        </w:trPr>
        <w:tc>
          <w:tcPr>
            <w:tcW w:w="704" w:type="dxa"/>
            <w:vMerge/>
            <w:shd w:val="clear" w:color="auto" w:fill="D7EEF3" w:themeFill="background2" w:themeFillTint="66"/>
            <w:textDirection w:val="btLr"/>
          </w:tcPr>
          <w:p w14:paraId="6DEA349B" w14:textId="77777777" w:rsidR="00EC210B" w:rsidRPr="00970ECC" w:rsidRDefault="00EC210B" w:rsidP="00EC210B">
            <w:pPr>
              <w:pStyle w:val="ListParagraph"/>
              <w:numPr>
                <w:ilvl w:val="0"/>
                <w:numId w:val="44"/>
              </w:numPr>
              <w:ind w:right="113"/>
              <w:jc w:val="center"/>
              <w:rPr>
                <w:rFonts w:ascii="Aptos Display" w:hAnsi="Aptos Display" w:cs="Calibri Light"/>
              </w:rPr>
            </w:pPr>
          </w:p>
        </w:tc>
        <w:tc>
          <w:tcPr>
            <w:tcW w:w="2405" w:type="dxa"/>
          </w:tcPr>
          <w:p w14:paraId="4CF10363" w14:textId="77777777" w:rsidR="00EC210B" w:rsidRPr="00977112" w:rsidRDefault="00EC210B" w:rsidP="001234D9">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551BC827" w14:textId="77777777" w:rsidR="00EC210B" w:rsidRPr="00B24EC8" w:rsidRDefault="00EC210B" w:rsidP="001234D9">
            <w:pPr>
              <w:rPr>
                <w:rFonts w:ascii="Aptos Display" w:hAnsi="Aptos Display" w:cs="Tahoma"/>
                <w:color w:val="000000" w:themeColor="text1"/>
              </w:rPr>
            </w:pPr>
            <w:r w:rsidRPr="00977112">
              <w:rPr>
                <w:rFonts w:ascii="Aptos Display" w:hAnsi="Aptos Display" w:cs="Tahoma"/>
                <w:color w:val="000000" w:themeColor="text1"/>
              </w:rPr>
              <w:t>Manage behaviour effectively to ensure a good and safe learning environment</w:t>
            </w:r>
          </w:p>
        </w:tc>
        <w:tc>
          <w:tcPr>
            <w:tcW w:w="2405" w:type="dxa"/>
          </w:tcPr>
          <w:p w14:paraId="25DA5C2F" w14:textId="77777777" w:rsidR="00EC210B" w:rsidRPr="00977112" w:rsidRDefault="00EC210B" w:rsidP="001234D9">
            <w:pPr>
              <w:rPr>
                <w:rFonts w:ascii="Aptos Display" w:hAnsi="Aptos Display" w:cs="Calibri"/>
              </w:rPr>
            </w:pPr>
            <w:r w:rsidRPr="00F32267">
              <w:rPr>
                <w:rFonts w:ascii="Aptos Display" w:hAnsi="Aptos Display" w:cs="Calibri"/>
              </w:rPr>
              <w:t>We establish a safe and stimulating environment for CYP, rooted in mutual respect</w:t>
            </w:r>
            <w:r w:rsidRPr="00977112">
              <w:rPr>
                <w:rFonts w:ascii="Aptos Display" w:hAnsi="Aptos Display" w:cs="Calibri"/>
              </w:rPr>
              <w:t xml:space="preserve"> </w:t>
            </w:r>
          </w:p>
          <w:p w14:paraId="450F2CA6" w14:textId="77777777" w:rsidR="00EC210B" w:rsidRPr="00970ECC" w:rsidRDefault="00EC210B" w:rsidP="001234D9">
            <w:pPr>
              <w:rPr>
                <w:rFonts w:ascii="Aptos Display" w:hAnsi="Aptos Display" w:cs="Calibri Light"/>
              </w:rPr>
            </w:pPr>
          </w:p>
        </w:tc>
        <w:tc>
          <w:tcPr>
            <w:tcW w:w="850" w:type="dxa"/>
            <w:shd w:val="clear" w:color="auto" w:fill="FFFFFF" w:themeFill="background1"/>
          </w:tcPr>
          <w:p w14:paraId="7230B145"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510DA385"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1346FE1C" w14:textId="77777777" w:rsidR="00EC210B" w:rsidRPr="00970ECC" w:rsidRDefault="00EC210B" w:rsidP="001234D9">
            <w:pPr>
              <w:ind w:left="50"/>
              <w:rPr>
                <w:rFonts w:ascii="Aptos Display" w:hAnsi="Aptos Display" w:cs="Calibri Light"/>
                <w:i/>
                <w:iCs/>
                <w:color w:val="A6A6A6" w:themeColor="background1" w:themeShade="A6"/>
              </w:rPr>
            </w:pPr>
          </w:p>
        </w:tc>
        <w:tc>
          <w:tcPr>
            <w:tcW w:w="6087" w:type="dxa"/>
            <w:shd w:val="clear" w:color="auto" w:fill="FFFFFF" w:themeFill="background1"/>
          </w:tcPr>
          <w:p w14:paraId="258F3504" w14:textId="77777777" w:rsidR="00EC210B" w:rsidRPr="00970ECC" w:rsidRDefault="00EC210B" w:rsidP="001234D9">
            <w:pPr>
              <w:pStyle w:val="BodyText"/>
              <w:rPr>
                <w:rFonts w:ascii="Aptos Display" w:eastAsia="Malgun Gothic Semilight" w:hAnsi="Aptos Display" w:cs="Calibri Light"/>
              </w:rPr>
            </w:pPr>
          </w:p>
        </w:tc>
      </w:tr>
      <w:tr w:rsidR="00EC210B" w:rsidRPr="00970ECC" w14:paraId="0ED115C8" w14:textId="77777777" w:rsidTr="00A97825">
        <w:trPr>
          <w:cantSplit/>
          <w:trHeight w:val="996"/>
        </w:trPr>
        <w:tc>
          <w:tcPr>
            <w:tcW w:w="704" w:type="dxa"/>
            <w:vMerge/>
            <w:shd w:val="clear" w:color="auto" w:fill="D7EEF3" w:themeFill="background2" w:themeFillTint="66"/>
            <w:textDirection w:val="btLr"/>
          </w:tcPr>
          <w:p w14:paraId="2DB3148B" w14:textId="77777777" w:rsidR="00EC210B" w:rsidRPr="00970ECC" w:rsidRDefault="00EC210B" w:rsidP="00EC210B">
            <w:pPr>
              <w:pStyle w:val="ListParagraph"/>
              <w:numPr>
                <w:ilvl w:val="0"/>
                <w:numId w:val="44"/>
              </w:numPr>
              <w:ind w:right="113"/>
              <w:jc w:val="center"/>
              <w:rPr>
                <w:rFonts w:ascii="Aptos Display" w:hAnsi="Aptos Display" w:cs="Calibri Light"/>
              </w:rPr>
            </w:pPr>
          </w:p>
        </w:tc>
        <w:tc>
          <w:tcPr>
            <w:tcW w:w="2405" w:type="dxa"/>
          </w:tcPr>
          <w:p w14:paraId="4A27EF31" w14:textId="77777777" w:rsidR="00EC210B" w:rsidRPr="00977112" w:rsidRDefault="00EC210B" w:rsidP="001234D9">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790FFB58" w14:textId="77777777" w:rsidR="00EC210B" w:rsidRPr="00977112" w:rsidRDefault="00EC210B" w:rsidP="001234D9">
            <w:pPr>
              <w:rPr>
                <w:rFonts w:ascii="Aptos Display" w:hAnsi="Aptos Display" w:cs="Tahoma"/>
                <w:color w:val="000000" w:themeColor="text1"/>
              </w:rPr>
            </w:pPr>
            <w:r w:rsidRPr="00977112">
              <w:rPr>
                <w:rFonts w:ascii="Aptos Display" w:hAnsi="Aptos Display" w:cs="Tahoma"/>
                <w:color w:val="000000" w:themeColor="text1"/>
              </w:rPr>
              <w:t>Manage behaviour effectively to ensure a good and safe learning environment</w:t>
            </w:r>
          </w:p>
          <w:p w14:paraId="752A6949" w14:textId="77777777" w:rsidR="00EC210B" w:rsidRPr="00970ECC" w:rsidRDefault="00EC210B" w:rsidP="001234D9">
            <w:pPr>
              <w:rPr>
                <w:rFonts w:ascii="Aptos Display" w:hAnsi="Aptos Display" w:cs="Calibri Light"/>
              </w:rPr>
            </w:pPr>
          </w:p>
        </w:tc>
        <w:tc>
          <w:tcPr>
            <w:tcW w:w="2405" w:type="dxa"/>
          </w:tcPr>
          <w:p w14:paraId="7715FB58" w14:textId="77777777" w:rsidR="00EC210B" w:rsidRPr="00970ECC" w:rsidRDefault="00EC210B" w:rsidP="001234D9">
            <w:pPr>
              <w:rPr>
                <w:rFonts w:ascii="Aptos Display" w:hAnsi="Aptos Display" w:cs="Calibri Light"/>
              </w:rPr>
            </w:pPr>
            <w:r>
              <w:rPr>
                <w:rFonts w:ascii="Aptos Display" w:hAnsi="Aptos Display" w:cs="Tahoma"/>
                <w:color w:val="000000" w:themeColor="text1"/>
              </w:rPr>
              <w:t>We h</w:t>
            </w:r>
            <w:r w:rsidRPr="00977112">
              <w:rPr>
                <w:rFonts w:ascii="Aptos Display" w:hAnsi="Aptos Display" w:cs="Tahoma"/>
                <w:color w:val="000000" w:themeColor="text1"/>
              </w:rPr>
              <w:t xml:space="preserve">ave high expectations of behaviour, and establish a framework for discipline with a range of strategies, using praise, sanctions and rewards consistently and fairly </w:t>
            </w:r>
          </w:p>
        </w:tc>
        <w:tc>
          <w:tcPr>
            <w:tcW w:w="850" w:type="dxa"/>
            <w:shd w:val="clear" w:color="auto" w:fill="FFFFFF" w:themeFill="background1"/>
          </w:tcPr>
          <w:p w14:paraId="2158597B"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556D768F"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636A3299" w14:textId="77777777" w:rsidR="00EC210B" w:rsidRPr="00970ECC" w:rsidRDefault="00EC210B" w:rsidP="001234D9">
            <w:pPr>
              <w:ind w:left="50"/>
              <w:rPr>
                <w:rFonts w:ascii="Aptos Display" w:hAnsi="Aptos Display" w:cs="Calibri Light"/>
                <w:i/>
                <w:iCs/>
                <w:color w:val="A6A6A6" w:themeColor="background1" w:themeShade="A6"/>
              </w:rPr>
            </w:pPr>
          </w:p>
        </w:tc>
        <w:tc>
          <w:tcPr>
            <w:tcW w:w="6087" w:type="dxa"/>
            <w:shd w:val="clear" w:color="auto" w:fill="FFFFFF" w:themeFill="background1"/>
          </w:tcPr>
          <w:p w14:paraId="7C2411F0" w14:textId="77777777" w:rsidR="00EC210B" w:rsidRPr="00970ECC" w:rsidRDefault="00EC210B" w:rsidP="001234D9">
            <w:pPr>
              <w:pStyle w:val="BodyText"/>
              <w:rPr>
                <w:rFonts w:ascii="Aptos Display" w:eastAsia="Malgun Gothic Semilight" w:hAnsi="Aptos Display" w:cs="Calibri Light"/>
              </w:rPr>
            </w:pPr>
          </w:p>
        </w:tc>
      </w:tr>
      <w:tr w:rsidR="00EC210B" w:rsidRPr="00970ECC" w14:paraId="2C4E17CF" w14:textId="77777777" w:rsidTr="00A97825">
        <w:trPr>
          <w:cantSplit/>
          <w:trHeight w:val="611"/>
        </w:trPr>
        <w:tc>
          <w:tcPr>
            <w:tcW w:w="704" w:type="dxa"/>
            <w:vMerge/>
            <w:shd w:val="clear" w:color="auto" w:fill="D7EEF3" w:themeFill="background2" w:themeFillTint="66"/>
            <w:textDirection w:val="btLr"/>
          </w:tcPr>
          <w:p w14:paraId="063D5B39" w14:textId="77777777" w:rsidR="00EC210B" w:rsidRPr="00970ECC" w:rsidRDefault="00EC210B" w:rsidP="00EC210B">
            <w:pPr>
              <w:pStyle w:val="ListParagraph"/>
              <w:numPr>
                <w:ilvl w:val="0"/>
                <w:numId w:val="44"/>
              </w:numPr>
              <w:ind w:right="113"/>
              <w:jc w:val="center"/>
              <w:rPr>
                <w:rFonts w:ascii="Aptos Display" w:hAnsi="Aptos Display" w:cs="Calibri Light"/>
              </w:rPr>
            </w:pPr>
          </w:p>
        </w:tc>
        <w:tc>
          <w:tcPr>
            <w:tcW w:w="2405" w:type="dxa"/>
          </w:tcPr>
          <w:p w14:paraId="7AE14AB5" w14:textId="77777777" w:rsidR="00EC210B" w:rsidRPr="00977112" w:rsidRDefault="00EC210B" w:rsidP="001234D9">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2FFBFA04" w14:textId="77777777" w:rsidR="00EC210B" w:rsidRPr="00977112" w:rsidRDefault="00EC210B" w:rsidP="001234D9">
            <w:pPr>
              <w:rPr>
                <w:rFonts w:ascii="Aptos Display" w:hAnsi="Aptos Display" w:cs="Tahoma"/>
                <w:color w:val="000000" w:themeColor="text1"/>
              </w:rPr>
            </w:pPr>
            <w:r w:rsidRPr="00977112">
              <w:rPr>
                <w:rFonts w:ascii="Aptos Display" w:hAnsi="Aptos Display" w:cs="Tahoma"/>
                <w:color w:val="000000" w:themeColor="text1"/>
              </w:rPr>
              <w:t>Manage behaviour effectively to ensure a good and safe learning environment</w:t>
            </w:r>
          </w:p>
          <w:p w14:paraId="70B33375" w14:textId="77777777" w:rsidR="00EC210B" w:rsidRPr="00970ECC" w:rsidRDefault="00EC210B" w:rsidP="001234D9">
            <w:pPr>
              <w:rPr>
                <w:rFonts w:ascii="Aptos Display" w:hAnsi="Aptos Display" w:cs="Calibri Light"/>
              </w:rPr>
            </w:pPr>
          </w:p>
        </w:tc>
        <w:tc>
          <w:tcPr>
            <w:tcW w:w="2405" w:type="dxa"/>
          </w:tcPr>
          <w:p w14:paraId="25C9FEB3" w14:textId="77777777" w:rsidR="00EC210B" w:rsidRPr="00970ECC" w:rsidRDefault="00EC210B" w:rsidP="001234D9">
            <w:pPr>
              <w:rPr>
                <w:rFonts w:ascii="Aptos Display" w:hAnsi="Aptos Display" w:cs="Calibri Light"/>
              </w:rPr>
            </w:pPr>
            <w:r>
              <w:rPr>
                <w:rFonts w:ascii="Aptos Display" w:hAnsi="Aptos Display" w:cs="Calibri"/>
              </w:rPr>
              <w:t>We d</w:t>
            </w:r>
            <w:r w:rsidRPr="00977112">
              <w:rPr>
                <w:rFonts w:ascii="Aptos Display" w:hAnsi="Aptos Display" w:cs="Calibri"/>
              </w:rPr>
              <w:t xml:space="preserve">emonstrate consistently the positive attitudes, values and behaviour which are expected of </w:t>
            </w:r>
            <w:r>
              <w:rPr>
                <w:rFonts w:ascii="Aptos Display" w:hAnsi="Aptos Display" w:cs="Calibri"/>
              </w:rPr>
              <w:t>CYP</w:t>
            </w:r>
            <w:r w:rsidRPr="00977112">
              <w:rPr>
                <w:rFonts w:ascii="Aptos Display" w:hAnsi="Aptos Display" w:cs="Calibri"/>
                <w:b/>
              </w:rPr>
              <w:t xml:space="preserve"> </w:t>
            </w:r>
          </w:p>
        </w:tc>
        <w:tc>
          <w:tcPr>
            <w:tcW w:w="850" w:type="dxa"/>
            <w:shd w:val="clear" w:color="auto" w:fill="FFFFFF" w:themeFill="background1"/>
          </w:tcPr>
          <w:p w14:paraId="513CE1C8"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992" w:type="dxa"/>
            <w:shd w:val="clear" w:color="auto" w:fill="FFFFFF" w:themeFill="background1"/>
          </w:tcPr>
          <w:p w14:paraId="27AE9DCF" w14:textId="77777777" w:rsidR="00EC210B" w:rsidRPr="00970ECC" w:rsidRDefault="00EC210B" w:rsidP="001234D9">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70E8D41B" w14:textId="77777777" w:rsidR="00EC210B" w:rsidRPr="00970ECC" w:rsidRDefault="00EC210B" w:rsidP="001234D9">
            <w:pPr>
              <w:ind w:left="50"/>
              <w:rPr>
                <w:rFonts w:ascii="Aptos Display" w:hAnsi="Aptos Display" w:cs="Calibri Light"/>
                <w:i/>
                <w:iCs/>
                <w:color w:val="A6A6A6" w:themeColor="background1" w:themeShade="A6"/>
              </w:rPr>
            </w:pPr>
          </w:p>
        </w:tc>
        <w:tc>
          <w:tcPr>
            <w:tcW w:w="6087" w:type="dxa"/>
            <w:shd w:val="clear" w:color="auto" w:fill="FFFFFF" w:themeFill="background1"/>
          </w:tcPr>
          <w:p w14:paraId="2F1DFBB5" w14:textId="77777777" w:rsidR="00EC210B" w:rsidRPr="00970ECC" w:rsidRDefault="00EC210B" w:rsidP="001234D9">
            <w:pPr>
              <w:pStyle w:val="BodyText"/>
              <w:rPr>
                <w:rFonts w:ascii="Aptos Display" w:eastAsia="Malgun Gothic Semilight" w:hAnsi="Aptos Display" w:cs="Calibri Light"/>
              </w:rPr>
            </w:pPr>
          </w:p>
        </w:tc>
      </w:tr>
      <w:tr w:rsidR="00EC210B" w:rsidRPr="00970ECC" w14:paraId="5428F247" w14:textId="77777777" w:rsidTr="00A97825">
        <w:trPr>
          <w:cantSplit/>
          <w:trHeight w:val="611"/>
        </w:trPr>
        <w:tc>
          <w:tcPr>
            <w:tcW w:w="704" w:type="dxa"/>
            <w:vMerge/>
            <w:shd w:val="clear" w:color="auto" w:fill="D7EEF3" w:themeFill="background2" w:themeFillTint="66"/>
            <w:textDirection w:val="btLr"/>
          </w:tcPr>
          <w:p w14:paraId="4AF43DDC" w14:textId="77777777" w:rsidR="00EC210B" w:rsidRPr="00970ECC" w:rsidRDefault="00EC210B" w:rsidP="00EC210B">
            <w:pPr>
              <w:pStyle w:val="ListParagraph"/>
              <w:numPr>
                <w:ilvl w:val="0"/>
                <w:numId w:val="44"/>
              </w:numPr>
              <w:ind w:right="113"/>
              <w:jc w:val="center"/>
              <w:rPr>
                <w:rFonts w:ascii="Aptos Display" w:hAnsi="Aptos Display" w:cs="Calibri Light"/>
              </w:rPr>
            </w:pPr>
          </w:p>
        </w:tc>
        <w:tc>
          <w:tcPr>
            <w:tcW w:w="2405" w:type="dxa"/>
          </w:tcPr>
          <w:p w14:paraId="16F5FCB6" w14:textId="77777777" w:rsidR="00EC210B" w:rsidRPr="00977112" w:rsidRDefault="00EC210B" w:rsidP="001234D9">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75EC9925" w14:textId="77777777" w:rsidR="00EC210B" w:rsidRPr="00977112" w:rsidRDefault="00EC210B" w:rsidP="001234D9">
            <w:pPr>
              <w:rPr>
                <w:rFonts w:ascii="Aptos Display" w:hAnsi="Aptos Display" w:cs="Tahoma"/>
                <w:color w:val="000000" w:themeColor="text1"/>
              </w:rPr>
            </w:pPr>
            <w:r w:rsidRPr="00977112">
              <w:rPr>
                <w:rFonts w:ascii="Aptos Display" w:hAnsi="Aptos Display" w:cs="Tahoma"/>
                <w:color w:val="000000" w:themeColor="text1"/>
              </w:rPr>
              <w:t>Manage behaviour effectively to ensure a good and safe learning environment</w:t>
            </w:r>
          </w:p>
          <w:p w14:paraId="10BC2824" w14:textId="77777777" w:rsidR="00EC210B" w:rsidRPr="00970ECC" w:rsidRDefault="00EC210B" w:rsidP="001234D9">
            <w:pPr>
              <w:rPr>
                <w:rFonts w:ascii="Aptos Display" w:hAnsi="Aptos Display" w:cs="Calibri Light"/>
              </w:rPr>
            </w:pPr>
          </w:p>
        </w:tc>
        <w:tc>
          <w:tcPr>
            <w:tcW w:w="2405" w:type="dxa"/>
          </w:tcPr>
          <w:p w14:paraId="1D5C9EC2" w14:textId="77777777" w:rsidR="00EC210B" w:rsidRPr="00977112" w:rsidRDefault="00EC210B" w:rsidP="001234D9">
            <w:pPr>
              <w:rPr>
                <w:rFonts w:ascii="Aptos Display" w:hAnsi="Aptos Display" w:cs="Tahoma"/>
                <w:color w:val="000000" w:themeColor="text1"/>
              </w:rPr>
            </w:pPr>
            <w:r>
              <w:rPr>
                <w:rFonts w:ascii="Aptos Display" w:hAnsi="Aptos Display" w:cs="Tahoma"/>
                <w:color w:val="000000" w:themeColor="text1"/>
              </w:rPr>
              <w:t>We m</w:t>
            </w:r>
            <w:r w:rsidRPr="00977112">
              <w:rPr>
                <w:rFonts w:ascii="Aptos Display" w:hAnsi="Aptos Display" w:cs="Tahoma"/>
                <w:color w:val="000000" w:themeColor="text1"/>
              </w:rPr>
              <w:t xml:space="preserve">anage classes effectively, using approaches which are appropriate to </w:t>
            </w:r>
            <w:r>
              <w:rPr>
                <w:rFonts w:ascii="Aptos Display" w:hAnsi="Aptos Display" w:cs="Tahoma"/>
                <w:color w:val="000000" w:themeColor="text1"/>
              </w:rPr>
              <w:t>CYP</w:t>
            </w:r>
            <w:r w:rsidRPr="00977112">
              <w:rPr>
                <w:rFonts w:ascii="Aptos Display" w:hAnsi="Aptos Display" w:cs="Tahoma"/>
                <w:color w:val="000000" w:themeColor="text1"/>
              </w:rPr>
              <w:t xml:space="preserve">’ needs </w:t>
            </w:r>
            <w:proofErr w:type="gramStart"/>
            <w:r w:rsidRPr="00977112">
              <w:rPr>
                <w:rFonts w:ascii="Aptos Display" w:hAnsi="Aptos Display" w:cs="Tahoma"/>
                <w:color w:val="000000" w:themeColor="text1"/>
              </w:rPr>
              <w:t>in order to</w:t>
            </w:r>
            <w:proofErr w:type="gramEnd"/>
            <w:r w:rsidRPr="00977112">
              <w:rPr>
                <w:rFonts w:ascii="Aptos Display" w:hAnsi="Aptos Display" w:cs="Tahoma"/>
                <w:color w:val="000000" w:themeColor="text1"/>
              </w:rPr>
              <w:t xml:space="preserve"> involve and motivate them</w:t>
            </w:r>
          </w:p>
          <w:p w14:paraId="05433C5E" w14:textId="77777777" w:rsidR="00EC210B" w:rsidRPr="00970ECC" w:rsidRDefault="00EC210B" w:rsidP="001234D9">
            <w:pPr>
              <w:rPr>
                <w:rFonts w:ascii="Aptos Display" w:hAnsi="Aptos Display" w:cs="Calibri Light"/>
              </w:rPr>
            </w:pPr>
          </w:p>
        </w:tc>
        <w:tc>
          <w:tcPr>
            <w:tcW w:w="850" w:type="dxa"/>
            <w:shd w:val="clear" w:color="auto" w:fill="FFFFFF" w:themeFill="background1"/>
          </w:tcPr>
          <w:p w14:paraId="7F6F84FD" w14:textId="77777777" w:rsidR="00EC210B" w:rsidRPr="00970ECC" w:rsidRDefault="00EC210B" w:rsidP="001234D9">
            <w:pPr>
              <w:pStyle w:val="ListParagraph"/>
              <w:ind w:left="410"/>
              <w:rPr>
                <w:rFonts w:ascii="Aptos Display" w:hAnsi="Aptos Display" w:cs="Calibri Light"/>
                <w:i/>
                <w:iCs/>
                <w:color w:val="A6A6A6" w:themeColor="background1" w:themeShade="A6"/>
                <w:highlight w:val="yellow"/>
              </w:rPr>
            </w:pPr>
          </w:p>
        </w:tc>
        <w:tc>
          <w:tcPr>
            <w:tcW w:w="992" w:type="dxa"/>
            <w:shd w:val="clear" w:color="auto" w:fill="FFFFFF" w:themeFill="background1"/>
          </w:tcPr>
          <w:p w14:paraId="744DC981" w14:textId="77777777" w:rsidR="00EC210B" w:rsidRPr="00970ECC" w:rsidRDefault="00EC210B" w:rsidP="001234D9">
            <w:pPr>
              <w:pStyle w:val="ListParagraph"/>
              <w:ind w:left="410"/>
              <w:rPr>
                <w:rFonts w:ascii="Aptos Display" w:hAnsi="Aptos Display" w:cs="Calibri Light"/>
                <w:i/>
                <w:iCs/>
                <w:color w:val="A6A6A6" w:themeColor="background1" w:themeShade="A6"/>
                <w:highlight w:val="yellow"/>
              </w:rPr>
            </w:pPr>
          </w:p>
        </w:tc>
        <w:tc>
          <w:tcPr>
            <w:tcW w:w="851" w:type="dxa"/>
            <w:shd w:val="clear" w:color="auto" w:fill="FFFFFF" w:themeFill="background1"/>
          </w:tcPr>
          <w:p w14:paraId="673853C5" w14:textId="77777777" w:rsidR="00EC210B" w:rsidRPr="00970ECC" w:rsidRDefault="00EC210B" w:rsidP="001234D9">
            <w:pPr>
              <w:ind w:left="50"/>
              <w:rPr>
                <w:rFonts w:ascii="Aptos Display" w:hAnsi="Aptos Display" w:cs="Calibri Light"/>
                <w:i/>
                <w:iCs/>
                <w:color w:val="A6A6A6" w:themeColor="background1" w:themeShade="A6"/>
                <w:highlight w:val="yellow"/>
              </w:rPr>
            </w:pPr>
          </w:p>
        </w:tc>
        <w:tc>
          <w:tcPr>
            <w:tcW w:w="6087" w:type="dxa"/>
            <w:shd w:val="clear" w:color="auto" w:fill="FFFFFF" w:themeFill="background1"/>
          </w:tcPr>
          <w:p w14:paraId="76F29AC8" w14:textId="77777777" w:rsidR="00EC210B" w:rsidRPr="00970ECC" w:rsidRDefault="00EC210B" w:rsidP="001234D9">
            <w:pPr>
              <w:pStyle w:val="BodyText"/>
              <w:rPr>
                <w:rFonts w:ascii="Aptos Display" w:eastAsia="Malgun Gothic Semilight" w:hAnsi="Aptos Display" w:cs="Calibri Light"/>
              </w:rPr>
            </w:pPr>
          </w:p>
        </w:tc>
      </w:tr>
    </w:tbl>
    <w:p w14:paraId="3D970599" w14:textId="007A6D97" w:rsidR="00EC210B" w:rsidRDefault="00EC210B">
      <w:pPr>
        <w:rPr>
          <w:rFonts w:ascii="Aptos Display" w:hAnsi="Aptos Display" w:cs="Calibri Light"/>
        </w:rPr>
      </w:pPr>
    </w:p>
    <w:p w14:paraId="492CC761" w14:textId="77777777" w:rsidR="00470898" w:rsidRDefault="00470898" w:rsidP="00356C64">
      <w:pPr>
        <w:rPr>
          <w:rFonts w:ascii="Aptos Display" w:hAnsi="Aptos Display" w:cs="Calibri Light"/>
        </w:rPr>
      </w:pPr>
    </w:p>
    <w:p w14:paraId="24A544F8" w14:textId="77777777" w:rsidR="00470898" w:rsidRPr="00970ECC" w:rsidRDefault="00470898" w:rsidP="00356C64">
      <w:pPr>
        <w:rPr>
          <w:rFonts w:ascii="Aptos Display" w:hAnsi="Aptos Display" w:cs="Calibri Light"/>
        </w:rPr>
      </w:pPr>
    </w:p>
    <w:tbl>
      <w:tblPr>
        <w:tblStyle w:val="TableGrid"/>
        <w:tblW w:w="14294"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704"/>
        <w:gridCol w:w="2405"/>
        <w:gridCol w:w="2405"/>
        <w:gridCol w:w="708"/>
        <w:gridCol w:w="851"/>
        <w:gridCol w:w="709"/>
        <w:gridCol w:w="6512"/>
      </w:tblGrid>
      <w:tr w:rsidR="00107FA9" w:rsidRPr="00970ECC" w14:paraId="1EB7916D" w14:textId="77777777" w:rsidTr="00350BF9">
        <w:trPr>
          <w:cantSplit/>
          <w:trHeight w:val="848"/>
        </w:trPr>
        <w:tc>
          <w:tcPr>
            <w:tcW w:w="704" w:type="dxa"/>
            <w:shd w:val="clear" w:color="auto" w:fill="D4E6BC" w:themeFill="accent3" w:themeFillTint="66"/>
          </w:tcPr>
          <w:p w14:paraId="03051704" w14:textId="77777777" w:rsidR="00107FA9" w:rsidRPr="00970ECC" w:rsidRDefault="00107FA9" w:rsidP="001234D9">
            <w:pPr>
              <w:ind w:left="113" w:right="113"/>
              <w:jc w:val="center"/>
              <w:rPr>
                <w:rFonts w:ascii="Aptos Display" w:hAnsi="Aptos Display" w:cs="Calibri Light"/>
                <w:b/>
                <w:bCs/>
                <w:sz w:val="10"/>
                <w:szCs w:val="10"/>
              </w:rPr>
            </w:pPr>
          </w:p>
          <w:p w14:paraId="7550B351" w14:textId="77777777" w:rsidR="00107FA9" w:rsidRPr="00970ECC" w:rsidRDefault="00107FA9" w:rsidP="001234D9">
            <w:pPr>
              <w:ind w:left="113" w:right="113"/>
              <w:jc w:val="center"/>
              <w:rPr>
                <w:rFonts w:ascii="Aptos Display" w:hAnsi="Aptos Display" w:cs="Calibri Light"/>
                <w:b/>
                <w:bCs/>
                <w:sz w:val="10"/>
                <w:szCs w:val="10"/>
              </w:rPr>
            </w:pPr>
          </w:p>
          <w:p w14:paraId="33FC137B" w14:textId="77777777" w:rsidR="00107FA9" w:rsidRPr="00970ECC" w:rsidRDefault="00107FA9" w:rsidP="001234D9">
            <w:pPr>
              <w:ind w:left="113" w:right="113"/>
              <w:jc w:val="center"/>
              <w:rPr>
                <w:rFonts w:ascii="Aptos Display" w:hAnsi="Aptos Display" w:cs="Calibri Light"/>
                <w:b/>
                <w:bCs/>
                <w:sz w:val="10"/>
                <w:szCs w:val="10"/>
              </w:rPr>
            </w:pPr>
          </w:p>
          <w:p w14:paraId="68841333" w14:textId="77777777" w:rsidR="00107FA9" w:rsidRPr="00970ECC" w:rsidRDefault="00107FA9" w:rsidP="001234D9">
            <w:pPr>
              <w:ind w:left="113" w:right="113"/>
              <w:jc w:val="center"/>
              <w:rPr>
                <w:rFonts w:ascii="Aptos Display" w:hAnsi="Aptos Display" w:cs="Calibri Light"/>
                <w:b/>
                <w:bCs/>
                <w:sz w:val="10"/>
                <w:szCs w:val="10"/>
              </w:rPr>
            </w:pPr>
            <w:r w:rsidRPr="00970ECC">
              <w:rPr>
                <w:rFonts w:ascii="Aptos Display" w:hAnsi="Aptos Display" w:cs="Calibri Light"/>
                <w:b/>
                <w:bCs/>
                <w:sz w:val="10"/>
                <w:szCs w:val="10"/>
              </w:rPr>
              <w:t>Focus Area</w:t>
            </w:r>
          </w:p>
        </w:tc>
        <w:tc>
          <w:tcPr>
            <w:tcW w:w="4810" w:type="dxa"/>
            <w:gridSpan w:val="2"/>
            <w:shd w:val="clear" w:color="auto" w:fill="D4E6BC" w:themeFill="accent3" w:themeFillTint="66"/>
          </w:tcPr>
          <w:p w14:paraId="3BB5706A" w14:textId="5A3DF43A" w:rsidR="00107FA9" w:rsidRPr="00970ECC" w:rsidRDefault="00107FA9" w:rsidP="001234D9">
            <w:pPr>
              <w:jc w:val="cente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268" w:type="dxa"/>
            <w:gridSpan w:val="3"/>
            <w:shd w:val="clear" w:color="auto" w:fill="D4E6BC" w:themeFill="accent3" w:themeFillTint="66"/>
          </w:tcPr>
          <w:p w14:paraId="3AA66C93" w14:textId="77777777" w:rsidR="00107FA9" w:rsidRPr="00970ECC" w:rsidRDefault="00107FA9" w:rsidP="001234D9">
            <w:pPr>
              <w:jc w:val="center"/>
              <w:rPr>
                <w:rFonts w:ascii="Aptos Display" w:hAnsi="Aptos Display" w:cs="Calibri Light"/>
                <w:b/>
                <w:bCs/>
                <w:i/>
                <w:iCs/>
                <w:color w:val="A6A6A6" w:themeColor="background1" w:themeShade="A6"/>
              </w:rPr>
            </w:pPr>
            <w:r>
              <w:rPr>
                <w:rFonts w:ascii="Aptos Display" w:hAnsi="Aptos Display" w:cs="Calibri Light"/>
                <w:b/>
                <w:bCs/>
              </w:rPr>
              <w:t>How strong is our practice</w:t>
            </w:r>
            <w:r w:rsidRPr="00970ECC">
              <w:rPr>
                <w:rFonts w:ascii="Aptos Display" w:hAnsi="Aptos Display" w:cs="Calibri Light"/>
                <w:b/>
                <w:bCs/>
              </w:rPr>
              <w:t>?</w:t>
            </w:r>
          </w:p>
        </w:tc>
        <w:tc>
          <w:tcPr>
            <w:tcW w:w="6512" w:type="dxa"/>
            <w:shd w:val="clear" w:color="auto" w:fill="D4E6BC" w:themeFill="accent3" w:themeFillTint="66"/>
          </w:tcPr>
          <w:p w14:paraId="4EDAF052" w14:textId="77777777" w:rsidR="00107FA9" w:rsidRDefault="00107FA9" w:rsidP="00107FA9">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 xml:space="preserve"> What does the evidence suggest?</w:t>
            </w:r>
          </w:p>
          <w:p w14:paraId="1DA0039E" w14:textId="10FF5512" w:rsidR="00107FA9" w:rsidRPr="00970ECC" w:rsidRDefault="00107FA9" w:rsidP="001234D9">
            <w:pPr>
              <w:pStyle w:val="BodyText"/>
              <w:jc w:val="center"/>
              <w:rPr>
                <w:rFonts w:ascii="Aptos Display" w:eastAsia="Malgun Gothic Semilight" w:hAnsi="Aptos Display" w:cs="Calibri Light"/>
                <w:b/>
                <w:bCs/>
              </w:rPr>
            </w:pPr>
          </w:p>
        </w:tc>
      </w:tr>
      <w:tr w:rsidR="00107FA9" w:rsidRPr="00970ECC" w14:paraId="6104679D" w14:textId="77777777" w:rsidTr="00350BF9">
        <w:trPr>
          <w:cantSplit/>
          <w:trHeight w:val="571"/>
        </w:trPr>
        <w:tc>
          <w:tcPr>
            <w:tcW w:w="704" w:type="dxa"/>
            <w:vMerge w:val="restart"/>
            <w:shd w:val="clear" w:color="auto" w:fill="D4E6BC" w:themeFill="accent3" w:themeFillTint="66"/>
            <w:textDirection w:val="btLr"/>
          </w:tcPr>
          <w:p w14:paraId="10CB4D43" w14:textId="5837EFB0" w:rsidR="00107FA9" w:rsidRDefault="00107FA9" w:rsidP="00107FA9">
            <w:pPr>
              <w:pStyle w:val="ListParagraph"/>
              <w:ind w:left="833" w:right="113"/>
              <w:rPr>
                <w:b/>
                <w:bCs/>
              </w:rPr>
            </w:pPr>
            <w:r w:rsidRPr="00470898">
              <w:rPr>
                <w:rFonts w:ascii="Aptos Display" w:hAnsi="Aptos Display" w:cs="Calibri Light"/>
                <w:b/>
                <w:bCs/>
              </w:rPr>
              <w:t>P</w:t>
            </w:r>
            <w:r w:rsidR="00350BF9">
              <w:rPr>
                <w:rFonts w:ascii="Aptos Display" w:hAnsi="Aptos Display" w:cs="Calibri Light"/>
                <w:b/>
                <w:bCs/>
              </w:rPr>
              <w:t>repar</w:t>
            </w:r>
            <w:r>
              <w:rPr>
                <w:rFonts w:ascii="Aptos Display" w:hAnsi="Aptos Display" w:cs="Calibri Light"/>
                <w:b/>
                <w:bCs/>
              </w:rPr>
              <w:t>ing</w:t>
            </w:r>
            <w:r w:rsidRPr="00470898">
              <w:rPr>
                <w:rFonts w:ascii="Aptos Display" w:hAnsi="Aptos Display" w:cs="Calibri Light"/>
                <w:b/>
                <w:bCs/>
              </w:rPr>
              <w:t xml:space="preserve"> for</w:t>
            </w:r>
            <w:r>
              <w:rPr>
                <w:rFonts w:ascii="Aptos Display" w:hAnsi="Aptos Display" w:cs="Calibri Light"/>
                <w:b/>
                <w:bCs/>
              </w:rPr>
              <w:t xml:space="preserve"> </w:t>
            </w:r>
            <w:r w:rsidR="00A9101C">
              <w:rPr>
                <w:b/>
                <w:bCs/>
              </w:rPr>
              <w:t xml:space="preserve">tomorrow </w:t>
            </w:r>
          </w:p>
          <w:p w14:paraId="622A7776" w14:textId="67A1F3A5" w:rsidR="00107FA9" w:rsidRPr="00107FA9" w:rsidRDefault="00107FA9" w:rsidP="00107FA9">
            <w:pPr>
              <w:ind w:left="113" w:right="113"/>
              <w:jc w:val="center"/>
              <w:rPr>
                <w:rFonts w:ascii="Aptos Display" w:hAnsi="Aptos Display" w:cs="Calibri Light"/>
                <w:b/>
                <w:bCs/>
              </w:rPr>
            </w:pPr>
          </w:p>
        </w:tc>
        <w:tc>
          <w:tcPr>
            <w:tcW w:w="2405" w:type="dxa"/>
            <w:shd w:val="clear" w:color="auto" w:fill="F2F2F2" w:themeFill="background1" w:themeFillShade="F2"/>
          </w:tcPr>
          <w:p w14:paraId="1235C7FB" w14:textId="038382BB" w:rsidR="00107FA9" w:rsidRPr="00FD4F4F" w:rsidRDefault="00107FA9" w:rsidP="00A97825">
            <w:pPr>
              <w:jc w:val="center"/>
              <w:rPr>
                <w:rFonts w:ascii="Aptos Display" w:hAnsi="Aptos Display" w:cs="Tahoma"/>
                <w:color w:val="000000" w:themeColor="text1"/>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2405" w:type="dxa"/>
            <w:shd w:val="clear" w:color="auto" w:fill="F2F2F2" w:themeFill="background1" w:themeFillShade="F2"/>
          </w:tcPr>
          <w:p w14:paraId="3445A10E" w14:textId="673AFFD8" w:rsidR="00107FA9" w:rsidRPr="00970ECC" w:rsidRDefault="00107FA9" w:rsidP="00A97825">
            <w:pPr>
              <w:jc w:val="center"/>
              <w:rPr>
                <w:rFonts w:ascii="Aptos Display" w:hAnsi="Aptos Display" w:cs="Calibri Light"/>
              </w:rPr>
            </w:pPr>
            <w:r w:rsidRPr="006A0298">
              <w:rPr>
                <w:rFonts w:ascii="Aptos Display" w:hAnsi="Aptos Display" w:cs="Calibri Light"/>
                <w:b/>
                <w:bCs/>
              </w:rPr>
              <w:t>Expectation</w:t>
            </w:r>
          </w:p>
        </w:tc>
        <w:tc>
          <w:tcPr>
            <w:tcW w:w="708" w:type="dxa"/>
            <w:shd w:val="clear" w:color="auto" w:fill="F2F2F2" w:themeFill="background1" w:themeFillShade="F2"/>
          </w:tcPr>
          <w:p w14:paraId="034A87F0" w14:textId="77777777" w:rsidR="00107FA9" w:rsidRPr="00970ECC" w:rsidRDefault="00107FA9" w:rsidP="00A97825">
            <w:pPr>
              <w:jc w:val="center"/>
              <w:rPr>
                <w:rFonts w:ascii="Aptos Display" w:hAnsi="Aptos Display" w:cs="Calibri Light"/>
                <w:b/>
                <w:bCs/>
                <w:sz w:val="12"/>
                <w:szCs w:val="12"/>
              </w:rPr>
            </w:pPr>
          </w:p>
          <w:p w14:paraId="6E406AC1" w14:textId="5D4DA8B4" w:rsidR="00107FA9" w:rsidRPr="00970ECC" w:rsidRDefault="00107FA9" w:rsidP="00A97825">
            <w:pPr>
              <w:jc w:val="center"/>
            </w:pPr>
            <w:r w:rsidRPr="00C91692">
              <w:rPr>
                <w:rFonts w:ascii="Aptos Display" w:hAnsi="Aptos Display" w:cs="Calibri Light"/>
                <w:b/>
                <w:bCs/>
                <w:sz w:val="12"/>
                <w:szCs w:val="12"/>
              </w:rPr>
              <w:t>Emerging</w:t>
            </w:r>
          </w:p>
        </w:tc>
        <w:tc>
          <w:tcPr>
            <w:tcW w:w="851" w:type="dxa"/>
            <w:shd w:val="clear" w:color="auto" w:fill="F2F2F2" w:themeFill="background1" w:themeFillShade="F2"/>
          </w:tcPr>
          <w:p w14:paraId="074DD9CE" w14:textId="77777777" w:rsidR="00107FA9" w:rsidRPr="00970ECC" w:rsidRDefault="00107FA9" w:rsidP="00A97825">
            <w:pPr>
              <w:jc w:val="center"/>
              <w:rPr>
                <w:rFonts w:ascii="Aptos Display" w:hAnsi="Aptos Display" w:cs="Calibri Light"/>
                <w:b/>
                <w:bCs/>
                <w:sz w:val="12"/>
                <w:szCs w:val="12"/>
              </w:rPr>
            </w:pPr>
          </w:p>
          <w:p w14:paraId="384C51B2" w14:textId="5D75FF59" w:rsidR="00107FA9" w:rsidRPr="00970ECC" w:rsidRDefault="00107FA9" w:rsidP="00A97825">
            <w:pPr>
              <w:jc w:val="center"/>
            </w:pPr>
            <w:r w:rsidRPr="00C91692">
              <w:rPr>
                <w:rFonts w:ascii="Aptos Display" w:hAnsi="Aptos Display" w:cs="Calibri Light"/>
                <w:b/>
                <w:bCs/>
                <w:sz w:val="12"/>
                <w:szCs w:val="12"/>
              </w:rPr>
              <w:t>Developing</w:t>
            </w:r>
          </w:p>
        </w:tc>
        <w:tc>
          <w:tcPr>
            <w:tcW w:w="709" w:type="dxa"/>
            <w:shd w:val="clear" w:color="auto" w:fill="F2F2F2" w:themeFill="background1" w:themeFillShade="F2"/>
          </w:tcPr>
          <w:p w14:paraId="0EB670AF" w14:textId="77777777" w:rsidR="00107FA9" w:rsidRPr="00970ECC" w:rsidRDefault="00107FA9" w:rsidP="00A97825">
            <w:pPr>
              <w:jc w:val="center"/>
              <w:rPr>
                <w:rFonts w:ascii="Aptos Display" w:hAnsi="Aptos Display" w:cs="Calibri Light"/>
                <w:b/>
                <w:bCs/>
                <w:sz w:val="12"/>
                <w:szCs w:val="12"/>
              </w:rPr>
            </w:pPr>
          </w:p>
          <w:p w14:paraId="465DCBAE"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62E6DC93" w14:textId="175BB724" w:rsidR="00107FA9" w:rsidRPr="00A97825" w:rsidRDefault="00A97825" w:rsidP="00A97825">
            <w:pPr>
              <w:jc w:val="center"/>
              <w:rPr>
                <w:sz w:val="10"/>
                <w:szCs w:val="10"/>
              </w:rPr>
            </w:pPr>
            <w:r w:rsidRPr="00A97825">
              <w:rPr>
                <w:rFonts w:ascii="Aptos Display" w:hAnsi="Aptos Display" w:cs="Calibri Light"/>
                <w:b/>
                <w:bCs/>
                <w:sz w:val="10"/>
                <w:szCs w:val="10"/>
              </w:rPr>
              <w:t>Sustaining</w:t>
            </w:r>
          </w:p>
        </w:tc>
        <w:tc>
          <w:tcPr>
            <w:tcW w:w="6512" w:type="dxa"/>
            <w:shd w:val="clear" w:color="auto" w:fill="F2F2F2" w:themeFill="background1" w:themeFillShade="F2"/>
          </w:tcPr>
          <w:p w14:paraId="4DA8D51C" w14:textId="77777777" w:rsidR="00107FA9" w:rsidRPr="00970ECC" w:rsidRDefault="00107FA9" w:rsidP="00107FA9">
            <w:pPr>
              <w:pStyle w:val="BodyText"/>
              <w:rPr>
                <w:rFonts w:ascii="Aptos Display" w:eastAsia="Malgun Gothic Semilight" w:hAnsi="Aptos Display" w:cs="Calibri Light"/>
              </w:rPr>
            </w:pPr>
          </w:p>
        </w:tc>
      </w:tr>
      <w:tr w:rsidR="00107FA9" w:rsidRPr="00970ECC" w14:paraId="27B57AFE" w14:textId="77777777" w:rsidTr="00350BF9">
        <w:trPr>
          <w:cantSplit/>
          <w:trHeight w:val="996"/>
        </w:trPr>
        <w:tc>
          <w:tcPr>
            <w:tcW w:w="704" w:type="dxa"/>
            <w:vMerge/>
            <w:shd w:val="clear" w:color="auto" w:fill="D4E6BC" w:themeFill="accent3" w:themeFillTint="66"/>
            <w:textDirection w:val="btLr"/>
          </w:tcPr>
          <w:p w14:paraId="0107E714" w14:textId="77777777" w:rsidR="00107FA9" w:rsidRPr="00970ECC" w:rsidRDefault="00107FA9" w:rsidP="00FD641C">
            <w:pPr>
              <w:pStyle w:val="ListParagraph"/>
              <w:numPr>
                <w:ilvl w:val="0"/>
                <w:numId w:val="21"/>
              </w:numPr>
              <w:ind w:right="113"/>
              <w:jc w:val="center"/>
              <w:rPr>
                <w:rFonts w:ascii="Aptos Display" w:hAnsi="Aptos Display" w:cs="Calibri Light"/>
              </w:rPr>
            </w:pPr>
          </w:p>
        </w:tc>
        <w:tc>
          <w:tcPr>
            <w:tcW w:w="2405" w:type="dxa"/>
          </w:tcPr>
          <w:p w14:paraId="2738931A" w14:textId="77777777" w:rsidR="00107FA9" w:rsidRPr="00EC606C" w:rsidRDefault="00107FA9" w:rsidP="00107FA9">
            <w:pPr>
              <w:rPr>
                <w:rFonts w:ascii="Aptos Display" w:hAnsi="Aptos Display" w:cs="Tahoma"/>
                <w:b/>
                <w:bCs/>
                <w:color w:val="000000" w:themeColor="text1"/>
                <w:sz w:val="22"/>
                <w:szCs w:val="22"/>
              </w:rPr>
            </w:pPr>
            <w:r w:rsidRPr="00EC606C">
              <w:rPr>
                <w:rFonts w:ascii="Aptos Display" w:hAnsi="Aptos Display" w:cs="Tahoma"/>
                <w:b/>
                <w:bCs/>
                <w:color w:val="000000" w:themeColor="text1"/>
                <w:sz w:val="22"/>
                <w:szCs w:val="22"/>
              </w:rPr>
              <w:t>Teaching Standard 1</w:t>
            </w:r>
          </w:p>
          <w:p w14:paraId="40702610" w14:textId="0DBBA336" w:rsidR="00107FA9" w:rsidRPr="00EC606C" w:rsidRDefault="00107FA9" w:rsidP="00107FA9">
            <w:pPr>
              <w:rPr>
                <w:rFonts w:ascii="Aptos Display" w:hAnsi="Aptos Display" w:cs="Calibri Light"/>
                <w:sz w:val="22"/>
                <w:szCs w:val="22"/>
              </w:rPr>
            </w:pPr>
            <w:r w:rsidRPr="00EC606C">
              <w:rPr>
                <w:rFonts w:ascii="Aptos Display" w:hAnsi="Aptos Display" w:cs="Tahoma"/>
                <w:color w:val="000000" w:themeColor="text1"/>
                <w:sz w:val="22"/>
                <w:szCs w:val="22"/>
              </w:rPr>
              <w:t>Set high expectations which inspire, motivate and challenge CYP</w:t>
            </w:r>
          </w:p>
        </w:tc>
        <w:tc>
          <w:tcPr>
            <w:tcW w:w="2405" w:type="dxa"/>
          </w:tcPr>
          <w:p w14:paraId="2970FC15" w14:textId="6C9F77B7" w:rsidR="00107FA9" w:rsidRPr="00EC606C" w:rsidRDefault="00107FA9" w:rsidP="00107FA9">
            <w:pPr>
              <w:rPr>
                <w:rFonts w:ascii="Aptos Display" w:hAnsi="Aptos Display" w:cs="Tahoma"/>
                <w:color w:val="000000" w:themeColor="text1"/>
                <w:sz w:val="22"/>
                <w:szCs w:val="22"/>
              </w:rPr>
            </w:pPr>
            <w:r w:rsidRPr="00EC606C">
              <w:rPr>
                <w:rFonts w:ascii="Aptos Display" w:hAnsi="Aptos Display" w:cs="Tahoma"/>
                <w:color w:val="000000" w:themeColor="text1"/>
                <w:sz w:val="22"/>
                <w:szCs w:val="22"/>
              </w:rPr>
              <w:t>Our setting prepares</w:t>
            </w:r>
            <w:r>
              <w:rPr>
                <w:rFonts w:ascii="Aptos Display" w:hAnsi="Aptos Display" w:cs="Tahoma"/>
                <w:color w:val="000000" w:themeColor="text1"/>
                <w:sz w:val="22"/>
                <w:szCs w:val="22"/>
              </w:rPr>
              <w:t xml:space="preserve"> learners</w:t>
            </w:r>
            <w:r w:rsidRPr="00EC606C">
              <w:rPr>
                <w:rFonts w:ascii="Aptos Display" w:hAnsi="Aptos Display" w:cs="Tahoma"/>
                <w:color w:val="000000" w:themeColor="text1"/>
                <w:sz w:val="22"/>
                <w:szCs w:val="22"/>
              </w:rPr>
              <w:t xml:space="preserve"> for adulthood at all stages of learning</w:t>
            </w:r>
            <w:r w:rsidR="00FE1F8E">
              <w:rPr>
                <w:rFonts w:ascii="Aptos Display" w:hAnsi="Aptos Display" w:cs="Tahoma"/>
                <w:color w:val="000000" w:themeColor="text1"/>
                <w:sz w:val="22"/>
                <w:szCs w:val="22"/>
              </w:rPr>
              <w:t>.</w:t>
            </w:r>
          </w:p>
          <w:p w14:paraId="6E837FB4" w14:textId="77777777" w:rsidR="00107FA9" w:rsidRPr="00EC606C" w:rsidRDefault="00107FA9" w:rsidP="00107FA9">
            <w:pPr>
              <w:rPr>
                <w:rFonts w:ascii="Aptos Display" w:hAnsi="Aptos Display" w:cs="Calibri Light"/>
                <w:sz w:val="22"/>
                <w:szCs w:val="22"/>
              </w:rPr>
            </w:pPr>
          </w:p>
        </w:tc>
        <w:tc>
          <w:tcPr>
            <w:tcW w:w="708" w:type="dxa"/>
            <w:shd w:val="clear" w:color="auto" w:fill="FFFFFF" w:themeFill="background1"/>
          </w:tcPr>
          <w:p w14:paraId="45C70092"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7E6DB554"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709" w:type="dxa"/>
            <w:shd w:val="clear" w:color="auto" w:fill="FFFFFF" w:themeFill="background1"/>
          </w:tcPr>
          <w:p w14:paraId="51D264FB" w14:textId="77777777" w:rsidR="00107FA9" w:rsidRPr="00970ECC" w:rsidRDefault="00107FA9" w:rsidP="00107FA9">
            <w:pPr>
              <w:ind w:left="50"/>
              <w:rPr>
                <w:rFonts w:ascii="Aptos Display" w:hAnsi="Aptos Display" w:cs="Calibri Light"/>
                <w:i/>
                <w:iCs/>
                <w:color w:val="A6A6A6" w:themeColor="background1" w:themeShade="A6"/>
              </w:rPr>
            </w:pPr>
          </w:p>
        </w:tc>
        <w:tc>
          <w:tcPr>
            <w:tcW w:w="6512" w:type="dxa"/>
            <w:shd w:val="clear" w:color="auto" w:fill="FFFFFF" w:themeFill="background1"/>
          </w:tcPr>
          <w:p w14:paraId="0F78C8A1" w14:textId="77777777" w:rsidR="00107FA9" w:rsidRPr="00970ECC" w:rsidRDefault="00107FA9" w:rsidP="00107FA9">
            <w:pPr>
              <w:pStyle w:val="BodyText"/>
              <w:rPr>
                <w:rFonts w:ascii="Aptos Display" w:eastAsia="Malgun Gothic Semilight" w:hAnsi="Aptos Display" w:cs="Calibri Light"/>
              </w:rPr>
            </w:pPr>
          </w:p>
        </w:tc>
      </w:tr>
      <w:tr w:rsidR="00107FA9" w:rsidRPr="00970ECC" w14:paraId="17DE02C6" w14:textId="77777777" w:rsidTr="00350BF9">
        <w:trPr>
          <w:cantSplit/>
          <w:trHeight w:val="996"/>
        </w:trPr>
        <w:tc>
          <w:tcPr>
            <w:tcW w:w="704" w:type="dxa"/>
            <w:vMerge/>
            <w:shd w:val="clear" w:color="auto" w:fill="D4E6BC" w:themeFill="accent3" w:themeFillTint="66"/>
            <w:textDirection w:val="btLr"/>
          </w:tcPr>
          <w:p w14:paraId="783C2615" w14:textId="77777777" w:rsidR="00107FA9" w:rsidRPr="00970ECC" w:rsidRDefault="00107FA9" w:rsidP="00FD641C">
            <w:pPr>
              <w:pStyle w:val="ListParagraph"/>
              <w:numPr>
                <w:ilvl w:val="0"/>
                <w:numId w:val="21"/>
              </w:numPr>
              <w:ind w:right="113"/>
              <w:jc w:val="center"/>
              <w:rPr>
                <w:rFonts w:ascii="Aptos Display" w:hAnsi="Aptos Display" w:cs="Calibri Light"/>
              </w:rPr>
            </w:pPr>
          </w:p>
        </w:tc>
        <w:tc>
          <w:tcPr>
            <w:tcW w:w="2405" w:type="dxa"/>
          </w:tcPr>
          <w:p w14:paraId="368DDC3B" w14:textId="77777777" w:rsidR="00107FA9" w:rsidRPr="00EC606C" w:rsidRDefault="00107FA9" w:rsidP="00107FA9">
            <w:pPr>
              <w:rPr>
                <w:rFonts w:ascii="Aptos Display" w:hAnsi="Aptos Display" w:cs="Tahoma"/>
                <w:b/>
                <w:bCs/>
                <w:color w:val="000000" w:themeColor="text1"/>
                <w:sz w:val="22"/>
                <w:szCs w:val="22"/>
              </w:rPr>
            </w:pPr>
            <w:r w:rsidRPr="00EC606C">
              <w:rPr>
                <w:rFonts w:ascii="Aptos Display" w:hAnsi="Aptos Display" w:cs="Tahoma"/>
                <w:b/>
                <w:bCs/>
                <w:color w:val="000000" w:themeColor="text1"/>
                <w:sz w:val="22"/>
                <w:szCs w:val="22"/>
              </w:rPr>
              <w:t xml:space="preserve">Teaching Standard 7 </w:t>
            </w:r>
          </w:p>
          <w:p w14:paraId="7B468CC9" w14:textId="77777777" w:rsidR="00107FA9" w:rsidRPr="00EC606C" w:rsidRDefault="00107FA9" w:rsidP="00107FA9">
            <w:pPr>
              <w:rPr>
                <w:rFonts w:ascii="Aptos Display" w:hAnsi="Aptos Display" w:cs="Calibri Light"/>
                <w:sz w:val="22"/>
                <w:szCs w:val="22"/>
              </w:rPr>
            </w:pPr>
            <w:r w:rsidRPr="00EC606C">
              <w:rPr>
                <w:rFonts w:ascii="Aptos Display" w:hAnsi="Aptos Display" w:cs="Tahoma"/>
                <w:color w:val="000000" w:themeColor="text1"/>
                <w:sz w:val="22"/>
                <w:szCs w:val="22"/>
              </w:rPr>
              <w:t>Manage behaviour effectively to ensure a good and safe learning environment</w:t>
            </w:r>
          </w:p>
        </w:tc>
        <w:tc>
          <w:tcPr>
            <w:tcW w:w="2405" w:type="dxa"/>
          </w:tcPr>
          <w:p w14:paraId="43EB2D65" w14:textId="77777777" w:rsidR="00FE1F8E" w:rsidRDefault="00FE1F8E" w:rsidP="00107FA9">
            <w:pPr>
              <w:rPr>
                <w:rFonts w:ascii="Aptos Display" w:hAnsi="Aptos Display" w:cs="Tahoma"/>
                <w:color w:val="000000" w:themeColor="text1"/>
                <w:sz w:val="22"/>
                <w:szCs w:val="22"/>
              </w:rPr>
            </w:pPr>
          </w:p>
          <w:p w14:paraId="3319B70A" w14:textId="3DCA055F" w:rsidR="00107FA9" w:rsidRPr="00EC606C" w:rsidRDefault="00107FA9" w:rsidP="00107FA9">
            <w:pPr>
              <w:rPr>
                <w:rFonts w:ascii="Aptos Display" w:hAnsi="Aptos Display" w:cs="Calibri Light"/>
                <w:sz w:val="22"/>
                <w:szCs w:val="22"/>
              </w:rPr>
            </w:pPr>
            <w:r w:rsidRPr="00EC606C">
              <w:rPr>
                <w:rFonts w:ascii="Aptos Display" w:hAnsi="Aptos Display" w:cs="Tahoma"/>
                <w:color w:val="000000" w:themeColor="text1"/>
                <w:sz w:val="22"/>
                <w:szCs w:val="22"/>
              </w:rPr>
              <w:t xml:space="preserve">We actively plan for routine and life transitions. </w:t>
            </w:r>
          </w:p>
        </w:tc>
        <w:tc>
          <w:tcPr>
            <w:tcW w:w="708" w:type="dxa"/>
            <w:shd w:val="clear" w:color="auto" w:fill="FFFFFF" w:themeFill="background1"/>
          </w:tcPr>
          <w:p w14:paraId="7C8FD119"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34559D73" w14:textId="77777777" w:rsidR="00107FA9" w:rsidRPr="00970ECC" w:rsidRDefault="00107FA9" w:rsidP="00107FA9">
            <w:pPr>
              <w:pStyle w:val="ListParagraph"/>
              <w:ind w:left="410"/>
              <w:rPr>
                <w:rFonts w:ascii="Aptos Display" w:hAnsi="Aptos Display" w:cs="Calibri Light"/>
                <w:i/>
                <w:iCs/>
                <w:color w:val="A6A6A6" w:themeColor="background1" w:themeShade="A6"/>
              </w:rPr>
            </w:pPr>
          </w:p>
        </w:tc>
        <w:tc>
          <w:tcPr>
            <w:tcW w:w="709" w:type="dxa"/>
            <w:shd w:val="clear" w:color="auto" w:fill="FFFFFF" w:themeFill="background1"/>
          </w:tcPr>
          <w:p w14:paraId="538617DF" w14:textId="77777777" w:rsidR="00107FA9" w:rsidRPr="00970ECC" w:rsidRDefault="00107FA9" w:rsidP="00107FA9">
            <w:pPr>
              <w:ind w:left="50"/>
              <w:rPr>
                <w:rFonts w:ascii="Aptos Display" w:hAnsi="Aptos Display" w:cs="Calibri Light"/>
                <w:i/>
                <w:iCs/>
                <w:color w:val="A6A6A6" w:themeColor="background1" w:themeShade="A6"/>
              </w:rPr>
            </w:pPr>
          </w:p>
        </w:tc>
        <w:tc>
          <w:tcPr>
            <w:tcW w:w="6512" w:type="dxa"/>
            <w:shd w:val="clear" w:color="auto" w:fill="FFFFFF" w:themeFill="background1"/>
          </w:tcPr>
          <w:p w14:paraId="5A4EB0B5" w14:textId="77777777" w:rsidR="00107FA9" w:rsidRPr="00970ECC" w:rsidRDefault="00107FA9" w:rsidP="00107FA9">
            <w:pPr>
              <w:pStyle w:val="BodyText"/>
              <w:rPr>
                <w:rFonts w:ascii="Aptos Display" w:eastAsia="Malgun Gothic Semilight" w:hAnsi="Aptos Display" w:cs="Calibri Light"/>
              </w:rPr>
            </w:pPr>
          </w:p>
        </w:tc>
      </w:tr>
    </w:tbl>
    <w:p w14:paraId="37065BBA" w14:textId="77777777" w:rsidR="005B7C37" w:rsidRPr="00970ECC" w:rsidRDefault="005B7C37">
      <w:pPr>
        <w:rPr>
          <w:rFonts w:ascii="Aptos Display" w:hAnsi="Aptos Display" w:cs="Calibri Light"/>
        </w:rPr>
      </w:pPr>
      <w:r w:rsidRPr="00970ECC">
        <w:rPr>
          <w:rFonts w:ascii="Aptos Display" w:hAnsi="Aptos Display" w:cs="Calibri Light"/>
        </w:rPr>
        <w:br w:type="page"/>
      </w:r>
    </w:p>
    <w:p w14:paraId="383306F3" w14:textId="2DC6490D" w:rsidR="00A24A77" w:rsidRPr="00970ECC" w:rsidRDefault="00A24A77">
      <w:pPr>
        <w:rPr>
          <w:rFonts w:ascii="Aptos Display" w:hAnsi="Aptos Display" w:cs="Calibri Light"/>
        </w:rPr>
      </w:pPr>
    </w:p>
    <w:tbl>
      <w:tblPr>
        <w:tblStyle w:val="TableGrid"/>
        <w:tblW w:w="14294"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704"/>
        <w:gridCol w:w="2116"/>
        <w:gridCol w:w="3261"/>
        <w:gridCol w:w="850"/>
        <w:gridCol w:w="851"/>
        <w:gridCol w:w="1134"/>
        <w:gridCol w:w="5378"/>
      </w:tblGrid>
      <w:tr w:rsidR="00123323" w:rsidRPr="00970ECC" w14:paraId="10D9134B" w14:textId="77777777" w:rsidTr="00A97825">
        <w:trPr>
          <w:cantSplit/>
          <w:trHeight w:val="848"/>
        </w:trPr>
        <w:tc>
          <w:tcPr>
            <w:tcW w:w="704" w:type="dxa"/>
            <w:shd w:val="clear" w:color="auto" w:fill="FDE4A3" w:themeFill="accent6" w:themeFillTint="66"/>
          </w:tcPr>
          <w:p w14:paraId="189E59D8" w14:textId="77777777" w:rsidR="00123323" w:rsidRPr="00970ECC" w:rsidRDefault="00123323" w:rsidP="00FD4F4F">
            <w:pPr>
              <w:ind w:left="113" w:right="113"/>
              <w:jc w:val="center"/>
              <w:rPr>
                <w:rFonts w:ascii="Aptos Display" w:hAnsi="Aptos Display" w:cs="Calibri Light"/>
                <w:b/>
                <w:bCs/>
                <w:sz w:val="10"/>
                <w:szCs w:val="10"/>
              </w:rPr>
            </w:pPr>
          </w:p>
          <w:p w14:paraId="0DE9647A" w14:textId="77777777" w:rsidR="00123323" w:rsidRPr="00970ECC" w:rsidRDefault="00123323" w:rsidP="00FD4F4F">
            <w:pPr>
              <w:ind w:left="113" w:right="113"/>
              <w:jc w:val="center"/>
              <w:rPr>
                <w:rFonts w:ascii="Aptos Display" w:hAnsi="Aptos Display" w:cs="Calibri Light"/>
                <w:b/>
                <w:bCs/>
                <w:sz w:val="10"/>
                <w:szCs w:val="10"/>
              </w:rPr>
            </w:pPr>
          </w:p>
          <w:p w14:paraId="4DC047DA" w14:textId="77777777" w:rsidR="00123323" w:rsidRPr="00970ECC" w:rsidRDefault="00123323" w:rsidP="00FD4F4F">
            <w:pPr>
              <w:ind w:left="113" w:right="113"/>
              <w:jc w:val="center"/>
              <w:rPr>
                <w:rFonts w:ascii="Aptos Display" w:hAnsi="Aptos Display" w:cs="Calibri Light"/>
                <w:b/>
                <w:bCs/>
                <w:sz w:val="10"/>
                <w:szCs w:val="10"/>
              </w:rPr>
            </w:pPr>
          </w:p>
          <w:p w14:paraId="6491647D" w14:textId="77777777" w:rsidR="00123323" w:rsidRPr="00970ECC" w:rsidRDefault="00123323" w:rsidP="00FD4F4F">
            <w:pPr>
              <w:ind w:left="113" w:right="113"/>
              <w:jc w:val="center"/>
              <w:rPr>
                <w:rFonts w:ascii="Aptos Display" w:hAnsi="Aptos Display" w:cs="Calibri Light"/>
                <w:b/>
                <w:bCs/>
                <w:sz w:val="10"/>
                <w:szCs w:val="10"/>
              </w:rPr>
            </w:pPr>
            <w:r w:rsidRPr="00970ECC">
              <w:rPr>
                <w:rFonts w:ascii="Aptos Display" w:hAnsi="Aptos Display" w:cs="Calibri Light"/>
                <w:b/>
                <w:bCs/>
                <w:sz w:val="10"/>
                <w:szCs w:val="10"/>
              </w:rPr>
              <w:t>Focus Area</w:t>
            </w:r>
          </w:p>
        </w:tc>
        <w:tc>
          <w:tcPr>
            <w:tcW w:w="5377" w:type="dxa"/>
            <w:gridSpan w:val="2"/>
            <w:shd w:val="clear" w:color="auto" w:fill="FDE4A3" w:themeFill="accent6" w:themeFillTint="66"/>
          </w:tcPr>
          <w:p w14:paraId="38C8F7A3" w14:textId="487B2FFD" w:rsidR="00123323" w:rsidRPr="00970ECC" w:rsidRDefault="00123323" w:rsidP="00FD4F4F">
            <w:pPr>
              <w:jc w:val="cente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835" w:type="dxa"/>
            <w:gridSpan w:val="3"/>
            <w:shd w:val="clear" w:color="auto" w:fill="FDE4A3" w:themeFill="accent6" w:themeFillTint="66"/>
          </w:tcPr>
          <w:p w14:paraId="3B575B22" w14:textId="4E74B53F" w:rsidR="00123323" w:rsidRPr="00970ECC" w:rsidRDefault="00123323" w:rsidP="001234D9">
            <w:pPr>
              <w:jc w:val="center"/>
              <w:rPr>
                <w:rFonts w:ascii="Aptos Display" w:hAnsi="Aptos Display" w:cs="Calibri Light"/>
                <w:b/>
                <w:bCs/>
                <w:i/>
                <w:iCs/>
                <w:color w:val="A6A6A6" w:themeColor="background1" w:themeShade="A6"/>
              </w:rPr>
            </w:pPr>
            <w:r>
              <w:rPr>
                <w:rFonts w:ascii="Aptos Display" w:hAnsi="Aptos Display" w:cs="Calibri Light"/>
                <w:b/>
                <w:bCs/>
              </w:rPr>
              <w:t>How strong is our practice</w:t>
            </w:r>
            <w:r w:rsidRPr="00970ECC">
              <w:rPr>
                <w:rFonts w:ascii="Aptos Display" w:hAnsi="Aptos Display" w:cs="Calibri Light"/>
                <w:b/>
                <w:bCs/>
              </w:rPr>
              <w:t>?</w:t>
            </w:r>
          </w:p>
        </w:tc>
        <w:tc>
          <w:tcPr>
            <w:tcW w:w="5378" w:type="dxa"/>
            <w:shd w:val="clear" w:color="auto" w:fill="FDE4A3" w:themeFill="accent6" w:themeFillTint="66"/>
          </w:tcPr>
          <w:p w14:paraId="318651AF" w14:textId="77777777" w:rsidR="00123323" w:rsidRDefault="00123323" w:rsidP="00123323">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 xml:space="preserve"> What does the evidence suggest?</w:t>
            </w:r>
          </w:p>
          <w:p w14:paraId="12D502CC" w14:textId="026E0100" w:rsidR="00123323" w:rsidRPr="00970ECC" w:rsidRDefault="00123323" w:rsidP="00BC141C">
            <w:pPr>
              <w:pStyle w:val="BodyText"/>
              <w:jc w:val="center"/>
              <w:rPr>
                <w:rFonts w:ascii="Aptos Display" w:eastAsia="Malgun Gothic Semilight" w:hAnsi="Aptos Display" w:cs="Calibri Light"/>
                <w:b/>
                <w:bCs/>
              </w:rPr>
            </w:pPr>
          </w:p>
        </w:tc>
      </w:tr>
      <w:tr w:rsidR="00123323" w:rsidRPr="00970ECC" w14:paraId="1ADA174E" w14:textId="77777777" w:rsidTr="00A97825">
        <w:trPr>
          <w:cantSplit/>
          <w:trHeight w:val="673"/>
        </w:trPr>
        <w:tc>
          <w:tcPr>
            <w:tcW w:w="704" w:type="dxa"/>
            <w:vMerge w:val="restart"/>
            <w:shd w:val="clear" w:color="auto" w:fill="FDE4A3" w:themeFill="accent6" w:themeFillTint="66"/>
            <w:textDirection w:val="btLr"/>
          </w:tcPr>
          <w:p w14:paraId="545EBF7F" w14:textId="36FB8B1B" w:rsidR="00123323" w:rsidRPr="00970ECC" w:rsidRDefault="00123323" w:rsidP="00123323">
            <w:pPr>
              <w:pStyle w:val="ListParagraph"/>
              <w:ind w:left="833" w:right="113"/>
              <w:jc w:val="center"/>
              <w:rPr>
                <w:rFonts w:ascii="Aptos Display" w:hAnsi="Aptos Display" w:cs="Calibri Light"/>
                <w:b/>
                <w:bCs/>
              </w:rPr>
            </w:pPr>
            <w:r w:rsidRPr="00977112">
              <w:rPr>
                <w:rFonts w:ascii="Aptos Display" w:hAnsi="Aptos Display" w:cs="Tahoma"/>
                <w:b/>
                <w:bCs/>
                <w:color w:val="000000" w:themeColor="text1"/>
              </w:rPr>
              <w:t>Voice of the Child &amp; Family</w:t>
            </w:r>
          </w:p>
        </w:tc>
        <w:tc>
          <w:tcPr>
            <w:tcW w:w="2116" w:type="dxa"/>
            <w:shd w:val="clear" w:color="auto" w:fill="F2F2F2" w:themeFill="background1" w:themeFillShade="F2"/>
          </w:tcPr>
          <w:p w14:paraId="6846E499" w14:textId="06EFDBBD" w:rsidR="00123323" w:rsidRPr="006A0298" w:rsidRDefault="00123323" w:rsidP="00123323">
            <w:pPr>
              <w:jc w:val="center"/>
              <w:rPr>
                <w:rFonts w:ascii="Aptos Display" w:hAnsi="Aptos Display" w:cs="Tahoma"/>
                <w:color w:val="000000" w:themeColor="text1"/>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p w14:paraId="59807382" w14:textId="77777777" w:rsidR="00123323" w:rsidRPr="00970ECC" w:rsidRDefault="00123323" w:rsidP="00123323">
            <w:pPr>
              <w:jc w:val="center"/>
              <w:rPr>
                <w:rFonts w:ascii="Aptos Display" w:hAnsi="Aptos Display" w:cs="Calibri Light"/>
              </w:rPr>
            </w:pPr>
          </w:p>
        </w:tc>
        <w:tc>
          <w:tcPr>
            <w:tcW w:w="3261" w:type="dxa"/>
            <w:shd w:val="clear" w:color="auto" w:fill="F2F2F2" w:themeFill="background1" w:themeFillShade="F2"/>
          </w:tcPr>
          <w:p w14:paraId="51E53C49" w14:textId="19A05682" w:rsidR="00123323" w:rsidRPr="00970ECC" w:rsidRDefault="00123323" w:rsidP="00123323">
            <w:pPr>
              <w:jc w:val="center"/>
              <w:rPr>
                <w:rFonts w:ascii="Aptos Display" w:hAnsi="Aptos Display" w:cs="Calibri Light"/>
              </w:rPr>
            </w:pPr>
            <w:r w:rsidRPr="006A0298">
              <w:rPr>
                <w:rFonts w:ascii="Aptos Display" w:hAnsi="Aptos Display" w:cs="Calibri Light"/>
                <w:b/>
                <w:bCs/>
              </w:rPr>
              <w:t xml:space="preserve">Expectation </w:t>
            </w:r>
            <w:r>
              <w:rPr>
                <w:rFonts w:ascii="Aptos Display" w:hAnsi="Aptos Display" w:cs="Calibri Light"/>
                <w:b/>
                <w:bCs/>
              </w:rPr>
              <w:t>/Effective Factors</w:t>
            </w:r>
          </w:p>
        </w:tc>
        <w:tc>
          <w:tcPr>
            <w:tcW w:w="850" w:type="dxa"/>
            <w:shd w:val="clear" w:color="auto" w:fill="FFFFFF" w:themeFill="background1"/>
          </w:tcPr>
          <w:p w14:paraId="21D063A7" w14:textId="77777777" w:rsidR="00123323" w:rsidRPr="00970ECC" w:rsidRDefault="00123323" w:rsidP="00123323">
            <w:pPr>
              <w:jc w:val="center"/>
              <w:rPr>
                <w:rFonts w:ascii="Aptos Display" w:hAnsi="Aptos Display" w:cs="Calibri Light"/>
                <w:b/>
                <w:bCs/>
                <w:sz w:val="12"/>
                <w:szCs w:val="12"/>
              </w:rPr>
            </w:pPr>
          </w:p>
          <w:p w14:paraId="62468B7E" w14:textId="528BB078" w:rsidR="00123323" w:rsidRPr="00970ECC" w:rsidRDefault="00123323" w:rsidP="00123323">
            <w:pPr>
              <w:jc w:val="center"/>
            </w:pPr>
            <w:r w:rsidRPr="00C91692">
              <w:rPr>
                <w:rFonts w:ascii="Aptos Display" w:hAnsi="Aptos Display" w:cs="Calibri Light"/>
                <w:b/>
                <w:bCs/>
                <w:sz w:val="12"/>
                <w:szCs w:val="12"/>
              </w:rPr>
              <w:t>Emerging</w:t>
            </w:r>
          </w:p>
        </w:tc>
        <w:tc>
          <w:tcPr>
            <w:tcW w:w="851" w:type="dxa"/>
            <w:shd w:val="clear" w:color="auto" w:fill="FFFFFF" w:themeFill="background1"/>
          </w:tcPr>
          <w:p w14:paraId="53FDCB47" w14:textId="77777777" w:rsidR="00123323" w:rsidRPr="00970ECC" w:rsidRDefault="00123323" w:rsidP="00123323">
            <w:pPr>
              <w:jc w:val="center"/>
              <w:rPr>
                <w:rFonts w:ascii="Aptos Display" w:hAnsi="Aptos Display" w:cs="Calibri Light"/>
                <w:b/>
                <w:bCs/>
                <w:sz w:val="12"/>
                <w:szCs w:val="12"/>
              </w:rPr>
            </w:pPr>
          </w:p>
          <w:p w14:paraId="47624BD9" w14:textId="2454C35C" w:rsidR="00123323" w:rsidRPr="00970ECC" w:rsidRDefault="00123323" w:rsidP="00123323">
            <w:pPr>
              <w:jc w:val="center"/>
            </w:pPr>
            <w:r w:rsidRPr="00C91692">
              <w:rPr>
                <w:rFonts w:ascii="Aptos Display" w:hAnsi="Aptos Display" w:cs="Calibri Light"/>
                <w:b/>
                <w:bCs/>
                <w:sz w:val="12"/>
                <w:szCs w:val="12"/>
              </w:rPr>
              <w:t>Developing</w:t>
            </w:r>
          </w:p>
        </w:tc>
        <w:tc>
          <w:tcPr>
            <w:tcW w:w="1134" w:type="dxa"/>
            <w:shd w:val="clear" w:color="auto" w:fill="FFFFFF" w:themeFill="background1"/>
          </w:tcPr>
          <w:p w14:paraId="351CC780" w14:textId="77777777" w:rsidR="00123323" w:rsidRPr="00970ECC" w:rsidRDefault="00123323" w:rsidP="00123323">
            <w:pPr>
              <w:jc w:val="center"/>
              <w:rPr>
                <w:rFonts w:ascii="Aptos Display" w:hAnsi="Aptos Display" w:cs="Calibri Light"/>
                <w:b/>
                <w:bCs/>
                <w:sz w:val="12"/>
                <w:szCs w:val="12"/>
              </w:rPr>
            </w:pPr>
          </w:p>
          <w:p w14:paraId="61F4831E"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21048CF7" w14:textId="7C570504" w:rsidR="00123323" w:rsidRPr="00970ECC" w:rsidRDefault="00A97825" w:rsidP="00A97825">
            <w:pPr>
              <w:jc w:val="center"/>
            </w:pPr>
            <w:r w:rsidRPr="00A97825">
              <w:rPr>
                <w:rFonts w:ascii="Aptos Display" w:hAnsi="Aptos Display" w:cs="Calibri Light"/>
                <w:b/>
                <w:bCs/>
                <w:sz w:val="10"/>
                <w:szCs w:val="10"/>
              </w:rPr>
              <w:t>Sustaining</w:t>
            </w:r>
          </w:p>
        </w:tc>
        <w:tc>
          <w:tcPr>
            <w:tcW w:w="5378" w:type="dxa"/>
            <w:shd w:val="clear" w:color="auto" w:fill="FFFFFF" w:themeFill="background1"/>
          </w:tcPr>
          <w:p w14:paraId="46A09DFF" w14:textId="77777777" w:rsidR="00123323" w:rsidRPr="00970ECC" w:rsidRDefault="00123323" w:rsidP="00123323">
            <w:pPr>
              <w:pStyle w:val="BodyText"/>
              <w:rPr>
                <w:rFonts w:ascii="Aptos Display" w:eastAsia="Malgun Gothic Semilight" w:hAnsi="Aptos Display" w:cs="Calibri Light"/>
              </w:rPr>
            </w:pPr>
          </w:p>
        </w:tc>
      </w:tr>
      <w:tr w:rsidR="00230807" w:rsidRPr="00970ECC" w14:paraId="21EA53A5" w14:textId="77777777" w:rsidTr="00A97825">
        <w:trPr>
          <w:cantSplit/>
          <w:trHeight w:val="996"/>
        </w:trPr>
        <w:tc>
          <w:tcPr>
            <w:tcW w:w="704" w:type="dxa"/>
            <w:vMerge/>
            <w:shd w:val="clear" w:color="auto" w:fill="FDE4A3" w:themeFill="accent6" w:themeFillTint="66"/>
            <w:textDirection w:val="btLr"/>
          </w:tcPr>
          <w:p w14:paraId="3BBCD2BE" w14:textId="77777777" w:rsidR="00230807" w:rsidRPr="00970ECC" w:rsidRDefault="00230807" w:rsidP="00FD641C">
            <w:pPr>
              <w:pStyle w:val="ListParagraph"/>
              <w:numPr>
                <w:ilvl w:val="0"/>
                <w:numId w:val="21"/>
              </w:numPr>
              <w:ind w:right="113"/>
              <w:jc w:val="center"/>
              <w:rPr>
                <w:rFonts w:ascii="Aptos Display" w:hAnsi="Aptos Display" w:cs="Calibri Light"/>
              </w:rPr>
            </w:pPr>
          </w:p>
        </w:tc>
        <w:tc>
          <w:tcPr>
            <w:tcW w:w="2116" w:type="dxa"/>
            <w:shd w:val="clear" w:color="auto" w:fill="FFFFFF" w:themeFill="background1"/>
          </w:tcPr>
          <w:p w14:paraId="4F14FE23" w14:textId="77777777" w:rsidR="00230807" w:rsidRPr="00977112" w:rsidRDefault="00230807" w:rsidP="00230807">
            <w:pPr>
              <w:rPr>
                <w:rFonts w:ascii="Aptos Display" w:hAnsi="Aptos Display" w:cs="Tahoma"/>
                <w:b/>
                <w:bCs/>
                <w:color w:val="000000" w:themeColor="text1"/>
              </w:rPr>
            </w:pPr>
            <w:r w:rsidRPr="00977112">
              <w:rPr>
                <w:rFonts w:ascii="Aptos Display" w:hAnsi="Aptos Display" w:cs="Tahoma"/>
                <w:b/>
                <w:bCs/>
                <w:color w:val="000000" w:themeColor="text1"/>
              </w:rPr>
              <w:t>Teaching Standard 8</w:t>
            </w:r>
          </w:p>
          <w:p w14:paraId="73666E83" w14:textId="764FEE88" w:rsidR="00230807" w:rsidRPr="00977112" w:rsidRDefault="00230807" w:rsidP="00230807">
            <w:pPr>
              <w:rPr>
                <w:rFonts w:ascii="Aptos Display" w:hAnsi="Aptos Display" w:cs="Tahoma"/>
                <w:color w:val="000000" w:themeColor="text1"/>
              </w:rPr>
            </w:pPr>
            <w:r w:rsidRPr="00977112">
              <w:rPr>
                <w:rFonts w:ascii="Aptos Display" w:hAnsi="Aptos Display" w:cs="Tahoma"/>
                <w:color w:val="000000" w:themeColor="text1"/>
              </w:rPr>
              <w:t xml:space="preserve">communicate effectively with parents </w:t>
            </w:r>
            <w:proofErr w:type="gramStart"/>
            <w:r w:rsidRPr="00977112">
              <w:rPr>
                <w:rFonts w:ascii="Aptos Display" w:hAnsi="Aptos Display" w:cs="Tahoma"/>
                <w:color w:val="000000" w:themeColor="text1"/>
              </w:rPr>
              <w:t>with regard to</w:t>
            </w:r>
            <w:proofErr w:type="gramEnd"/>
            <w:r w:rsidRPr="00977112">
              <w:rPr>
                <w:rFonts w:ascii="Aptos Display" w:hAnsi="Aptos Display" w:cs="Tahoma"/>
                <w:color w:val="000000" w:themeColor="text1"/>
              </w:rPr>
              <w:t xml:space="preserve"> </w:t>
            </w:r>
            <w:r w:rsidR="001B2973">
              <w:rPr>
                <w:rFonts w:ascii="Aptos Display" w:hAnsi="Aptos Display" w:cs="Tahoma"/>
                <w:color w:val="000000" w:themeColor="text1"/>
              </w:rPr>
              <w:t>CYP</w:t>
            </w:r>
            <w:r w:rsidRPr="00977112">
              <w:rPr>
                <w:rFonts w:ascii="Aptos Display" w:hAnsi="Aptos Display" w:cs="Tahoma"/>
                <w:color w:val="000000" w:themeColor="text1"/>
              </w:rPr>
              <w:t>’ achievements and well-being.</w:t>
            </w:r>
          </w:p>
          <w:p w14:paraId="3BAA83B6" w14:textId="77777777" w:rsidR="00230807" w:rsidRPr="00977112" w:rsidRDefault="00230807" w:rsidP="00230807">
            <w:pPr>
              <w:rPr>
                <w:rFonts w:ascii="Aptos Display" w:hAnsi="Aptos Display" w:cs="Tahoma"/>
                <w:color w:val="000000" w:themeColor="text1"/>
              </w:rPr>
            </w:pPr>
          </w:p>
          <w:p w14:paraId="32012E9F" w14:textId="77777777" w:rsidR="00230807" w:rsidRPr="00970ECC" w:rsidRDefault="00230807" w:rsidP="00230807">
            <w:pPr>
              <w:rPr>
                <w:rFonts w:ascii="Aptos Display" w:hAnsi="Aptos Display" w:cs="Calibri Light"/>
              </w:rPr>
            </w:pPr>
          </w:p>
        </w:tc>
        <w:tc>
          <w:tcPr>
            <w:tcW w:w="3261" w:type="dxa"/>
            <w:shd w:val="clear" w:color="auto" w:fill="FFFFFF" w:themeFill="background1"/>
          </w:tcPr>
          <w:p w14:paraId="178BBB28" w14:textId="77777777" w:rsidR="00230807" w:rsidRPr="00977112" w:rsidRDefault="00230807" w:rsidP="00230807">
            <w:pPr>
              <w:rPr>
                <w:rFonts w:ascii="Aptos Display" w:hAnsi="Aptos Display" w:cs="Arial"/>
              </w:rPr>
            </w:pPr>
          </w:p>
          <w:p w14:paraId="55EDA0D5" w14:textId="6618B964" w:rsidR="00230807" w:rsidRPr="00065D7B" w:rsidRDefault="00065D7B" w:rsidP="00230807">
            <w:pPr>
              <w:rPr>
                <w:rFonts w:ascii="Aptos Display" w:hAnsi="Aptos Display" w:cs="Calibri Light"/>
              </w:rPr>
            </w:pPr>
            <w:r w:rsidRPr="00065D7B">
              <w:rPr>
                <w:rFonts w:ascii="Aptos Display" w:hAnsi="Aptos Display" w:cs="Arial"/>
              </w:rPr>
              <w:t>We place high value on the voices of children, young people, and parents. Their input informs our practice and provision and helps us celebrate individual achievements.</w:t>
            </w:r>
          </w:p>
        </w:tc>
        <w:tc>
          <w:tcPr>
            <w:tcW w:w="850" w:type="dxa"/>
            <w:shd w:val="clear" w:color="auto" w:fill="FFFFFF" w:themeFill="background1"/>
          </w:tcPr>
          <w:p w14:paraId="183FF51B" w14:textId="77777777" w:rsidR="00230807" w:rsidRPr="00970ECC" w:rsidRDefault="00230807" w:rsidP="00230807">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68AACB99" w14:textId="77777777" w:rsidR="00230807" w:rsidRPr="00970ECC" w:rsidRDefault="00230807" w:rsidP="00230807">
            <w:pPr>
              <w:pStyle w:val="ListParagraph"/>
              <w:ind w:left="410"/>
              <w:rPr>
                <w:rFonts w:ascii="Aptos Display" w:hAnsi="Aptos Display" w:cs="Calibri Light"/>
                <w:i/>
                <w:iCs/>
                <w:color w:val="A6A6A6" w:themeColor="background1" w:themeShade="A6"/>
              </w:rPr>
            </w:pPr>
          </w:p>
        </w:tc>
        <w:tc>
          <w:tcPr>
            <w:tcW w:w="1134" w:type="dxa"/>
            <w:shd w:val="clear" w:color="auto" w:fill="FFFFFF" w:themeFill="background1"/>
          </w:tcPr>
          <w:p w14:paraId="7B518EA9" w14:textId="77777777" w:rsidR="00230807" w:rsidRPr="00970ECC" w:rsidRDefault="00230807" w:rsidP="00230807">
            <w:pPr>
              <w:ind w:left="50"/>
              <w:rPr>
                <w:rFonts w:ascii="Aptos Display" w:hAnsi="Aptos Display" w:cs="Calibri Light"/>
                <w:i/>
                <w:iCs/>
                <w:color w:val="A6A6A6" w:themeColor="background1" w:themeShade="A6"/>
              </w:rPr>
            </w:pPr>
          </w:p>
        </w:tc>
        <w:tc>
          <w:tcPr>
            <w:tcW w:w="5378" w:type="dxa"/>
            <w:shd w:val="clear" w:color="auto" w:fill="FFFFFF" w:themeFill="background1"/>
          </w:tcPr>
          <w:p w14:paraId="02DAE0AF" w14:textId="77777777" w:rsidR="00230807" w:rsidRPr="00970ECC" w:rsidRDefault="00230807" w:rsidP="00230807">
            <w:pPr>
              <w:pStyle w:val="BodyText"/>
              <w:rPr>
                <w:rFonts w:ascii="Aptos Display" w:eastAsia="Malgun Gothic Semilight" w:hAnsi="Aptos Display" w:cs="Calibri Light"/>
              </w:rPr>
            </w:pPr>
          </w:p>
        </w:tc>
      </w:tr>
      <w:tr w:rsidR="00230807" w:rsidRPr="00970ECC" w14:paraId="2B780FDB" w14:textId="77777777" w:rsidTr="00A97825">
        <w:trPr>
          <w:cantSplit/>
          <w:trHeight w:val="996"/>
        </w:trPr>
        <w:tc>
          <w:tcPr>
            <w:tcW w:w="704" w:type="dxa"/>
            <w:vMerge/>
            <w:shd w:val="clear" w:color="auto" w:fill="FDE4A3" w:themeFill="accent6" w:themeFillTint="66"/>
            <w:textDirection w:val="btLr"/>
          </w:tcPr>
          <w:p w14:paraId="3597B204" w14:textId="77777777" w:rsidR="00230807" w:rsidRPr="00970ECC" w:rsidRDefault="00230807" w:rsidP="00FD641C">
            <w:pPr>
              <w:pStyle w:val="ListParagraph"/>
              <w:numPr>
                <w:ilvl w:val="0"/>
                <w:numId w:val="21"/>
              </w:numPr>
              <w:ind w:right="113"/>
              <w:jc w:val="center"/>
              <w:rPr>
                <w:rFonts w:ascii="Aptos Display" w:hAnsi="Aptos Display" w:cs="Calibri Light"/>
              </w:rPr>
            </w:pPr>
          </w:p>
        </w:tc>
        <w:tc>
          <w:tcPr>
            <w:tcW w:w="2116" w:type="dxa"/>
            <w:shd w:val="clear" w:color="auto" w:fill="FFFFFF" w:themeFill="background1"/>
          </w:tcPr>
          <w:p w14:paraId="0E08E9C8" w14:textId="77777777" w:rsidR="00230807" w:rsidRPr="00977112" w:rsidRDefault="00230807" w:rsidP="00230807">
            <w:pPr>
              <w:rPr>
                <w:rFonts w:ascii="Aptos Display" w:hAnsi="Aptos Display" w:cs="Tahoma"/>
                <w:b/>
                <w:bCs/>
                <w:color w:val="000000" w:themeColor="text1"/>
              </w:rPr>
            </w:pPr>
            <w:r w:rsidRPr="00977112">
              <w:rPr>
                <w:rFonts w:ascii="Aptos Display" w:hAnsi="Aptos Display" w:cs="Tahoma"/>
                <w:b/>
                <w:bCs/>
                <w:color w:val="000000" w:themeColor="text1"/>
              </w:rPr>
              <w:t>Teaching Standard 8</w:t>
            </w:r>
          </w:p>
          <w:p w14:paraId="06FD47D6" w14:textId="6330D848" w:rsidR="00230807" w:rsidRPr="00977112" w:rsidRDefault="00230807" w:rsidP="00230807">
            <w:pPr>
              <w:rPr>
                <w:rFonts w:ascii="Aptos Display" w:hAnsi="Aptos Display" w:cs="Tahoma"/>
                <w:color w:val="000000" w:themeColor="text1"/>
              </w:rPr>
            </w:pPr>
            <w:r w:rsidRPr="00977112">
              <w:rPr>
                <w:rFonts w:ascii="Aptos Display" w:hAnsi="Aptos Display" w:cs="Tahoma"/>
                <w:color w:val="000000" w:themeColor="text1"/>
              </w:rPr>
              <w:t xml:space="preserve">communicate effectively with parents </w:t>
            </w:r>
            <w:proofErr w:type="gramStart"/>
            <w:r w:rsidRPr="00977112">
              <w:rPr>
                <w:rFonts w:ascii="Aptos Display" w:hAnsi="Aptos Display" w:cs="Tahoma"/>
                <w:color w:val="000000" w:themeColor="text1"/>
              </w:rPr>
              <w:t>with regard to</w:t>
            </w:r>
            <w:proofErr w:type="gramEnd"/>
            <w:r w:rsidRPr="00977112">
              <w:rPr>
                <w:rFonts w:ascii="Aptos Display" w:hAnsi="Aptos Display" w:cs="Tahoma"/>
                <w:color w:val="000000" w:themeColor="text1"/>
              </w:rPr>
              <w:t xml:space="preserve"> </w:t>
            </w:r>
            <w:r w:rsidR="001B2973">
              <w:rPr>
                <w:rFonts w:ascii="Aptos Display" w:hAnsi="Aptos Display" w:cs="Tahoma"/>
                <w:color w:val="000000" w:themeColor="text1"/>
              </w:rPr>
              <w:t>CYP</w:t>
            </w:r>
            <w:r w:rsidRPr="00977112">
              <w:rPr>
                <w:rFonts w:ascii="Aptos Display" w:hAnsi="Aptos Display" w:cs="Tahoma"/>
                <w:color w:val="000000" w:themeColor="text1"/>
              </w:rPr>
              <w:t>’ achievements and well-being.</w:t>
            </w:r>
          </w:p>
          <w:p w14:paraId="5E4CCACA" w14:textId="77777777" w:rsidR="00230807" w:rsidRPr="00970ECC" w:rsidRDefault="00230807" w:rsidP="00230807">
            <w:pPr>
              <w:rPr>
                <w:rFonts w:ascii="Aptos Display" w:hAnsi="Aptos Display" w:cs="Calibri Light"/>
              </w:rPr>
            </w:pPr>
          </w:p>
        </w:tc>
        <w:tc>
          <w:tcPr>
            <w:tcW w:w="3261" w:type="dxa"/>
            <w:shd w:val="clear" w:color="auto" w:fill="FFFFFF" w:themeFill="background1"/>
          </w:tcPr>
          <w:p w14:paraId="080ED57E" w14:textId="77777777" w:rsidR="00065D7B" w:rsidRDefault="00065D7B" w:rsidP="00230807">
            <w:pPr>
              <w:rPr>
                <w:rFonts w:ascii="Aptos Display" w:hAnsi="Aptos Display" w:cs="Calibri Light"/>
              </w:rPr>
            </w:pPr>
          </w:p>
          <w:p w14:paraId="17952277" w14:textId="5D8D1295" w:rsidR="00230807" w:rsidRPr="00065D7B" w:rsidRDefault="00065D7B" w:rsidP="00230807">
            <w:pPr>
              <w:rPr>
                <w:rFonts w:ascii="Aptos Display" w:hAnsi="Aptos Display" w:cs="Calibri Light"/>
              </w:rPr>
            </w:pPr>
            <w:r w:rsidRPr="00977112">
              <w:rPr>
                <w:rFonts w:ascii="Aptos Display" w:hAnsi="Aptos Display" w:cs="Arial"/>
              </w:rPr>
              <w:t xml:space="preserve">Every child and young person </w:t>
            </w:r>
            <w:r>
              <w:rPr>
                <w:rFonts w:ascii="Aptos Display" w:hAnsi="Aptos Display" w:cs="Arial"/>
              </w:rPr>
              <w:t xml:space="preserve">in our setting </w:t>
            </w:r>
            <w:r w:rsidRPr="00065D7B">
              <w:rPr>
                <w:rFonts w:ascii="Aptos Display" w:hAnsi="Aptos Display" w:cs="Calibri Light"/>
              </w:rPr>
              <w:t>is given</w:t>
            </w:r>
            <w:r w:rsidRPr="00977112">
              <w:rPr>
                <w:rFonts w:ascii="Aptos Display" w:hAnsi="Aptos Display" w:cs="Arial"/>
              </w:rPr>
              <w:t xml:space="preserve"> the opportunity to </w:t>
            </w:r>
            <w:r w:rsidRPr="00065D7B">
              <w:rPr>
                <w:rFonts w:ascii="Aptos Display" w:hAnsi="Aptos Display" w:cs="Calibri Light"/>
              </w:rPr>
              <w:t xml:space="preserve">participate, </w:t>
            </w:r>
            <w:r w:rsidRPr="00977112">
              <w:rPr>
                <w:rFonts w:ascii="Aptos Display" w:hAnsi="Aptos Display" w:cs="Arial"/>
              </w:rPr>
              <w:t xml:space="preserve">be </w:t>
            </w:r>
            <w:r w:rsidRPr="00065D7B">
              <w:rPr>
                <w:rFonts w:ascii="Aptos Display" w:hAnsi="Aptos Display" w:cs="Calibri Light"/>
              </w:rPr>
              <w:t>heard,</w:t>
            </w:r>
            <w:r w:rsidRPr="00977112">
              <w:rPr>
                <w:rFonts w:ascii="Aptos Display" w:hAnsi="Aptos Display" w:cs="Arial"/>
              </w:rPr>
              <w:t xml:space="preserve"> and </w:t>
            </w:r>
            <w:r w:rsidRPr="00065D7B">
              <w:rPr>
                <w:rFonts w:ascii="Aptos Display" w:hAnsi="Aptos Display" w:cs="Calibri Light"/>
              </w:rPr>
              <w:t>have their views valued</w:t>
            </w:r>
            <w:r w:rsidRPr="00977112">
              <w:rPr>
                <w:rFonts w:ascii="Aptos Display" w:hAnsi="Aptos Display" w:cs="Arial"/>
              </w:rPr>
              <w:t>.</w:t>
            </w:r>
          </w:p>
        </w:tc>
        <w:tc>
          <w:tcPr>
            <w:tcW w:w="850" w:type="dxa"/>
            <w:shd w:val="clear" w:color="auto" w:fill="FFFFFF" w:themeFill="background1"/>
          </w:tcPr>
          <w:p w14:paraId="4F57EEFE" w14:textId="77777777" w:rsidR="00230807" w:rsidRPr="00970ECC" w:rsidRDefault="00230807" w:rsidP="00230807">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7B787637" w14:textId="77777777" w:rsidR="00230807" w:rsidRPr="00970ECC" w:rsidRDefault="00230807" w:rsidP="00230807">
            <w:pPr>
              <w:pStyle w:val="ListParagraph"/>
              <w:ind w:left="410"/>
              <w:rPr>
                <w:rFonts w:ascii="Aptos Display" w:hAnsi="Aptos Display" w:cs="Calibri Light"/>
                <w:i/>
                <w:iCs/>
                <w:color w:val="A6A6A6" w:themeColor="background1" w:themeShade="A6"/>
              </w:rPr>
            </w:pPr>
          </w:p>
        </w:tc>
        <w:tc>
          <w:tcPr>
            <w:tcW w:w="1134" w:type="dxa"/>
            <w:shd w:val="clear" w:color="auto" w:fill="FFFFFF" w:themeFill="background1"/>
          </w:tcPr>
          <w:p w14:paraId="575C040E" w14:textId="77777777" w:rsidR="00230807" w:rsidRPr="00970ECC" w:rsidRDefault="00230807" w:rsidP="00230807">
            <w:pPr>
              <w:ind w:left="50"/>
              <w:rPr>
                <w:rFonts w:ascii="Aptos Display" w:hAnsi="Aptos Display" w:cs="Calibri Light"/>
                <w:i/>
                <w:iCs/>
                <w:color w:val="A6A6A6" w:themeColor="background1" w:themeShade="A6"/>
              </w:rPr>
            </w:pPr>
          </w:p>
        </w:tc>
        <w:tc>
          <w:tcPr>
            <w:tcW w:w="5378" w:type="dxa"/>
            <w:shd w:val="clear" w:color="auto" w:fill="FFFFFF" w:themeFill="background1"/>
          </w:tcPr>
          <w:p w14:paraId="00147278" w14:textId="77777777" w:rsidR="00230807" w:rsidRPr="00970ECC" w:rsidRDefault="00230807" w:rsidP="00230807">
            <w:pPr>
              <w:pStyle w:val="BodyText"/>
              <w:rPr>
                <w:rFonts w:ascii="Aptos Display" w:eastAsia="Malgun Gothic Semilight" w:hAnsi="Aptos Display" w:cs="Calibri Light"/>
              </w:rPr>
            </w:pPr>
          </w:p>
        </w:tc>
      </w:tr>
    </w:tbl>
    <w:p w14:paraId="51EB26B5" w14:textId="77777777" w:rsidR="763ACBC0" w:rsidRPr="00970ECC" w:rsidRDefault="763ACBC0">
      <w:pPr>
        <w:rPr>
          <w:rFonts w:ascii="Aptos Display" w:hAnsi="Aptos Display"/>
        </w:rPr>
      </w:pPr>
    </w:p>
    <w:p w14:paraId="4538E112" w14:textId="77777777" w:rsidR="00352B14" w:rsidRPr="00970ECC" w:rsidRDefault="00352B14">
      <w:pPr>
        <w:rPr>
          <w:rFonts w:ascii="Aptos Display" w:hAnsi="Aptos Display" w:cs="Calibri Light"/>
        </w:rPr>
      </w:pPr>
      <w:r w:rsidRPr="00970ECC">
        <w:rPr>
          <w:rFonts w:ascii="Aptos Display" w:hAnsi="Aptos Display" w:cs="Calibri Light"/>
        </w:rPr>
        <w:br w:type="page"/>
      </w:r>
    </w:p>
    <w:tbl>
      <w:tblPr>
        <w:tblStyle w:val="TableGrid"/>
        <w:tblW w:w="14294"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704"/>
        <w:gridCol w:w="1549"/>
        <w:gridCol w:w="3261"/>
        <w:gridCol w:w="708"/>
        <w:gridCol w:w="851"/>
        <w:gridCol w:w="709"/>
        <w:gridCol w:w="6512"/>
      </w:tblGrid>
      <w:tr w:rsidR="00123323" w:rsidRPr="00970ECC" w14:paraId="58FB7444" w14:textId="77777777" w:rsidTr="00A97825">
        <w:trPr>
          <w:cantSplit/>
          <w:trHeight w:val="848"/>
        </w:trPr>
        <w:tc>
          <w:tcPr>
            <w:tcW w:w="704" w:type="dxa"/>
            <w:shd w:val="clear" w:color="auto" w:fill="FBE4D5"/>
          </w:tcPr>
          <w:p w14:paraId="321F37EC" w14:textId="77777777" w:rsidR="00123323" w:rsidRPr="00970ECC" w:rsidRDefault="00123323" w:rsidP="001234D9">
            <w:pPr>
              <w:ind w:left="113" w:right="113"/>
              <w:jc w:val="center"/>
              <w:rPr>
                <w:rFonts w:ascii="Aptos Display" w:hAnsi="Aptos Display" w:cs="Calibri Light"/>
                <w:b/>
                <w:bCs/>
                <w:sz w:val="10"/>
                <w:szCs w:val="10"/>
              </w:rPr>
            </w:pPr>
          </w:p>
          <w:p w14:paraId="72B11E0A" w14:textId="77777777" w:rsidR="00123323" w:rsidRPr="00970ECC" w:rsidRDefault="00123323" w:rsidP="001234D9">
            <w:pPr>
              <w:ind w:left="113" w:right="113"/>
              <w:jc w:val="center"/>
              <w:rPr>
                <w:rFonts w:ascii="Aptos Display" w:hAnsi="Aptos Display" w:cs="Calibri Light"/>
                <w:b/>
                <w:bCs/>
                <w:sz w:val="10"/>
                <w:szCs w:val="10"/>
              </w:rPr>
            </w:pPr>
          </w:p>
          <w:p w14:paraId="0FDA6683" w14:textId="77777777" w:rsidR="00123323" w:rsidRPr="00970ECC" w:rsidRDefault="00123323" w:rsidP="001234D9">
            <w:pPr>
              <w:ind w:left="113" w:right="113"/>
              <w:jc w:val="center"/>
              <w:rPr>
                <w:rFonts w:ascii="Aptos Display" w:hAnsi="Aptos Display" w:cs="Calibri Light"/>
                <w:sz w:val="10"/>
                <w:szCs w:val="10"/>
              </w:rPr>
            </w:pPr>
          </w:p>
          <w:p w14:paraId="489B7340" w14:textId="77777777" w:rsidR="00123323" w:rsidRPr="00970ECC" w:rsidRDefault="00123323" w:rsidP="001234D9">
            <w:pPr>
              <w:ind w:left="113" w:right="113"/>
              <w:jc w:val="center"/>
              <w:rPr>
                <w:rFonts w:ascii="Aptos Display" w:hAnsi="Aptos Display" w:cs="Calibri Light"/>
                <w:b/>
                <w:bCs/>
                <w:sz w:val="10"/>
                <w:szCs w:val="10"/>
              </w:rPr>
            </w:pPr>
            <w:r w:rsidRPr="00970ECC">
              <w:rPr>
                <w:rFonts w:ascii="Aptos Display" w:hAnsi="Aptos Display" w:cs="Calibri Light"/>
                <w:sz w:val="10"/>
                <w:szCs w:val="10"/>
              </w:rPr>
              <w:t>Focus Area</w:t>
            </w:r>
          </w:p>
        </w:tc>
        <w:tc>
          <w:tcPr>
            <w:tcW w:w="4810" w:type="dxa"/>
            <w:gridSpan w:val="2"/>
            <w:shd w:val="clear" w:color="auto" w:fill="FBE4D5"/>
          </w:tcPr>
          <w:p w14:paraId="0EA138EB" w14:textId="7147D1CC" w:rsidR="00123323" w:rsidRPr="00970ECC" w:rsidRDefault="00123323" w:rsidP="00123323">
            <w:pPr>
              <w:jc w:val="center"/>
              <w:rPr>
                <w:rFonts w:ascii="Aptos Display" w:hAnsi="Aptos Display" w:cs="Calibri Light"/>
                <w:b/>
                <w:bCs/>
              </w:rPr>
            </w:pPr>
            <w:r w:rsidRPr="00970ECC">
              <w:rPr>
                <w:rFonts w:ascii="Aptos Display" w:hAnsi="Aptos Display" w:cs="Calibri Light"/>
                <w:b/>
                <w:bCs/>
              </w:rPr>
              <w:t xml:space="preserve">Factors contributing to effective provision for </w:t>
            </w:r>
            <w:r>
              <w:rPr>
                <w:rFonts w:ascii="Aptos Display" w:hAnsi="Aptos Display" w:cs="Calibri Light"/>
                <w:b/>
                <w:bCs/>
              </w:rPr>
              <w:t>CYP</w:t>
            </w:r>
            <w:r w:rsidRPr="00970ECC">
              <w:rPr>
                <w:rFonts w:ascii="Aptos Display" w:hAnsi="Aptos Display" w:cs="Calibri Light"/>
                <w:b/>
                <w:bCs/>
              </w:rPr>
              <w:t xml:space="preserve"> with SEND</w:t>
            </w:r>
          </w:p>
        </w:tc>
        <w:tc>
          <w:tcPr>
            <w:tcW w:w="2268" w:type="dxa"/>
            <w:gridSpan w:val="3"/>
            <w:shd w:val="clear" w:color="auto" w:fill="FBE4D5"/>
          </w:tcPr>
          <w:p w14:paraId="62021EBA" w14:textId="11079EA8" w:rsidR="00123323" w:rsidRPr="00970ECC" w:rsidRDefault="00123323" w:rsidP="001234D9">
            <w:pPr>
              <w:jc w:val="center"/>
              <w:rPr>
                <w:rFonts w:ascii="Aptos Display" w:hAnsi="Aptos Display" w:cs="Calibri Light"/>
                <w:b/>
                <w:bCs/>
                <w:i/>
                <w:iCs/>
                <w:color w:val="A6A6A6" w:themeColor="background1" w:themeShade="A6"/>
              </w:rPr>
            </w:pPr>
            <w:r>
              <w:rPr>
                <w:rFonts w:ascii="Aptos Display" w:hAnsi="Aptos Display" w:cs="Calibri Light"/>
                <w:b/>
                <w:bCs/>
              </w:rPr>
              <w:t>How strong is our practice</w:t>
            </w:r>
            <w:r w:rsidRPr="00970ECC">
              <w:rPr>
                <w:rFonts w:ascii="Aptos Display" w:hAnsi="Aptos Display" w:cs="Calibri Light"/>
                <w:b/>
                <w:bCs/>
              </w:rPr>
              <w:t>?</w:t>
            </w:r>
          </w:p>
        </w:tc>
        <w:tc>
          <w:tcPr>
            <w:tcW w:w="6512" w:type="dxa"/>
            <w:shd w:val="clear" w:color="auto" w:fill="FBE4D5"/>
          </w:tcPr>
          <w:p w14:paraId="23076207" w14:textId="77777777" w:rsidR="00123323" w:rsidRDefault="00123323" w:rsidP="00123323">
            <w:pPr>
              <w:jc w:val="center"/>
              <w:rPr>
                <w:rFonts w:ascii="Aptos Display" w:eastAsia="Tahoma" w:hAnsi="Aptos Display" w:cs="Calibri Light"/>
                <w:b/>
                <w:bCs/>
                <w:spacing w:val="12"/>
                <w:w w:val="80"/>
              </w:rPr>
            </w:pPr>
            <w:r w:rsidRPr="00970ECC">
              <w:rPr>
                <w:rFonts w:ascii="Aptos Display" w:eastAsia="Tahoma" w:hAnsi="Aptos Display" w:cs="Calibri Light"/>
                <w:b/>
                <w:bCs/>
                <w:spacing w:val="12"/>
                <w:w w:val="80"/>
              </w:rPr>
              <w:t>Comments</w:t>
            </w:r>
            <w:r>
              <w:rPr>
                <w:rFonts w:ascii="Aptos Display" w:eastAsia="Tahoma" w:hAnsi="Aptos Display" w:cs="Calibri Light"/>
                <w:b/>
                <w:bCs/>
                <w:spacing w:val="12"/>
                <w:w w:val="80"/>
              </w:rPr>
              <w:t>/</w:t>
            </w:r>
            <w:r w:rsidRPr="00970ECC">
              <w:rPr>
                <w:rFonts w:ascii="Aptos Display" w:eastAsia="Tahoma" w:hAnsi="Aptos Display" w:cs="Calibri Light"/>
                <w:b/>
                <w:bCs/>
                <w:spacing w:val="12"/>
                <w:w w:val="80"/>
              </w:rPr>
              <w:t xml:space="preserve"> What does the evidence suggest?</w:t>
            </w:r>
          </w:p>
          <w:p w14:paraId="60D4A644" w14:textId="77777777" w:rsidR="00123323" w:rsidRPr="00970ECC" w:rsidRDefault="00123323" w:rsidP="00123323">
            <w:pPr>
              <w:pStyle w:val="BodyText"/>
              <w:jc w:val="center"/>
              <w:rPr>
                <w:rFonts w:ascii="Aptos Display" w:eastAsia="Malgun Gothic Semilight" w:hAnsi="Aptos Display" w:cs="Calibri Light"/>
                <w:b/>
                <w:bCs/>
              </w:rPr>
            </w:pPr>
          </w:p>
        </w:tc>
      </w:tr>
      <w:tr w:rsidR="00123323" w:rsidRPr="00970ECC" w14:paraId="47B9DB3C" w14:textId="77777777" w:rsidTr="00A97825">
        <w:trPr>
          <w:cantSplit/>
          <w:trHeight w:val="609"/>
        </w:trPr>
        <w:tc>
          <w:tcPr>
            <w:tcW w:w="704" w:type="dxa"/>
            <w:vMerge w:val="restart"/>
            <w:shd w:val="clear" w:color="auto" w:fill="FBE4D5"/>
            <w:textDirection w:val="btLr"/>
          </w:tcPr>
          <w:p w14:paraId="009F551B" w14:textId="560C00FA" w:rsidR="00123323" w:rsidRPr="005073C8" w:rsidRDefault="00123323" w:rsidP="00123323">
            <w:pPr>
              <w:jc w:val="center"/>
              <w:rPr>
                <w:rFonts w:ascii="Aptos Display" w:hAnsi="Aptos Display" w:cs="Tahoma"/>
                <w:b/>
                <w:bCs/>
                <w:color w:val="000000"/>
                <w:sz w:val="28"/>
                <w:szCs w:val="28"/>
              </w:rPr>
            </w:pPr>
            <w:r w:rsidRPr="005073C8">
              <w:rPr>
                <w:rFonts w:ascii="Aptos Display" w:hAnsi="Aptos Display" w:cs="Tahoma"/>
                <w:b/>
                <w:bCs/>
                <w:color w:val="000000"/>
                <w:sz w:val="28"/>
                <w:szCs w:val="28"/>
              </w:rPr>
              <w:t xml:space="preserve"> Staff Skills and Training</w:t>
            </w:r>
          </w:p>
          <w:p w14:paraId="157A790C" w14:textId="47D99113" w:rsidR="00123323" w:rsidRPr="00970ECC" w:rsidRDefault="00123323" w:rsidP="00123323">
            <w:pPr>
              <w:pStyle w:val="ListParagraph"/>
              <w:ind w:left="473" w:right="113"/>
              <w:rPr>
                <w:rFonts w:ascii="Aptos Display" w:hAnsi="Aptos Display" w:cs="Calibri Light"/>
                <w:b/>
                <w:bCs/>
              </w:rPr>
            </w:pPr>
          </w:p>
        </w:tc>
        <w:tc>
          <w:tcPr>
            <w:tcW w:w="1549" w:type="dxa"/>
            <w:shd w:val="clear" w:color="auto" w:fill="F2F2F2" w:themeFill="background1" w:themeFillShade="F2"/>
          </w:tcPr>
          <w:p w14:paraId="732FA436" w14:textId="3CA49841" w:rsidR="00123323" w:rsidRPr="006B74CA" w:rsidRDefault="00123323" w:rsidP="00A97825">
            <w:pPr>
              <w:jc w:val="center"/>
              <w:rPr>
                <w:rFonts w:ascii="Aptos Display" w:hAnsi="Aptos Display" w:cs="Tahoma"/>
                <w:color w:val="000000" w:themeColor="text1"/>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3261" w:type="dxa"/>
            <w:shd w:val="clear" w:color="auto" w:fill="F2F2F2" w:themeFill="background1" w:themeFillShade="F2"/>
          </w:tcPr>
          <w:p w14:paraId="168288FF" w14:textId="1E617A29" w:rsidR="00123323" w:rsidRPr="00970ECC" w:rsidRDefault="00123323" w:rsidP="00A97825">
            <w:pPr>
              <w:jc w:val="center"/>
              <w:rPr>
                <w:rFonts w:ascii="Aptos Display" w:hAnsi="Aptos Display" w:cs="Calibri Light"/>
              </w:rPr>
            </w:pPr>
            <w:r w:rsidRPr="006A0298">
              <w:rPr>
                <w:rFonts w:ascii="Aptos Display" w:hAnsi="Aptos Display" w:cs="Calibri Light"/>
                <w:b/>
                <w:bCs/>
              </w:rPr>
              <w:t xml:space="preserve">Expectation </w:t>
            </w:r>
            <w:r>
              <w:rPr>
                <w:rFonts w:ascii="Aptos Display" w:hAnsi="Aptos Display" w:cs="Calibri Light"/>
                <w:b/>
                <w:bCs/>
              </w:rPr>
              <w:t>/Effective Factors</w:t>
            </w:r>
          </w:p>
        </w:tc>
        <w:tc>
          <w:tcPr>
            <w:tcW w:w="708" w:type="dxa"/>
            <w:shd w:val="clear" w:color="auto" w:fill="F2F2F2" w:themeFill="background1" w:themeFillShade="F2"/>
          </w:tcPr>
          <w:p w14:paraId="11489FB0" w14:textId="77777777" w:rsidR="00123323" w:rsidRPr="00970ECC" w:rsidRDefault="00123323" w:rsidP="00A97825">
            <w:pPr>
              <w:jc w:val="center"/>
              <w:rPr>
                <w:rFonts w:ascii="Aptos Display" w:hAnsi="Aptos Display" w:cs="Calibri Light"/>
                <w:b/>
                <w:bCs/>
                <w:sz w:val="12"/>
                <w:szCs w:val="12"/>
              </w:rPr>
            </w:pPr>
          </w:p>
          <w:p w14:paraId="28CE5BA1" w14:textId="2A22E420" w:rsidR="00123323" w:rsidRPr="00970ECC" w:rsidRDefault="00123323" w:rsidP="00A97825">
            <w:pPr>
              <w:jc w:val="center"/>
            </w:pPr>
            <w:r w:rsidRPr="00C91692">
              <w:rPr>
                <w:rFonts w:ascii="Aptos Display" w:hAnsi="Aptos Display" w:cs="Calibri Light"/>
                <w:b/>
                <w:bCs/>
                <w:sz w:val="12"/>
                <w:szCs w:val="12"/>
              </w:rPr>
              <w:t>Emerging</w:t>
            </w:r>
          </w:p>
        </w:tc>
        <w:tc>
          <w:tcPr>
            <w:tcW w:w="851" w:type="dxa"/>
            <w:shd w:val="clear" w:color="auto" w:fill="F2F2F2" w:themeFill="background1" w:themeFillShade="F2"/>
          </w:tcPr>
          <w:p w14:paraId="17967A84" w14:textId="77777777" w:rsidR="00123323" w:rsidRPr="00970ECC" w:rsidRDefault="00123323" w:rsidP="00A97825">
            <w:pPr>
              <w:jc w:val="center"/>
              <w:rPr>
                <w:rFonts w:ascii="Aptos Display" w:hAnsi="Aptos Display" w:cs="Calibri Light"/>
                <w:b/>
                <w:bCs/>
                <w:sz w:val="12"/>
                <w:szCs w:val="12"/>
              </w:rPr>
            </w:pPr>
          </w:p>
          <w:p w14:paraId="0F9E03C9" w14:textId="4CACF5E8" w:rsidR="00123323" w:rsidRPr="00970ECC" w:rsidRDefault="00123323" w:rsidP="00A97825">
            <w:pPr>
              <w:jc w:val="center"/>
            </w:pPr>
            <w:r w:rsidRPr="00C91692">
              <w:rPr>
                <w:rFonts w:ascii="Aptos Display" w:hAnsi="Aptos Display" w:cs="Calibri Light"/>
                <w:b/>
                <w:bCs/>
                <w:sz w:val="12"/>
                <w:szCs w:val="12"/>
              </w:rPr>
              <w:t>Developing</w:t>
            </w:r>
          </w:p>
        </w:tc>
        <w:tc>
          <w:tcPr>
            <w:tcW w:w="709" w:type="dxa"/>
            <w:shd w:val="clear" w:color="auto" w:fill="F2F2F2" w:themeFill="background1" w:themeFillShade="F2"/>
          </w:tcPr>
          <w:p w14:paraId="6D4990C6" w14:textId="77777777" w:rsidR="00123323" w:rsidRPr="00970ECC" w:rsidRDefault="00123323" w:rsidP="00A97825">
            <w:pPr>
              <w:jc w:val="center"/>
              <w:rPr>
                <w:rFonts w:ascii="Aptos Display" w:hAnsi="Aptos Display" w:cs="Calibri Light"/>
                <w:b/>
                <w:bCs/>
                <w:sz w:val="12"/>
                <w:szCs w:val="12"/>
              </w:rPr>
            </w:pPr>
          </w:p>
          <w:p w14:paraId="0A35CA5F" w14:textId="77777777" w:rsidR="00A97825" w:rsidRPr="00F705CB" w:rsidRDefault="00A97825" w:rsidP="00A97825">
            <w:pPr>
              <w:jc w:val="center"/>
              <w:rPr>
                <w:rFonts w:ascii="Aptos Display" w:hAnsi="Aptos Display" w:cs="Calibri Light"/>
                <w:b/>
                <w:bCs/>
                <w:sz w:val="12"/>
                <w:szCs w:val="12"/>
              </w:rPr>
            </w:pPr>
            <w:r w:rsidRPr="00F705CB">
              <w:rPr>
                <w:rFonts w:ascii="Aptos Display" w:hAnsi="Aptos Display" w:cs="Calibri Light"/>
                <w:b/>
                <w:bCs/>
                <w:sz w:val="12"/>
                <w:szCs w:val="12"/>
              </w:rPr>
              <w:t>Secure/</w:t>
            </w:r>
          </w:p>
          <w:p w14:paraId="3C03F6C2" w14:textId="4CA14B9E" w:rsidR="00123323" w:rsidRPr="00970ECC" w:rsidRDefault="00A97825" w:rsidP="00A97825">
            <w:pPr>
              <w:jc w:val="center"/>
            </w:pPr>
            <w:r w:rsidRPr="00A97825">
              <w:rPr>
                <w:rFonts w:ascii="Aptos Display" w:hAnsi="Aptos Display" w:cs="Calibri Light"/>
                <w:b/>
                <w:bCs/>
                <w:sz w:val="10"/>
                <w:szCs w:val="10"/>
              </w:rPr>
              <w:t>Sustaining</w:t>
            </w:r>
          </w:p>
        </w:tc>
        <w:tc>
          <w:tcPr>
            <w:tcW w:w="6512" w:type="dxa"/>
            <w:shd w:val="clear" w:color="auto" w:fill="F2F2F2" w:themeFill="background1" w:themeFillShade="F2"/>
          </w:tcPr>
          <w:p w14:paraId="7F1E47EA" w14:textId="77777777" w:rsidR="00123323" w:rsidRPr="00970ECC" w:rsidRDefault="00123323" w:rsidP="00A97825">
            <w:pPr>
              <w:pStyle w:val="BodyText"/>
              <w:jc w:val="center"/>
              <w:rPr>
                <w:rFonts w:ascii="Aptos Display" w:eastAsia="Malgun Gothic Semilight" w:hAnsi="Aptos Display" w:cs="Calibri Light"/>
              </w:rPr>
            </w:pPr>
          </w:p>
        </w:tc>
      </w:tr>
      <w:tr w:rsidR="00587010" w:rsidRPr="00970ECC" w14:paraId="7E81A024" w14:textId="77777777" w:rsidTr="00A97825">
        <w:trPr>
          <w:cantSplit/>
          <w:trHeight w:val="1992"/>
        </w:trPr>
        <w:tc>
          <w:tcPr>
            <w:tcW w:w="704" w:type="dxa"/>
            <w:vMerge/>
            <w:shd w:val="clear" w:color="auto" w:fill="FBE4D5"/>
            <w:textDirection w:val="btLr"/>
          </w:tcPr>
          <w:p w14:paraId="401C771F" w14:textId="77777777" w:rsidR="00587010" w:rsidRPr="00970ECC" w:rsidRDefault="00587010" w:rsidP="00FD641C">
            <w:pPr>
              <w:pStyle w:val="ListParagraph"/>
              <w:numPr>
                <w:ilvl w:val="0"/>
                <w:numId w:val="21"/>
              </w:numPr>
              <w:ind w:right="113"/>
              <w:jc w:val="center"/>
              <w:rPr>
                <w:rFonts w:ascii="Aptos Display" w:hAnsi="Aptos Display" w:cs="Calibri Light"/>
              </w:rPr>
            </w:pPr>
          </w:p>
        </w:tc>
        <w:tc>
          <w:tcPr>
            <w:tcW w:w="1549" w:type="dxa"/>
          </w:tcPr>
          <w:p w14:paraId="413F0DBC" w14:textId="77777777" w:rsidR="00587010" w:rsidRPr="00327B58" w:rsidRDefault="00587010" w:rsidP="00587010">
            <w:pPr>
              <w:rPr>
                <w:rFonts w:ascii="Aptos Display" w:hAnsi="Aptos Display" w:cs="Tahoma"/>
                <w:b/>
                <w:bCs/>
                <w:color w:val="000000"/>
                <w:sz w:val="20"/>
                <w:szCs w:val="20"/>
              </w:rPr>
            </w:pPr>
          </w:p>
          <w:p w14:paraId="2AFEB77F" w14:textId="77777777" w:rsidR="00587010" w:rsidRPr="00327B58" w:rsidRDefault="00587010" w:rsidP="00587010">
            <w:pPr>
              <w:jc w:val="center"/>
              <w:rPr>
                <w:rFonts w:ascii="Aptos Display" w:hAnsi="Aptos Display" w:cs="Tahoma"/>
                <w:b/>
                <w:bCs/>
                <w:color w:val="000000"/>
                <w:sz w:val="20"/>
                <w:szCs w:val="20"/>
              </w:rPr>
            </w:pPr>
            <w:r w:rsidRPr="00327B58">
              <w:rPr>
                <w:rFonts w:ascii="Aptos Display" w:hAnsi="Aptos Display" w:cs="Tahoma"/>
                <w:b/>
                <w:bCs/>
                <w:color w:val="000000"/>
                <w:sz w:val="20"/>
                <w:szCs w:val="20"/>
              </w:rPr>
              <w:t xml:space="preserve">Standard 8 </w:t>
            </w:r>
          </w:p>
          <w:p w14:paraId="08D24095"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 xml:space="preserve">Fulfil Wider Professional </w:t>
            </w:r>
          </w:p>
          <w:p w14:paraId="05044583"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Responsibilities</w:t>
            </w:r>
          </w:p>
          <w:p w14:paraId="0FEB5A9B" w14:textId="77777777" w:rsidR="00587010" w:rsidRPr="00327B58" w:rsidRDefault="00587010" w:rsidP="00587010">
            <w:pPr>
              <w:jc w:val="center"/>
              <w:rPr>
                <w:rFonts w:ascii="Aptos Display" w:hAnsi="Aptos Display" w:cs="Tahoma"/>
                <w:color w:val="000000"/>
                <w:sz w:val="20"/>
                <w:szCs w:val="20"/>
              </w:rPr>
            </w:pPr>
          </w:p>
          <w:p w14:paraId="52FF9FA2" w14:textId="77777777" w:rsidR="00587010" w:rsidRPr="00327B58" w:rsidRDefault="00587010" w:rsidP="00587010">
            <w:pPr>
              <w:jc w:val="center"/>
              <w:rPr>
                <w:rFonts w:ascii="Aptos Display" w:hAnsi="Aptos Display" w:cs="Tahoma"/>
                <w:color w:val="000000"/>
                <w:sz w:val="20"/>
                <w:szCs w:val="20"/>
              </w:rPr>
            </w:pPr>
          </w:p>
          <w:p w14:paraId="3F3C616C" w14:textId="77777777" w:rsidR="00587010" w:rsidRPr="00327B58" w:rsidRDefault="00587010" w:rsidP="00587010">
            <w:pPr>
              <w:rPr>
                <w:rFonts w:ascii="Aptos Display" w:hAnsi="Aptos Display" w:cs="Calibri Light"/>
                <w:sz w:val="20"/>
                <w:szCs w:val="20"/>
              </w:rPr>
            </w:pPr>
          </w:p>
        </w:tc>
        <w:tc>
          <w:tcPr>
            <w:tcW w:w="3261" w:type="dxa"/>
          </w:tcPr>
          <w:p w14:paraId="599C0F83" w14:textId="77777777" w:rsidR="00065D7B" w:rsidRDefault="00065D7B" w:rsidP="00587010">
            <w:pPr>
              <w:rPr>
                <w:rFonts w:ascii="Aptos Display" w:hAnsi="Aptos Display" w:cs="Tahoma"/>
              </w:rPr>
            </w:pPr>
          </w:p>
          <w:p w14:paraId="1F12B070" w14:textId="76F526A9" w:rsidR="00587010" w:rsidRPr="00123323" w:rsidRDefault="00587010" w:rsidP="00587010">
            <w:pPr>
              <w:rPr>
                <w:rFonts w:ascii="Aptos Display" w:hAnsi="Aptos Display" w:cs="Calibri Light"/>
              </w:rPr>
            </w:pPr>
            <w:r w:rsidRPr="00123323">
              <w:rPr>
                <w:rFonts w:ascii="Aptos Display" w:hAnsi="Aptos Display" w:cs="Tahoma"/>
              </w:rPr>
              <w:t xml:space="preserve">Our staff are provided with ongoing continuing professional development (CPD) to enable them to effectively support learners with a range of needs. </w:t>
            </w:r>
          </w:p>
        </w:tc>
        <w:tc>
          <w:tcPr>
            <w:tcW w:w="708" w:type="dxa"/>
            <w:shd w:val="clear" w:color="auto" w:fill="FFFFFF" w:themeFill="background1"/>
          </w:tcPr>
          <w:p w14:paraId="2B0779CD"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58D88164"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709" w:type="dxa"/>
            <w:shd w:val="clear" w:color="auto" w:fill="FFFFFF" w:themeFill="background1"/>
          </w:tcPr>
          <w:p w14:paraId="04E8C3F4" w14:textId="77777777" w:rsidR="00587010" w:rsidRPr="00970ECC" w:rsidRDefault="00587010" w:rsidP="00587010">
            <w:pPr>
              <w:ind w:left="50"/>
              <w:rPr>
                <w:rFonts w:ascii="Aptos Display" w:hAnsi="Aptos Display" w:cs="Calibri Light"/>
                <w:i/>
                <w:iCs/>
                <w:color w:val="A6A6A6" w:themeColor="background1" w:themeShade="A6"/>
              </w:rPr>
            </w:pPr>
          </w:p>
        </w:tc>
        <w:tc>
          <w:tcPr>
            <w:tcW w:w="6512" w:type="dxa"/>
            <w:shd w:val="clear" w:color="auto" w:fill="FFFFFF" w:themeFill="background1"/>
          </w:tcPr>
          <w:p w14:paraId="70B22D52" w14:textId="77777777" w:rsidR="00587010" w:rsidRPr="00970ECC" w:rsidRDefault="00587010" w:rsidP="00587010">
            <w:pPr>
              <w:pStyle w:val="BodyText"/>
              <w:rPr>
                <w:rFonts w:ascii="Aptos Display" w:eastAsia="Malgun Gothic Semilight" w:hAnsi="Aptos Display" w:cs="Calibri Light"/>
              </w:rPr>
            </w:pPr>
          </w:p>
        </w:tc>
      </w:tr>
      <w:tr w:rsidR="00587010" w:rsidRPr="00970ECC" w14:paraId="0806463A" w14:textId="77777777" w:rsidTr="00A97825">
        <w:trPr>
          <w:cantSplit/>
          <w:trHeight w:val="996"/>
        </w:trPr>
        <w:tc>
          <w:tcPr>
            <w:tcW w:w="704" w:type="dxa"/>
            <w:vMerge/>
            <w:shd w:val="clear" w:color="auto" w:fill="FBE4D5"/>
            <w:textDirection w:val="btLr"/>
          </w:tcPr>
          <w:p w14:paraId="4DE980EF" w14:textId="77777777" w:rsidR="00587010" w:rsidRPr="00970ECC" w:rsidRDefault="00587010" w:rsidP="00FD641C">
            <w:pPr>
              <w:pStyle w:val="ListParagraph"/>
              <w:numPr>
                <w:ilvl w:val="0"/>
                <w:numId w:val="21"/>
              </w:numPr>
              <w:ind w:right="113"/>
              <w:jc w:val="center"/>
              <w:rPr>
                <w:rFonts w:ascii="Aptos Display" w:hAnsi="Aptos Display" w:cs="Calibri Light"/>
              </w:rPr>
            </w:pPr>
          </w:p>
        </w:tc>
        <w:tc>
          <w:tcPr>
            <w:tcW w:w="1549" w:type="dxa"/>
          </w:tcPr>
          <w:p w14:paraId="2A819283" w14:textId="77777777" w:rsidR="00587010" w:rsidRPr="00327B58" w:rsidRDefault="00587010" w:rsidP="00587010">
            <w:pPr>
              <w:jc w:val="center"/>
              <w:rPr>
                <w:rFonts w:ascii="Aptos Display" w:hAnsi="Aptos Display" w:cs="Tahoma"/>
                <w:b/>
                <w:bCs/>
                <w:color w:val="000000"/>
                <w:sz w:val="20"/>
                <w:szCs w:val="20"/>
              </w:rPr>
            </w:pPr>
            <w:r w:rsidRPr="00327B58">
              <w:rPr>
                <w:rFonts w:ascii="Aptos Display" w:hAnsi="Aptos Display" w:cs="Tahoma"/>
                <w:b/>
                <w:bCs/>
                <w:color w:val="000000"/>
                <w:sz w:val="20"/>
                <w:szCs w:val="20"/>
              </w:rPr>
              <w:t xml:space="preserve">Standard 8 </w:t>
            </w:r>
          </w:p>
          <w:p w14:paraId="47DE838E"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 xml:space="preserve">Fulfil Wider Professional </w:t>
            </w:r>
          </w:p>
          <w:p w14:paraId="3E69C1DE"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Responsibilities</w:t>
            </w:r>
          </w:p>
          <w:p w14:paraId="7EC2B2CA" w14:textId="77777777" w:rsidR="00587010" w:rsidRPr="00327B58" w:rsidRDefault="00587010" w:rsidP="00587010">
            <w:pPr>
              <w:rPr>
                <w:rFonts w:ascii="Aptos Display" w:hAnsi="Aptos Display" w:cs="Calibri Light"/>
                <w:sz w:val="20"/>
                <w:szCs w:val="20"/>
              </w:rPr>
            </w:pPr>
          </w:p>
        </w:tc>
        <w:tc>
          <w:tcPr>
            <w:tcW w:w="3261" w:type="dxa"/>
          </w:tcPr>
          <w:p w14:paraId="12043468" w14:textId="20C19187" w:rsidR="00587010" w:rsidRPr="00065D7B" w:rsidRDefault="00065D7B" w:rsidP="00587010">
            <w:pPr>
              <w:rPr>
                <w:rFonts w:ascii="Aptos Display" w:hAnsi="Aptos Display" w:cs="Calibri Light"/>
              </w:rPr>
            </w:pPr>
            <w:r w:rsidRPr="00065D7B">
              <w:rPr>
                <w:rFonts w:ascii="Aptos Display" w:hAnsi="Aptos Display" w:cs="Tahoma"/>
                <w:color w:val="000000"/>
              </w:rPr>
              <w:t>We build strong professional relationships with colleagues and know when to seek advice and specialist support to enhance practice within the Graduated Approach.</w:t>
            </w:r>
          </w:p>
        </w:tc>
        <w:tc>
          <w:tcPr>
            <w:tcW w:w="708" w:type="dxa"/>
            <w:shd w:val="clear" w:color="auto" w:fill="FFFFFF" w:themeFill="background1"/>
          </w:tcPr>
          <w:p w14:paraId="465B3C9E"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35315423"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709" w:type="dxa"/>
            <w:shd w:val="clear" w:color="auto" w:fill="FFFFFF" w:themeFill="background1"/>
          </w:tcPr>
          <w:p w14:paraId="40759B48" w14:textId="77777777" w:rsidR="00587010" w:rsidRPr="00970ECC" w:rsidRDefault="00587010" w:rsidP="00587010">
            <w:pPr>
              <w:ind w:left="50"/>
              <w:rPr>
                <w:rFonts w:ascii="Aptos Display" w:hAnsi="Aptos Display" w:cs="Calibri Light"/>
                <w:i/>
                <w:iCs/>
                <w:color w:val="A6A6A6" w:themeColor="background1" w:themeShade="A6"/>
              </w:rPr>
            </w:pPr>
          </w:p>
        </w:tc>
        <w:tc>
          <w:tcPr>
            <w:tcW w:w="6512" w:type="dxa"/>
            <w:shd w:val="clear" w:color="auto" w:fill="FFFFFF" w:themeFill="background1"/>
          </w:tcPr>
          <w:p w14:paraId="7AD2E774" w14:textId="77777777" w:rsidR="00587010" w:rsidRPr="00970ECC" w:rsidRDefault="00587010" w:rsidP="00587010">
            <w:pPr>
              <w:pStyle w:val="BodyText"/>
              <w:rPr>
                <w:rFonts w:ascii="Aptos Display" w:eastAsia="Malgun Gothic Semilight" w:hAnsi="Aptos Display" w:cs="Calibri Light"/>
              </w:rPr>
            </w:pPr>
          </w:p>
        </w:tc>
      </w:tr>
      <w:tr w:rsidR="00587010" w:rsidRPr="00970ECC" w14:paraId="6AC330AA" w14:textId="77777777" w:rsidTr="00A97825">
        <w:trPr>
          <w:cantSplit/>
          <w:trHeight w:val="996"/>
        </w:trPr>
        <w:tc>
          <w:tcPr>
            <w:tcW w:w="704" w:type="dxa"/>
            <w:vMerge/>
            <w:shd w:val="clear" w:color="auto" w:fill="FBE4D5"/>
            <w:textDirection w:val="btLr"/>
          </w:tcPr>
          <w:p w14:paraId="73C0E6EC" w14:textId="77777777" w:rsidR="00587010" w:rsidRPr="00970ECC" w:rsidRDefault="00587010" w:rsidP="00FD641C">
            <w:pPr>
              <w:pStyle w:val="ListParagraph"/>
              <w:numPr>
                <w:ilvl w:val="0"/>
                <w:numId w:val="21"/>
              </w:numPr>
              <w:ind w:right="113"/>
              <w:jc w:val="center"/>
              <w:rPr>
                <w:rFonts w:ascii="Aptos Display" w:hAnsi="Aptos Display" w:cs="Calibri Light"/>
              </w:rPr>
            </w:pPr>
          </w:p>
        </w:tc>
        <w:tc>
          <w:tcPr>
            <w:tcW w:w="1549" w:type="dxa"/>
          </w:tcPr>
          <w:p w14:paraId="6E227E8D" w14:textId="77777777" w:rsidR="00587010" w:rsidRPr="00327B58" w:rsidRDefault="00587010" w:rsidP="00587010">
            <w:pPr>
              <w:jc w:val="center"/>
              <w:rPr>
                <w:rFonts w:ascii="Aptos Display" w:hAnsi="Aptos Display" w:cs="Tahoma"/>
                <w:b/>
                <w:bCs/>
                <w:color w:val="000000"/>
                <w:sz w:val="20"/>
                <w:szCs w:val="20"/>
              </w:rPr>
            </w:pPr>
            <w:r w:rsidRPr="00327B58">
              <w:rPr>
                <w:rFonts w:ascii="Aptos Display" w:hAnsi="Aptos Display" w:cs="Tahoma"/>
                <w:b/>
                <w:bCs/>
                <w:color w:val="000000"/>
                <w:sz w:val="20"/>
                <w:szCs w:val="20"/>
              </w:rPr>
              <w:t xml:space="preserve">Standard 8 </w:t>
            </w:r>
          </w:p>
          <w:p w14:paraId="3C5DE507"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 xml:space="preserve">Fulfil Wider Professional </w:t>
            </w:r>
          </w:p>
          <w:p w14:paraId="7928167B" w14:textId="77777777" w:rsidR="00587010" w:rsidRPr="00327B58" w:rsidRDefault="00587010" w:rsidP="00587010">
            <w:pPr>
              <w:jc w:val="center"/>
              <w:rPr>
                <w:rFonts w:ascii="Aptos Display" w:hAnsi="Aptos Display" w:cs="Tahoma"/>
                <w:color w:val="000000"/>
                <w:sz w:val="20"/>
                <w:szCs w:val="20"/>
              </w:rPr>
            </w:pPr>
            <w:r w:rsidRPr="00327B58">
              <w:rPr>
                <w:rFonts w:ascii="Aptos Display" w:hAnsi="Aptos Display" w:cs="Tahoma"/>
                <w:color w:val="000000"/>
                <w:sz w:val="20"/>
                <w:szCs w:val="20"/>
              </w:rPr>
              <w:t>Responsibilities</w:t>
            </w:r>
          </w:p>
          <w:p w14:paraId="5869C760" w14:textId="77777777" w:rsidR="00587010" w:rsidRPr="00327B58" w:rsidRDefault="00587010" w:rsidP="00587010">
            <w:pPr>
              <w:rPr>
                <w:rFonts w:ascii="Aptos Display" w:hAnsi="Aptos Display" w:cs="Calibri Light"/>
                <w:sz w:val="20"/>
                <w:szCs w:val="20"/>
              </w:rPr>
            </w:pPr>
          </w:p>
        </w:tc>
        <w:tc>
          <w:tcPr>
            <w:tcW w:w="3261" w:type="dxa"/>
          </w:tcPr>
          <w:p w14:paraId="1E64A99B" w14:textId="77777777" w:rsidR="00065D7B" w:rsidRDefault="00065D7B" w:rsidP="00587010">
            <w:pPr>
              <w:rPr>
                <w:rFonts w:ascii="Aptos Display" w:hAnsi="Aptos Display" w:cs="Tahoma"/>
                <w:color w:val="000000" w:themeColor="text1"/>
              </w:rPr>
            </w:pPr>
          </w:p>
          <w:p w14:paraId="0947FDAF" w14:textId="4CE425A5" w:rsidR="00587010" w:rsidRPr="00123323" w:rsidRDefault="00587010" w:rsidP="00587010">
            <w:pPr>
              <w:rPr>
                <w:rFonts w:ascii="Aptos Display" w:hAnsi="Aptos Display" w:cs="Tahoma"/>
                <w:color w:val="000000" w:themeColor="text1"/>
              </w:rPr>
            </w:pPr>
            <w:r w:rsidRPr="00123323">
              <w:rPr>
                <w:rFonts w:ascii="Aptos Display" w:hAnsi="Aptos Display" w:cs="Tahoma"/>
                <w:color w:val="000000" w:themeColor="text1"/>
              </w:rPr>
              <w:t>We deploy support staff effectively to add value to what teachers do</w:t>
            </w:r>
            <w:r w:rsidR="00264E36">
              <w:rPr>
                <w:rFonts w:ascii="Aptos Display" w:hAnsi="Aptos Display" w:cs="Tahoma"/>
                <w:color w:val="000000" w:themeColor="text1"/>
              </w:rPr>
              <w:t>.</w:t>
            </w:r>
          </w:p>
          <w:p w14:paraId="4A67F35B" w14:textId="28EAF29A" w:rsidR="00587010" w:rsidRPr="00123323" w:rsidRDefault="00587010" w:rsidP="00587010">
            <w:pPr>
              <w:rPr>
                <w:rFonts w:ascii="Aptos Display" w:hAnsi="Aptos Display" w:cs="Calibri Light"/>
              </w:rPr>
            </w:pPr>
          </w:p>
        </w:tc>
        <w:tc>
          <w:tcPr>
            <w:tcW w:w="708" w:type="dxa"/>
            <w:shd w:val="clear" w:color="auto" w:fill="FFFFFF" w:themeFill="background1"/>
          </w:tcPr>
          <w:p w14:paraId="10EFBB36"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851" w:type="dxa"/>
            <w:shd w:val="clear" w:color="auto" w:fill="FFFFFF" w:themeFill="background1"/>
          </w:tcPr>
          <w:p w14:paraId="57EDAF3A" w14:textId="77777777" w:rsidR="00587010" w:rsidRPr="00970ECC" w:rsidRDefault="00587010" w:rsidP="00587010">
            <w:pPr>
              <w:pStyle w:val="ListParagraph"/>
              <w:ind w:left="410"/>
              <w:rPr>
                <w:rFonts w:ascii="Aptos Display" w:hAnsi="Aptos Display" w:cs="Calibri Light"/>
                <w:i/>
                <w:iCs/>
                <w:color w:val="A6A6A6" w:themeColor="background1" w:themeShade="A6"/>
              </w:rPr>
            </w:pPr>
          </w:p>
        </w:tc>
        <w:tc>
          <w:tcPr>
            <w:tcW w:w="709" w:type="dxa"/>
            <w:shd w:val="clear" w:color="auto" w:fill="FFFFFF" w:themeFill="background1"/>
          </w:tcPr>
          <w:p w14:paraId="54682F24" w14:textId="77777777" w:rsidR="00587010" w:rsidRPr="00970ECC" w:rsidRDefault="00587010" w:rsidP="00587010">
            <w:pPr>
              <w:ind w:left="50"/>
              <w:rPr>
                <w:rFonts w:ascii="Aptos Display" w:hAnsi="Aptos Display" w:cs="Calibri Light"/>
                <w:i/>
                <w:iCs/>
                <w:color w:val="A6A6A6" w:themeColor="background1" w:themeShade="A6"/>
              </w:rPr>
            </w:pPr>
          </w:p>
        </w:tc>
        <w:tc>
          <w:tcPr>
            <w:tcW w:w="6512" w:type="dxa"/>
            <w:shd w:val="clear" w:color="auto" w:fill="FFFFFF" w:themeFill="background1"/>
          </w:tcPr>
          <w:p w14:paraId="3BE56792" w14:textId="77777777" w:rsidR="00587010" w:rsidRPr="00970ECC" w:rsidRDefault="00587010" w:rsidP="00587010">
            <w:pPr>
              <w:pStyle w:val="BodyText"/>
              <w:rPr>
                <w:rFonts w:ascii="Aptos Display" w:eastAsia="Malgun Gothic Semilight" w:hAnsi="Aptos Display" w:cs="Calibri Light"/>
              </w:rPr>
            </w:pPr>
          </w:p>
        </w:tc>
      </w:tr>
    </w:tbl>
    <w:p w14:paraId="41B024CA" w14:textId="77777777" w:rsidR="00352B14" w:rsidRPr="00970ECC" w:rsidRDefault="00352B14">
      <w:pPr>
        <w:rPr>
          <w:rFonts w:ascii="Aptos Display" w:hAnsi="Aptos Display" w:cs="Calibri Light"/>
        </w:rPr>
      </w:pPr>
    </w:p>
    <w:p w14:paraId="5C536B32" w14:textId="7A17D36E" w:rsidR="006B74CA" w:rsidRDefault="006B74CA">
      <w:pPr>
        <w:rPr>
          <w:rFonts w:ascii="Aptos Display" w:hAnsi="Aptos Display" w:cs="Calibri Light"/>
        </w:rPr>
      </w:pPr>
    </w:p>
    <w:p w14:paraId="473F208D" w14:textId="77777777" w:rsidR="001E0DCC" w:rsidRPr="00970ECC" w:rsidRDefault="001E0DCC">
      <w:pPr>
        <w:rPr>
          <w:rFonts w:ascii="Aptos Display" w:hAnsi="Aptos Display" w:cs="Calibri Light"/>
        </w:rPr>
      </w:pPr>
    </w:p>
    <w:p w14:paraId="4A611FD2" w14:textId="77777777" w:rsidR="00C820BF" w:rsidRDefault="00C820BF" w:rsidP="00A830E4">
      <w:pPr>
        <w:pStyle w:val="Heading1"/>
        <w:jc w:val="center"/>
        <w:rPr>
          <w:rFonts w:ascii="Aptos Display" w:hAnsi="Aptos Display"/>
          <w:b/>
          <w:bCs/>
          <w:color w:val="000000" w:themeColor="text1"/>
          <w:sz w:val="36"/>
          <w:szCs w:val="36"/>
        </w:rPr>
      </w:pPr>
    </w:p>
    <w:p w14:paraId="4BD1C9C3" w14:textId="77777777" w:rsidR="00C820BF" w:rsidRDefault="00C820BF" w:rsidP="00A830E4">
      <w:pPr>
        <w:pStyle w:val="Heading1"/>
        <w:jc w:val="center"/>
        <w:rPr>
          <w:rFonts w:ascii="Aptos Display" w:hAnsi="Aptos Display"/>
          <w:b/>
          <w:bCs/>
          <w:color w:val="000000" w:themeColor="text1"/>
          <w:sz w:val="36"/>
          <w:szCs w:val="36"/>
        </w:rPr>
      </w:pPr>
    </w:p>
    <w:p w14:paraId="0744332F" w14:textId="4FEE2A5A" w:rsidR="00924759" w:rsidRPr="00A9757E" w:rsidRDefault="00924759" w:rsidP="00A830E4">
      <w:pPr>
        <w:pStyle w:val="Heading1"/>
        <w:jc w:val="center"/>
        <w:rPr>
          <w:rFonts w:ascii="Aptos Display" w:hAnsi="Aptos Display"/>
          <w:b/>
          <w:bCs/>
          <w:color w:val="000000" w:themeColor="text1"/>
          <w:sz w:val="36"/>
          <w:szCs w:val="36"/>
        </w:rPr>
      </w:pPr>
      <w:r w:rsidRPr="00A9757E">
        <w:rPr>
          <w:rFonts w:ascii="Aptos Display" w:hAnsi="Aptos Display"/>
          <w:b/>
          <w:bCs/>
          <w:color w:val="000000" w:themeColor="text1"/>
          <w:sz w:val="36"/>
          <w:szCs w:val="36"/>
        </w:rPr>
        <w:t xml:space="preserve">Annex </w:t>
      </w:r>
      <w:r w:rsidR="00A9757E">
        <w:rPr>
          <w:rFonts w:ascii="Aptos Display" w:hAnsi="Aptos Display"/>
          <w:b/>
          <w:bCs/>
          <w:color w:val="000000" w:themeColor="text1"/>
          <w:sz w:val="36"/>
          <w:szCs w:val="36"/>
        </w:rPr>
        <w:t>2</w:t>
      </w:r>
      <w:r w:rsidR="008C3E89" w:rsidRPr="00A9757E">
        <w:rPr>
          <w:rFonts w:ascii="Aptos Display" w:hAnsi="Aptos Display"/>
          <w:b/>
          <w:bCs/>
          <w:color w:val="000000" w:themeColor="text1"/>
          <w:sz w:val="36"/>
          <w:szCs w:val="36"/>
        </w:rPr>
        <w:t xml:space="preserve"> </w:t>
      </w:r>
      <w:r w:rsidRPr="00A9757E">
        <w:rPr>
          <w:rFonts w:ascii="Aptos Display" w:hAnsi="Aptos Display"/>
          <w:b/>
          <w:bCs/>
          <w:color w:val="000000" w:themeColor="text1"/>
          <w:sz w:val="36"/>
          <w:szCs w:val="36"/>
        </w:rPr>
        <w:t>Guidance</w:t>
      </w:r>
      <w:r w:rsidR="005D5749" w:rsidRPr="00A9757E">
        <w:rPr>
          <w:rFonts w:ascii="Aptos Display" w:hAnsi="Aptos Display"/>
          <w:b/>
          <w:bCs/>
          <w:color w:val="000000" w:themeColor="text1"/>
          <w:sz w:val="36"/>
          <w:szCs w:val="36"/>
        </w:rPr>
        <w:t xml:space="preserve">: </w:t>
      </w:r>
      <w:r w:rsidR="009456B9" w:rsidRPr="00A9757E">
        <w:rPr>
          <w:rFonts w:ascii="Aptos Display" w:hAnsi="Aptos Display"/>
          <w:b/>
          <w:bCs/>
          <w:color w:val="000000" w:themeColor="text1"/>
          <w:sz w:val="36"/>
          <w:szCs w:val="36"/>
        </w:rPr>
        <w:t>Bes</w:t>
      </w:r>
      <w:r w:rsidR="00A830E4" w:rsidRPr="00A9757E">
        <w:rPr>
          <w:rFonts w:ascii="Aptos Display" w:hAnsi="Aptos Display"/>
          <w:b/>
          <w:bCs/>
          <w:color w:val="000000" w:themeColor="text1"/>
          <w:sz w:val="36"/>
          <w:szCs w:val="36"/>
        </w:rPr>
        <w:t xml:space="preserve">t Practice </w:t>
      </w:r>
      <w:r w:rsidR="00EC606C" w:rsidRPr="00A9757E">
        <w:rPr>
          <w:rFonts w:ascii="Aptos Display" w:hAnsi="Aptos Display"/>
          <w:b/>
          <w:bCs/>
          <w:color w:val="000000" w:themeColor="text1"/>
          <w:sz w:val="36"/>
          <w:szCs w:val="36"/>
        </w:rPr>
        <w:t>Recommendations &amp;</w:t>
      </w:r>
      <w:r w:rsidR="005D5749" w:rsidRPr="00A9757E">
        <w:rPr>
          <w:rFonts w:ascii="Aptos Display" w:hAnsi="Aptos Display"/>
          <w:b/>
          <w:bCs/>
          <w:color w:val="000000" w:themeColor="text1"/>
          <w:sz w:val="36"/>
          <w:szCs w:val="36"/>
        </w:rPr>
        <w:t xml:space="preserve"> Resources</w:t>
      </w:r>
    </w:p>
    <w:p w14:paraId="5E6C59A1" w14:textId="77777777" w:rsidR="008C3E89" w:rsidRPr="00970ECC" w:rsidRDefault="008C3E89" w:rsidP="008C3E89">
      <w:pPr>
        <w:rPr>
          <w:rFonts w:ascii="Aptos Display" w:hAnsi="Aptos Display"/>
          <w:sz w:val="24"/>
          <w:szCs w:val="24"/>
        </w:rPr>
      </w:pPr>
    </w:p>
    <w:p w14:paraId="18B6A959" w14:textId="77777777" w:rsidR="008850BB" w:rsidRDefault="008850BB">
      <w:pPr>
        <w:rPr>
          <w:rFonts w:ascii="Aptos Display" w:hAnsi="Aptos Display"/>
          <w:b/>
          <w:bCs/>
          <w:sz w:val="24"/>
          <w:szCs w:val="24"/>
        </w:rPr>
      </w:pPr>
      <w:bookmarkStart w:id="1" w:name="_Hlk204264632"/>
      <w:r w:rsidRPr="008850BB">
        <w:rPr>
          <w:rFonts w:ascii="Aptos Display" w:hAnsi="Aptos Display"/>
          <w:b/>
          <w:bCs/>
          <w:sz w:val="24"/>
          <w:szCs w:val="24"/>
        </w:rPr>
        <w:t>This section provides examples of best practice to support settings in making evaluative judgements during the review process. These examples are illustrative rather than exhaustive and are not intended to serve as a checklist. Their purpose is to help clarify and contextualise the statements.</w:t>
      </w:r>
    </w:p>
    <w:p w14:paraId="694012FA" w14:textId="0CA96F57" w:rsidR="008850BB" w:rsidRDefault="008850BB">
      <w:pPr>
        <w:rPr>
          <w:rFonts w:ascii="Aptos Display" w:hAnsi="Aptos Display" w:cs="Calibri Light"/>
          <w:sz w:val="24"/>
          <w:szCs w:val="24"/>
        </w:rPr>
      </w:pPr>
      <w:r>
        <w:rPr>
          <w:rFonts w:ascii="Aptos Display" w:hAnsi="Aptos Display" w:cs="Calibri Light"/>
          <w:sz w:val="24"/>
          <w:szCs w:val="24"/>
        </w:rPr>
        <w:t xml:space="preserve">A </w:t>
      </w:r>
      <w:r w:rsidRPr="008850BB">
        <w:rPr>
          <w:rFonts w:ascii="Aptos Display" w:hAnsi="Aptos Display" w:cs="Calibri Light"/>
          <w:sz w:val="24"/>
          <w:szCs w:val="24"/>
        </w:rPr>
        <w:t xml:space="preserve">comprehensive </w:t>
      </w:r>
      <w:r>
        <w:rPr>
          <w:rFonts w:ascii="Aptos Display" w:hAnsi="Aptos Display" w:cs="Calibri Light"/>
          <w:sz w:val="24"/>
          <w:szCs w:val="24"/>
        </w:rPr>
        <w:t>set</w:t>
      </w:r>
      <w:r w:rsidRPr="008850BB">
        <w:rPr>
          <w:rFonts w:ascii="Aptos Display" w:hAnsi="Aptos Display" w:cs="Calibri Light"/>
          <w:sz w:val="24"/>
          <w:szCs w:val="24"/>
        </w:rPr>
        <w:t xml:space="preserve"> of resources and links to support settings in implementing these best practice recommendations</w:t>
      </w:r>
      <w:r>
        <w:rPr>
          <w:rFonts w:ascii="Aptos Display" w:hAnsi="Aptos Display" w:cs="Calibri Light"/>
          <w:sz w:val="24"/>
          <w:szCs w:val="24"/>
        </w:rPr>
        <w:t xml:space="preserve"> can be found in the IMP database</w:t>
      </w:r>
      <w:r w:rsidRPr="008850BB">
        <w:rPr>
          <w:rFonts w:ascii="Aptos Display" w:hAnsi="Aptos Display" w:cs="Calibri Light"/>
          <w:sz w:val="24"/>
          <w:szCs w:val="24"/>
        </w:rPr>
        <w:t>.</w:t>
      </w:r>
      <w:bookmarkEnd w:id="1"/>
    </w:p>
    <w:p w14:paraId="3C08A94A" w14:textId="77777777" w:rsidR="00FC21BE" w:rsidRDefault="00FC21BE">
      <w:pPr>
        <w:rPr>
          <w:rFonts w:ascii="Aptos Display" w:hAnsi="Aptos Display" w:cs="Calibri Light"/>
          <w:sz w:val="24"/>
          <w:szCs w:val="24"/>
        </w:rPr>
      </w:pPr>
    </w:p>
    <w:p w14:paraId="1C1E2DA3" w14:textId="77777777" w:rsidR="00FC21BE" w:rsidRDefault="00FC21BE">
      <w:pPr>
        <w:rPr>
          <w:rFonts w:ascii="Aptos Display" w:hAnsi="Aptos Display" w:cs="Calibri Light"/>
          <w:sz w:val="24"/>
          <w:szCs w:val="24"/>
        </w:rPr>
      </w:pPr>
    </w:p>
    <w:p w14:paraId="6873AB4A" w14:textId="77777777" w:rsidR="00FC21BE" w:rsidRDefault="00FC21BE">
      <w:pPr>
        <w:rPr>
          <w:rFonts w:ascii="Aptos Display" w:hAnsi="Aptos Display" w:cs="Calibri Light"/>
          <w:sz w:val="24"/>
          <w:szCs w:val="24"/>
        </w:rPr>
      </w:pPr>
    </w:p>
    <w:p w14:paraId="00F1F6B3" w14:textId="77777777" w:rsidR="00FC21BE" w:rsidRDefault="00FC21BE">
      <w:pPr>
        <w:rPr>
          <w:rFonts w:ascii="Aptos Display" w:hAnsi="Aptos Display" w:cs="Calibri Light"/>
          <w:sz w:val="24"/>
          <w:szCs w:val="24"/>
        </w:rPr>
      </w:pPr>
    </w:p>
    <w:p w14:paraId="3DBEFFA7" w14:textId="77777777" w:rsidR="00FC21BE" w:rsidRDefault="00FC21BE">
      <w:pPr>
        <w:rPr>
          <w:rFonts w:ascii="Aptos Display" w:hAnsi="Aptos Display" w:cs="Calibri Light"/>
          <w:sz w:val="24"/>
          <w:szCs w:val="24"/>
        </w:rPr>
      </w:pPr>
    </w:p>
    <w:p w14:paraId="7FE0294D" w14:textId="77777777" w:rsidR="00FC21BE" w:rsidRDefault="00FC21BE">
      <w:pPr>
        <w:rPr>
          <w:rFonts w:ascii="Aptos Display" w:hAnsi="Aptos Display" w:cs="Calibri Light"/>
          <w:sz w:val="24"/>
          <w:szCs w:val="24"/>
        </w:rPr>
      </w:pPr>
    </w:p>
    <w:p w14:paraId="56085C23" w14:textId="77777777" w:rsidR="00FC21BE" w:rsidRDefault="00FC21BE">
      <w:pPr>
        <w:rPr>
          <w:rFonts w:ascii="Aptos Display" w:hAnsi="Aptos Display" w:cs="Calibri Light"/>
          <w:sz w:val="24"/>
          <w:szCs w:val="24"/>
        </w:rPr>
      </w:pPr>
    </w:p>
    <w:p w14:paraId="54B14260" w14:textId="77777777" w:rsidR="008850BB" w:rsidRDefault="008850BB">
      <w:pPr>
        <w:rPr>
          <w:rFonts w:ascii="Aptos Display" w:hAnsi="Aptos Display" w:cs="Calibri Light"/>
          <w:sz w:val="24"/>
          <w:szCs w:val="24"/>
        </w:rPr>
      </w:pPr>
    </w:p>
    <w:tbl>
      <w:tblPr>
        <w:tblStyle w:val="TableGrid"/>
        <w:tblW w:w="1392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1166"/>
        <w:gridCol w:w="2505"/>
        <w:gridCol w:w="10257"/>
      </w:tblGrid>
      <w:tr w:rsidR="005E3A3C" w:rsidRPr="00656F74" w14:paraId="168F596C" w14:textId="77777777" w:rsidTr="00557C9D">
        <w:trPr>
          <w:cantSplit/>
          <w:trHeight w:val="641"/>
        </w:trPr>
        <w:tc>
          <w:tcPr>
            <w:tcW w:w="13928" w:type="dxa"/>
            <w:gridSpan w:val="3"/>
            <w:shd w:val="clear" w:color="auto" w:fill="FEF1D1" w:themeFill="accent6" w:themeFillTint="33"/>
          </w:tcPr>
          <w:p w14:paraId="74C3CCA9" w14:textId="4E700C34" w:rsidR="005E3A3C" w:rsidRPr="00656F74" w:rsidRDefault="005E3A3C" w:rsidP="005073C8">
            <w:pPr>
              <w:pStyle w:val="ListParagraph"/>
              <w:ind w:left="1080"/>
              <w:jc w:val="center"/>
              <w:rPr>
                <w:rFonts w:ascii="Aptos Display" w:hAnsi="Aptos Display" w:cs="Calibri Light"/>
                <w:b/>
                <w:bCs/>
                <w:color w:val="0D0D0D" w:themeColor="text1" w:themeTint="F2"/>
                <w:sz w:val="36"/>
                <w:szCs w:val="36"/>
              </w:rPr>
            </w:pPr>
            <w:r>
              <w:rPr>
                <w:rFonts w:ascii="Aptos Display" w:hAnsi="Aptos Display" w:cs="Calibri Light"/>
                <w:b/>
                <w:bCs/>
                <w:color w:val="0D0D0D" w:themeColor="text1" w:themeTint="F2"/>
                <w:sz w:val="36"/>
                <w:szCs w:val="36"/>
              </w:rPr>
              <w:t>Outcomes</w:t>
            </w:r>
          </w:p>
        </w:tc>
      </w:tr>
      <w:tr w:rsidR="00545440" w14:paraId="197C1CB7" w14:textId="77777777" w:rsidTr="00557C9D">
        <w:trPr>
          <w:cantSplit/>
          <w:trHeight w:val="641"/>
        </w:trPr>
        <w:tc>
          <w:tcPr>
            <w:tcW w:w="1166" w:type="dxa"/>
            <w:shd w:val="clear" w:color="auto" w:fill="D9D9D9" w:themeFill="background1" w:themeFillShade="D9"/>
          </w:tcPr>
          <w:p w14:paraId="1466389D" w14:textId="77777777" w:rsidR="00545440" w:rsidRPr="00970ECC" w:rsidRDefault="00545440" w:rsidP="001234D9">
            <w:pP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2505" w:type="dxa"/>
            <w:shd w:val="clear" w:color="auto" w:fill="D9D9D9" w:themeFill="background1" w:themeFillShade="D9"/>
          </w:tcPr>
          <w:p w14:paraId="3096913D" w14:textId="77777777" w:rsidR="00545440" w:rsidRPr="00970ECC" w:rsidRDefault="00545440" w:rsidP="001234D9">
            <w:pPr>
              <w:rPr>
                <w:rFonts w:ascii="Aptos Display" w:hAnsi="Aptos Display" w:cs="Calibri Light"/>
                <w:b/>
                <w:bCs/>
              </w:rPr>
            </w:pPr>
            <w:r w:rsidRPr="006A0298">
              <w:rPr>
                <w:rFonts w:ascii="Aptos Display" w:hAnsi="Aptos Display" w:cs="Calibri Light"/>
                <w:b/>
                <w:bCs/>
              </w:rPr>
              <w:t>Expectation</w:t>
            </w:r>
          </w:p>
        </w:tc>
        <w:tc>
          <w:tcPr>
            <w:tcW w:w="10257" w:type="dxa"/>
            <w:shd w:val="clear" w:color="auto" w:fill="D9D9D9" w:themeFill="background1" w:themeFillShade="D9"/>
          </w:tcPr>
          <w:p w14:paraId="54852F6E" w14:textId="77777777" w:rsidR="00545440" w:rsidRPr="00970ECC" w:rsidRDefault="00545440" w:rsidP="001234D9">
            <w:pPr>
              <w:jc w:val="center"/>
              <w:rPr>
                <w:rFonts w:ascii="Aptos Display" w:hAnsi="Aptos Display" w:cs="Calibri Light"/>
                <w:b/>
                <w:bCs/>
              </w:rPr>
            </w:pPr>
            <w:r>
              <w:rPr>
                <w:rFonts w:ascii="Aptos Display" w:hAnsi="Aptos Display" w:cs="Calibri Light"/>
                <w:b/>
                <w:bCs/>
                <w:color w:val="0D0D0D" w:themeColor="text1" w:themeTint="F2"/>
                <w:sz w:val="22"/>
                <w:szCs w:val="22"/>
              </w:rPr>
              <w:t>Best Practice Recommendations</w:t>
            </w:r>
          </w:p>
          <w:p w14:paraId="32484497" w14:textId="19BCA0F8" w:rsidR="00545440" w:rsidRDefault="00545440" w:rsidP="001234D9">
            <w:pPr>
              <w:jc w:val="center"/>
              <w:rPr>
                <w:rFonts w:ascii="Aptos Display" w:hAnsi="Aptos Display" w:cs="Calibri Light"/>
                <w:b/>
                <w:bCs/>
                <w:color w:val="0D0D0D" w:themeColor="text1" w:themeTint="F2"/>
                <w:sz w:val="22"/>
                <w:szCs w:val="22"/>
              </w:rPr>
            </w:pPr>
          </w:p>
        </w:tc>
      </w:tr>
      <w:tr w:rsidR="004D4F9C" w:rsidRPr="00DB0F6F" w14:paraId="52410D1D" w14:textId="77777777" w:rsidTr="00557C9D">
        <w:trPr>
          <w:cantSplit/>
          <w:trHeight w:val="5093"/>
        </w:trPr>
        <w:tc>
          <w:tcPr>
            <w:tcW w:w="1166" w:type="dxa"/>
            <w:shd w:val="clear" w:color="auto" w:fill="FEF1D1" w:themeFill="accent6" w:themeFillTint="33"/>
          </w:tcPr>
          <w:p w14:paraId="1740046A" w14:textId="0AFE5853" w:rsidR="004D4F9C" w:rsidRPr="00970ECC" w:rsidRDefault="004D4F9C" w:rsidP="00A9101C">
            <w:pPr>
              <w:rPr>
                <w:rFonts w:ascii="Aptos Display" w:hAnsi="Aptos Display" w:cs="Calibri Light"/>
              </w:rPr>
            </w:pPr>
            <w:r w:rsidRPr="00E871A3">
              <w:rPr>
                <w:rFonts w:ascii="Aptos Display" w:hAnsi="Aptos Display" w:cs="Calibri Light"/>
              </w:rPr>
              <w:t xml:space="preserve">2. Promote good progress and outcomes by </w:t>
            </w:r>
            <w:r>
              <w:rPr>
                <w:rFonts w:ascii="Aptos Display" w:hAnsi="Aptos Display" w:cs="Calibri Light"/>
              </w:rPr>
              <w:t>CYP</w:t>
            </w:r>
          </w:p>
        </w:tc>
        <w:tc>
          <w:tcPr>
            <w:tcW w:w="2505" w:type="dxa"/>
            <w:shd w:val="clear" w:color="auto" w:fill="FEF1D1" w:themeFill="accent6" w:themeFillTint="33"/>
          </w:tcPr>
          <w:p w14:paraId="0DF62376" w14:textId="0223E283" w:rsidR="004D4F9C" w:rsidRPr="00970ECC" w:rsidRDefault="004D4F9C" w:rsidP="00A9101C">
            <w:pPr>
              <w:rPr>
                <w:rFonts w:ascii="Aptos Display" w:hAnsi="Aptos Display" w:cs="Calibri Light"/>
              </w:rPr>
            </w:pPr>
            <w:r w:rsidRPr="00A9101C">
              <w:rPr>
                <w:rFonts w:ascii="Aptos Display" w:hAnsi="Aptos Display" w:cs="Calibri Light"/>
              </w:rPr>
              <w:t>Leaders can demonstrate that learners with SEND make good or outstanding progress, relative to their starting points, across a broad range of subjects</w:t>
            </w:r>
            <w:r>
              <w:rPr>
                <w:rFonts w:ascii="Aptos Display" w:hAnsi="Aptos Display" w:cs="Calibri Light"/>
              </w:rPr>
              <w:t>.</w:t>
            </w:r>
          </w:p>
        </w:tc>
        <w:tc>
          <w:tcPr>
            <w:tcW w:w="10257" w:type="dxa"/>
          </w:tcPr>
          <w:p w14:paraId="64A2F303" w14:textId="77777777" w:rsidR="004D4F9C" w:rsidRPr="000365AF" w:rsidRDefault="004D4F9C" w:rsidP="000365AF">
            <w:pPr>
              <w:pStyle w:val="ListParagraph"/>
              <w:numPr>
                <w:ilvl w:val="0"/>
                <w:numId w:val="1"/>
              </w:numPr>
              <w:rPr>
                <w:rFonts w:ascii="Aptos Display" w:hAnsi="Aptos Display" w:cs="Calibri Light"/>
                <w:sz w:val="22"/>
                <w:szCs w:val="22"/>
              </w:rPr>
            </w:pPr>
            <w:r>
              <w:rPr>
                <w:rFonts w:ascii="Aptos Display" w:hAnsi="Aptos Display" w:cs="Calibri Light"/>
                <w:sz w:val="22"/>
                <w:szCs w:val="22"/>
              </w:rPr>
              <w:t>Our s</w:t>
            </w:r>
            <w:r w:rsidRPr="000365AF">
              <w:rPr>
                <w:rFonts w:ascii="Aptos Display" w:hAnsi="Aptos Display" w:cs="Calibri Light"/>
                <w:sz w:val="22"/>
                <w:szCs w:val="22"/>
              </w:rPr>
              <w:t>enior leaders promote high aspirations for all pupils, including those with SEND, fostering an inclusive and ambitious school culture.</w:t>
            </w:r>
          </w:p>
          <w:p w14:paraId="38244799" w14:textId="77777777" w:rsidR="004D4F9C" w:rsidRDefault="004D4F9C" w:rsidP="004D4F9C">
            <w:pPr>
              <w:pStyle w:val="ListParagraph"/>
              <w:numPr>
                <w:ilvl w:val="0"/>
                <w:numId w:val="1"/>
              </w:numPr>
              <w:rPr>
                <w:rFonts w:ascii="Aptos Display" w:hAnsi="Aptos Display" w:cs="Calibri Light"/>
                <w:sz w:val="22"/>
                <w:szCs w:val="22"/>
              </w:rPr>
            </w:pPr>
            <w:r>
              <w:rPr>
                <w:rFonts w:ascii="Aptos Display" w:hAnsi="Aptos Display" w:cs="Calibri Light"/>
                <w:sz w:val="22"/>
                <w:szCs w:val="22"/>
              </w:rPr>
              <w:t>Our p</w:t>
            </w:r>
            <w:r w:rsidRPr="000365AF">
              <w:rPr>
                <w:rFonts w:ascii="Aptos Display" w:hAnsi="Aptos Display" w:cs="Calibri Light"/>
                <w:sz w:val="22"/>
                <w:szCs w:val="22"/>
              </w:rPr>
              <w:t>rogress of pupils with SEND is tracked and analysed, benchmarked against similar pupils nationally, with appropriate interventions implemented where needed.</w:t>
            </w:r>
          </w:p>
          <w:p w14:paraId="07F25422" w14:textId="4273FA5A" w:rsidR="004D4F9C" w:rsidRPr="004D4F9C" w:rsidRDefault="004D4F9C" w:rsidP="004D4F9C">
            <w:pPr>
              <w:pStyle w:val="ListParagraph"/>
              <w:numPr>
                <w:ilvl w:val="0"/>
                <w:numId w:val="1"/>
              </w:numPr>
              <w:rPr>
                <w:rFonts w:ascii="Aptos Display" w:hAnsi="Aptos Display" w:cs="Calibri Light"/>
                <w:sz w:val="22"/>
                <w:szCs w:val="22"/>
              </w:rPr>
            </w:pPr>
            <w:r w:rsidRPr="004D4F9C">
              <w:rPr>
                <w:rFonts w:ascii="Aptos Display" w:hAnsi="Aptos Display" w:cs="Calibri Light"/>
                <w:sz w:val="22"/>
                <w:szCs w:val="22"/>
              </w:rPr>
              <w:t>Our SENCo is trained in interpreting assessment data and has access to both internal and external progress measures for pupils on the SEND Register.</w:t>
            </w:r>
          </w:p>
          <w:p w14:paraId="7692640E" w14:textId="77777777" w:rsidR="004D4F9C" w:rsidRPr="000365AF" w:rsidRDefault="004D4F9C" w:rsidP="000365AF">
            <w:pPr>
              <w:pStyle w:val="ListParagraph"/>
              <w:numPr>
                <w:ilvl w:val="0"/>
                <w:numId w:val="1"/>
              </w:numPr>
              <w:rPr>
                <w:rFonts w:ascii="Aptos Display" w:hAnsi="Aptos Display" w:cs="Calibri Light"/>
                <w:sz w:val="22"/>
                <w:szCs w:val="22"/>
              </w:rPr>
            </w:pPr>
            <w:r>
              <w:rPr>
                <w:rFonts w:ascii="Aptos Display" w:hAnsi="Aptos Display" w:cs="Calibri Light"/>
                <w:sz w:val="22"/>
                <w:szCs w:val="22"/>
              </w:rPr>
              <w:t xml:space="preserve">Our </w:t>
            </w:r>
            <w:r w:rsidRPr="000365AF">
              <w:rPr>
                <w:rFonts w:ascii="Aptos Display" w:hAnsi="Aptos Display" w:cs="Calibri Light"/>
                <w:sz w:val="22"/>
                <w:szCs w:val="22"/>
              </w:rPr>
              <w:t>Leaders analyse SEND progress data, identify trends, and use this information to guide whole-school and SEND-specific actions.</w:t>
            </w:r>
          </w:p>
          <w:p w14:paraId="7E3CD330" w14:textId="62136B4A" w:rsidR="004D4F9C" w:rsidRPr="000365AF" w:rsidRDefault="004D4F9C" w:rsidP="004D4F9C">
            <w:pPr>
              <w:pStyle w:val="ListParagraph"/>
              <w:numPr>
                <w:ilvl w:val="0"/>
                <w:numId w:val="1"/>
              </w:numPr>
              <w:rPr>
                <w:rFonts w:ascii="Aptos Display" w:hAnsi="Aptos Display" w:cs="Calibri Light"/>
                <w:sz w:val="22"/>
                <w:szCs w:val="22"/>
              </w:rPr>
            </w:pPr>
            <w:r w:rsidRPr="002100B8">
              <w:rPr>
                <w:rFonts w:ascii="Aptos Display" w:hAnsi="Aptos Display" w:cs="Calibri Light"/>
              </w:rPr>
              <w:t>Our progress for learners with SEND across year groups in a wide range of subjects is consistently strong and work scrutiny indicates that they achieve well.</w:t>
            </w:r>
          </w:p>
          <w:p w14:paraId="3767B8C5" w14:textId="77777777" w:rsidR="004D4F9C" w:rsidRDefault="004D4F9C" w:rsidP="00A9101C">
            <w:pPr>
              <w:pStyle w:val="ListParagraph"/>
              <w:numPr>
                <w:ilvl w:val="0"/>
                <w:numId w:val="1"/>
              </w:numPr>
              <w:rPr>
                <w:rFonts w:ascii="Aptos Display" w:hAnsi="Aptos Display" w:cs="Tahoma"/>
                <w:sz w:val="22"/>
                <w:szCs w:val="22"/>
              </w:rPr>
            </w:pPr>
            <w:r w:rsidRPr="005A5FAE">
              <w:rPr>
                <w:rFonts w:ascii="Aptos Display" w:hAnsi="Aptos Display" w:cs="Tahoma"/>
                <w:sz w:val="22"/>
                <w:szCs w:val="22"/>
              </w:rPr>
              <w:t xml:space="preserve">We evaluate progress made by </w:t>
            </w:r>
            <w:r>
              <w:rPr>
                <w:rFonts w:ascii="Aptos Display" w:hAnsi="Aptos Display" w:cs="Tahoma"/>
                <w:sz w:val="22"/>
                <w:szCs w:val="22"/>
              </w:rPr>
              <w:t>learners</w:t>
            </w:r>
            <w:r w:rsidRPr="005A5FAE">
              <w:rPr>
                <w:rFonts w:ascii="Aptos Display" w:hAnsi="Aptos Display" w:cs="Tahoma"/>
                <w:sz w:val="22"/>
                <w:szCs w:val="22"/>
              </w:rPr>
              <w:t xml:space="preserve"> with SEND each term. The assessment lead works in close collaboration with the SENCo and curriculum leaders to set ambitious targets based on </w:t>
            </w:r>
            <w:r>
              <w:rPr>
                <w:rFonts w:ascii="Aptos Display" w:hAnsi="Aptos Display" w:cs="Tahoma"/>
                <w:sz w:val="22"/>
                <w:szCs w:val="22"/>
              </w:rPr>
              <w:t>the individual</w:t>
            </w:r>
            <w:r w:rsidRPr="005A5FAE">
              <w:rPr>
                <w:rFonts w:ascii="Aptos Display" w:hAnsi="Aptos Display" w:cs="Tahoma"/>
                <w:sz w:val="22"/>
                <w:szCs w:val="22"/>
              </w:rPr>
              <w:t xml:space="preserve"> </w:t>
            </w:r>
            <w:r>
              <w:rPr>
                <w:rFonts w:ascii="Aptos Display" w:hAnsi="Aptos Display" w:cs="Tahoma"/>
                <w:sz w:val="22"/>
                <w:szCs w:val="22"/>
              </w:rPr>
              <w:t>learner’s</w:t>
            </w:r>
            <w:r w:rsidRPr="005A5FAE">
              <w:rPr>
                <w:rFonts w:ascii="Aptos Display" w:hAnsi="Aptos Display" w:cs="Tahoma"/>
                <w:sz w:val="22"/>
                <w:szCs w:val="22"/>
              </w:rPr>
              <w:t xml:space="preserve"> starting point. </w:t>
            </w:r>
          </w:p>
          <w:p w14:paraId="01C734CB" w14:textId="627D0786" w:rsidR="004D4F9C" w:rsidRPr="00284B06" w:rsidRDefault="004D4F9C" w:rsidP="00A9101C">
            <w:pPr>
              <w:pStyle w:val="ListParagraph"/>
              <w:numPr>
                <w:ilvl w:val="0"/>
                <w:numId w:val="1"/>
              </w:numPr>
              <w:rPr>
                <w:rFonts w:ascii="Aptos Display" w:hAnsi="Aptos Display"/>
              </w:rPr>
            </w:pPr>
            <w:r w:rsidRPr="00545440">
              <w:rPr>
                <w:rFonts w:ascii="Aptos Display" w:hAnsi="Aptos Display" w:cs="Tahoma"/>
                <w:sz w:val="22"/>
                <w:szCs w:val="22"/>
              </w:rPr>
              <w:t>Teachers are train</w:t>
            </w:r>
            <w:r w:rsidR="00264E36">
              <w:rPr>
                <w:rFonts w:ascii="Aptos Display" w:hAnsi="Aptos Display" w:cs="Tahoma"/>
                <w:sz w:val="22"/>
                <w:szCs w:val="22"/>
              </w:rPr>
              <w:t>ed</w:t>
            </w:r>
            <w:r w:rsidRPr="00545440">
              <w:rPr>
                <w:rFonts w:ascii="Aptos Display" w:hAnsi="Aptos Display" w:cs="Tahoma"/>
                <w:sz w:val="22"/>
                <w:szCs w:val="22"/>
              </w:rPr>
              <w:t xml:space="preserve"> in the use of finely graded assessment tools to track progress for pupils with significant learning and cognition needs, particularly where mainstream assessment systems are not appropriate or accurate.</w:t>
            </w:r>
            <w:r w:rsidRPr="00545440">
              <w:rPr>
                <w:rFonts w:ascii="Aptos Display" w:hAnsi="Aptos Display" w:cs="Tahoma"/>
                <w:b/>
                <w:bCs/>
              </w:rPr>
              <w:t xml:space="preserve"> </w:t>
            </w:r>
          </w:p>
        </w:tc>
      </w:tr>
      <w:tr w:rsidR="00545440" w:rsidRPr="00977112" w14:paraId="6553DC20" w14:textId="77777777" w:rsidTr="00557C9D">
        <w:trPr>
          <w:cantSplit/>
          <w:trHeight w:val="611"/>
        </w:trPr>
        <w:tc>
          <w:tcPr>
            <w:tcW w:w="1166" w:type="dxa"/>
            <w:shd w:val="clear" w:color="auto" w:fill="FEF1D1" w:themeFill="accent6" w:themeFillTint="33"/>
          </w:tcPr>
          <w:p w14:paraId="45766859" w14:textId="41EAB8FB" w:rsidR="00545440" w:rsidRPr="00E871A3" w:rsidRDefault="00545440" w:rsidP="00A9101C">
            <w:pPr>
              <w:rPr>
                <w:rFonts w:ascii="Aptos Display" w:hAnsi="Aptos Display" w:cs="Calibri Light"/>
              </w:rPr>
            </w:pPr>
            <w:r w:rsidRPr="00E871A3">
              <w:rPr>
                <w:rFonts w:ascii="Aptos Display" w:hAnsi="Aptos Display" w:cs="Calibri Light"/>
              </w:rPr>
              <w:t xml:space="preserve">2. Promote good progress and outcomes by </w:t>
            </w:r>
            <w:r>
              <w:rPr>
                <w:rFonts w:ascii="Aptos Display" w:hAnsi="Aptos Display" w:cs="Calibri Light"/>
              </w:rPr>
              <w:t>CYP</w:t>
            </w:r>
          </w:p>
        </w:tc>
        <w:tc>
          <w:tcPr>
            <w:tcW w:w="2505" w:type="dxa"/>
            <w:shd w:val="clear" w:color="auto" w:fill="FEF1D1" w:themeFill="accent6" w:themeFillTint="33"/>
          </w:tcPr>
          <w:p w14:paraId="6A8DEF2D" w14:textId="58E15E59" w:rsidR="00545440" w:rsidRPr="002100B8" w:rsidRDefault="00545440" w:rsidP="00A9101C">
            <w:pPr>
              <w:rPr>
                <w:rFonts w:ascii="Aptos Display" w:hAnsi="Aptos Display" w:cs="Calibri Light"/>
              </w:rPr>
            </w:pPr>
            <w:r w:rsidRPr="002100B8">
              <w:rPr>
                <w:rFonts w:ascii="Aptos Display" w:hAnsi="Aptos Display" w:cs="Calibri Light"/>
              </w:rPr>
              <w:t>We regularly monitor the attendance of learners with SEND and take actions to improve it.</w:t>
            </w:r>
          </w:p>
        </w:tc>
        <w:tc>
          <w:tcPr>
            <w:tcW w:w="10257" w:type="dxa"/>
          </w:tcPr>
          <w:p w14:paraId="3C72C560" w14:textId="77777777" w:rsidR="00545440" w:rsidRPr="005A5FAE" w:rsidRDefault="00545440" w:rsidP="005A5FAE">
            <w:pPr>
              <w:pStyle w:val="ListBullet"/>
              <w:numPr>
                <w:ilvl w:val="0"/>
                <w:numId w:val="1"/>
              </w:numPr>
              <w:rPr>
                <w:rFonts w:ascii="Aptos Display" w:hAnsi="Aptos Display"/>
              </w:rPr>
            </w:pPr>
            <w:r w:rsidRPr="005A5FAE">
              <w:rPr>
                <w:rFonts w:ascii="Aptos Display" w:hAnsi="Aptos Display"/>
              </w:rPr>
              <w:t xml:space="preserve">Leaders routinely </w:t>
            </w:r>
            <w:proofErr w:type="spellStart"/>
            <w:r w:rsidRPr="005A5FAE">
              <w:rPr>
                <w:rFonts w:ascii="Aptos Display" w:hAnsi="Aptos Display"/>
              </w:rPr>
              <w:t>analyse</w:t>
            </w:r>
            <w:proofErr w:type="spellEnd"/>
            <w:r w:rsidRPr="005A5FAE">
              <w:rPr>
                <w:rFonts w:ascii="Aptos Display" w:hAnsi="Aptos Display"/>
              </w:rPr>
              <w:t xml:space="preserve"> attendance data to identify patterns and potential barriers for pupils with SEND. Findings are recorded and shared at governing body meetings and with the local authority where appropriate.</w:t>
            </w:r>
          </w:p>
          <w:p w14:paraId="1A0AC34D" w14:textId="77777777" w:rsidR="00545440" w:rsidRPr="005A5FAE" w:rsidRDefault="00545440" w:rsidP="005A5FAE">
            <w:pPr>
              <w:pStyle w:val="ListBullet"/>
              <w:numPr>
                <w:ilvl w:val="0"/>
                <w:numId w:val="1"/>
              </w:numPr>
              <w:rPr>
                <w:rFonts w:ascii="Aptos Display" w:hAnsi="Aptos Display"/>
              </w:rPr>
            </w:pPr>
            <w:r w:rsidRPr="005A5FAE">
              <w:rPr>
                <w:rFonts w:ascii="Aptos Display" w:hAnsi="Aptos Display"/>
              </w:rPr>
              <w:t>Leaders recognise the increased vulnerability of pupils with SEND when not in school and implement personalised strategies, working closely with pupils and families to maximise attendance.</w:t>
            </w:r>
          </w:p>
          <w:p w14:paraId="29F32921" w14:textId="77777777" w:rsidR="00545440" w:rsidRPr="005A5FAE" w:rsidRDefault="00545440" w:rsidP="005A5FAE">
            <w:pPr>
              <w:pStyle w:val="ListBullet"/>
              <w:numPr>
                <w:ilvl w:val="0"/>
                <w:numId w:val="1"/>
              </w:numPr>
              <w:rPr>
                <w:rFonts w:ascii="Aptos Display" w:hAnsi="Aptos Display"/>
              </w:rPr>
            </w:pPr>
            <w:r w:rsidRPr="005A5FAE">
              <w:rPr>
                <w:rFonts w:ascii="Aptos Display" w:hAnsi="Aptos Display"/>
              </w:rPr>
              <w:t>There is strong collaboration between pastoral and SEND support teams. Where needed, additional support and reasonable adjustments are put in place, such as individual healthcare plans and ensuring access to the provision outlined in pupils’ EHCPs.</w:t>
            </w:r>
          </w:p>
          <w:p w14:paraId="2357408B" w14:textId="634DDAC8" w:rsidR="00545440" w:rsidRDefault="00545440" w:rsidP="00A9101C">
            <w:pPr>
              <w:ind w:left="50"/>
            </w:pPr>
          </w:p>
        </w:tc>
      </w:tr>
      <w:tr w:rsidR="00545440" w:rsidRPr="00977112" w14:paraId="58E8E75D" w14:textId="77777777" w:rsidTr="00557C9D">
        <w:trPr>
          <w:cantSplit/>
          <w:trHeight w:val="611"/>
        </w:trPr>
        <w:tc>
          <w:tcPr>
            <w:tcW w:w="1166" w:type="dxa"/>
            <w:shd w:val="clear" w:color="auto" w:fill="FEF1D1" w:themeFill="accent6" w:themeFillTint="33"/>
          </w:tcPr>
          <w:p w14:paraId="128CAA8F" w14:textId="3713B6A3" w:rsidR="00545440" w:rsidRPr="00970ECC" w:rsidRDefault="00545440" w:rsidP="00A9101C">
            <w:pPr>
              <w:rPr>
                <w:rFonts w:ascii="Aptos Display" w:hAnsi="Aptos Display" w:cs="Calibri Light"/>
              </w:rPr>
            </w:pPr>
            <w:r w:rsidRPr="009456B9">
              <w:rPr>
                <w:rFonts w:ascii="Aptos Display" w:hAnsi="Aptos Display" w:cs="Calibri Light"/>
              </w:rPr>
              <w:t xml:space="preserve">2. Promote good progress and outcomes by </w:t>
            </w:r>
            <w:r>
              <w:rPr>
                <w:rFonts w:ascii="Aptos Display" w:hAnsi="Aptos Display" w:cs="Calibri Light"/>
              </w:rPr>
              <w:t>CYP</w:t>
            </w:r>
          </w:p>
        </w:tc>
        <w:tc>
          <w:tcPr>
            <w:tcW w:w="2505" w:type="dxa"/>
            <w:shd w:val="clear" w:color="auto" w:fill="FEF1D1" w:themeFill="accent6" w:themeFillTint="33"/>
          </w:tcPr>
          <w:p w14:paraId="3977E466" w14:textId="3E3894C8" w:rsidR="00545440" w:rsidRPr="00970ECC" w:rsidRDefault="00545440" w:rsidP="00A9101C">
            <w:pPr>
              <w:rPr>
                <w:rFonts w:ascii="Aptos Display" w:hAnsi="Aptos Display" w:cs="Calibri Light"/>
              </w:rPr>
            </w:pPr>
            <w:r w:rsidRPr="002100B8">
              <w:rPr>
                <w:rFonts w:ascii="Aptos Display" w:hAnsi="Aptos Display" w:cs="Calibri Light"/>
              </w:rPr>
              <w:t>Learners with SEND are included in all aspects of school life including school trips, extra-curricular clubs.</w:t>
            </w:r>
          </w:p>
        </w:tc>
        <w:tc>
          <w:tcPr>
            <w:tcW w:w="10257" w:type="dxa"/>
          </w:tcPr>
          <w:p w14:paraId="1C99E23D" w14:textId="77777777" w:rsidR="00545440" w:rsidRPr="005A5FAE" w:rsidRDefault="00545440" w:rsidP="00FD641C">
            <w:pPr>
              <w:pStyle w:val="ListParagraph"/>
              <w:numPr>
                <w:ilvl w:val="0"/>
                <w:numId w:val="16"/>
              </w:numPr>
              <w:rPr>
                <w:rFonts w:ascii="Aptos Display" w:hAnsi="Aptos Display" w:cs="Calibri Light"/>
                <w:sz w:val="22"/>
                <w:szCs w:val="22"/>
              </w:rPr>
            </w:pPr>
            <w:r w:rsidRPr="005A5FAE">
              <w:rPr>
                <w:rFonts w:ascii="Aptos Display" w:hAnsi="Aptos Display" w:cs="Calibri Light"/>
                <w:sz w:val="22"/>
                <w:szCs w:val="22"/>
              </w:rPr>
              <w:t>We monitor the attendance of pupils with SEND in extra-curricular activities and are proactive in removing any barriers to access.</w:t>
            </w:r>
          </w:p>
          <w:p w14:paraId="56890198" w14:textId="77777777" w:rsidR="00545440" w:rsidRPr="005A5FAE" w:rsidRDefault="00545440" w:rsidP="00FD641C">
            <w:pPr>
              <w:pStyle w:val="ListParagraph"/>
              <w:numPr>
                <w:ilvl w:val="0"/>
                <w:numId w:val="16"/>
              </w:numPr>
              <w:rPr>
                <w:rFonts w:ascii="Aptos Display" w:hAnsi="Aptos Display" w:cs="Calibri Light"/>
                <w:sz w:val="22"/>
                <w:szCs w:val="22"/>
              </w:rPr>
            </w:pPr>
            <w:r w:rsidRPr="005A5FAE">
              <w:rPr>
                <w:rFonts w:ascii="Aptos Display" w:hAnsi="Aptos Display" w:cs="Calibri Light"/>
                <w:sz w:val="22"/>
                <w:szCs w:val="22"/>
              </w:rPr>
              <w:t xml:space="preserve">We actively encourage and support pupils with SEND to try new clubs.  </w:t>
            </w:r>
          </w:p>
          <w:p w14:paraId="610F1057" w14:textId="77777777" w:rsidR="00545440" w:rsidRPr="005A5FAE" w:rsidRDefault="00545440" w:rsidP="00FD641C">
            <w:pPr>
              <w:pStyle w:val="ListParagraph"/>
              <w:numPr>
                <w:ilvl w:val="0"/>
                <w:numId w:val="16"/>
              </w:numPr>
              <w:spacing w:after="160" w:line="256" w:lineRule="auto"/>
              <w:rPr>
                <w:rFonts w:ascii="Aptos Display" w:hAnsi="Aptos Display"/>
                <w:color w:val="262626" w:themeColor="text1" w:themeTint="D9"/>
                <w:sz w:val="22"/>
                <w:szCs w:val="22"/>
              </w:rPr>
            </w:pPr>
            <w:r w:rsidRPr="005A5FAE">
              <w:rPr>
                <w:rFonts w:ascii="Aptos Display" w:hAnsi="Aptos Display"/>
                <w:color w:val="262626" w:themeColor="text1" w:themeTint="D9"/>
                <w:sz w:val="22"/>
                <w:szCs w:val="22"/>
              </w:rPr>
              <w:t xml:space="preserve">We use pupil voice to inform the planning of our extracurricular activities. </w:t>
            </w:r>
          </w:p>
          <w:p w14:paraId="687707FA" w14:textId="77777777" w:rsidR="00545440" w:rsidRPr="005224B1" w:rsidRDefault="00545440" w:rsidP="00FD641C">
            <w:pPr>
              <w:pStyle w:val="ListParagraph"/>
              <w:numPr>
                <w:ilvl w:val="0"/>
                <w:numId w:val="16"/>
              </w:numPr>
              <w:rPr>
                <w:rFonts w:ascii="Aptos Display" w:hAnsi="Aptos Display" w:cs="Tahoma"/>
                <w:b/>
                <w:bCs/>
              </w:rPr>
            </w:pPr>
            <w:r w:rsidRPr="005A5FAE">
              <w:rPr>
                <w:rFonts w:ascii="Aptos Display" w:hAnsi="Aptos Display"/>
                <w:color w:val="262626" w:themeColor="text1" w:themeTint="D9"/>
                <w:sz w:val="22"/>
                <w:szCs w:val="22"/>
              </w:rPr>
              <w:t>We plan our extra-curricular activities to cater for the school’s SEND cohort. This includes consideration of staffing, group sizes and risk assessments.</w:t>
            </w:r>
          </w:p>
          <w:p w14:paraId="5045EFE1" w14:textId="310D5B5F" w:rsidR="00545440" w:rsidRPr="00E81D32" w:rsidRDefault="00545440" w:rsidP="00A9101C">
            <w:pPr>
              <w:ind w:left="50"/>
              <w:rPr>
                <w:rFonts w:ascii="Aptos Display" w:hAnsi="Aptos Display" w:cs="Calibri Light"/>
                <w:color w:val="000000" w:themeColor="text1"/>
              </w:rPr>
            </w:pPr>
          </w:p>
          <w:p w14:paraId="60C3F708" w14:textId="77777777" w:rsidR="00545440" w:rsidRPr="00977112" w:rsidRDefault="00545440" w:rsidP="005A5FAE">
            <w:pPr>
              <w:pStyle w:val="BodyText"/>
              <w:spacing w:before="0" w:after="0"/>
              <w:ind w:left="360"/>
              <w:rPr>
                <w:rFonts w:ascii="Aptos Display" w:hAnsi="Aptos Display" w:cs="Tahoma"/>
                <w:b/>
                <w:bCs/>
              </w:rPr>
            </w:pPr>
          </w:p>
        </w:tc>
      </w:tr>
      <w:tr w:rsidR="00545440" w:rsidRPr="00977112" w14:paraId="5E7FC474" w14:textId="77777777" w:rsidTr="00557C9D">
        <w:trPr>
          <w:cantSplit/>
          <w:trHeight w:val="611"/>
        </w:trPr>
        <w:tc>
          <w:tcPr>
            <w:tcW w:w="1166" w:type="dxa"/>
            <w:shd w:val="clear" w:color="auto" w:fill="FEF1D1" w:themeFill="accent6" w:themeFillTint="33"/>
          </w:tcPr>
          <w:p w14:paraId="2937D964" w14:textId="122A47BB" w:rsidR="00545440" w:rsidRPr="00970ECC" w:rsidRDefault="00545440" w:rsidP="00A9101C">
            <w:pPr>
              <w:rPr>
                <w:rFonts w:ascii="Aptos Display" w:hAnsi="Aptos Display" w:cs="Calibri Light"/>
              </w:rPr>
            </w:pPr>
            <w:r w:rsidRPr="009456B9">
              <w:rPr>
                <w:rFonts w:ascii="Aptos Display" w:hAnsi="Aptos Display" w:cs="Calibri Light"/>
              </w:rPr>
              <w:t xml:space="preserve">2. Promote good progress and outcomes by </w:t>
            </w:r>
            <w:r>
              <w:rPr>
                <w:rFonts w:ascii="Aptos Display" w:hAnsi="Aptos Display" w:cs="Calibri Light"/>
              </w:rPr>
              <w:t>CYP</w:t>
            </w:r>
          </w:p>
        </w:tc>
        <w:tc>
          <w:tcPr>
            <w:tcW w:w="2505" w:type="dxa"/>
            <w:shd w:val="clear" w:color="auto" w:fill="FEF1D1" w:themeFill="accent6" w:themeFillTint="33"/>
          </w:tcPr>
          <w:p w14:paraId="5E9B8B05" w14:textId="1BB08FE7" w:rsidR="00545440" w:rsidRPr="00970ECC" w:rsidRDefault="00545440" w:rsidP="00A9101C">
            <w:pPr>
              <w:rPr>
                <w:rFonts w:ascii="Aptos Display" w:hAnsi="Aptos Display" w:cs="Calibri Light"/>
              </w:rPr>
            </w:pPr>
            <w:r>
              <w:rPr>
                <w:rFonts w:ascii="Aptos Display" w:hAnsi="Aptos Display" w:cs="Calibri Light"/>
              </w:rPr>
              <w:t xml:space="preserve">We monitor </w:t>
            </w:r>
            <w:r w:rsidRPr="002100B8">
              <w:rPr>
                <w:rFonts w:ascii="Aptos Display" w:hAnsi="Aptos Display" w:cs="Calibri Light"/>
              </w:rPr>
              <w:t>suspensions and exclusions rate for learners with SEND regularly</w:t>
            </w:r>
            <w:r>
              <w:rPr>
                <w:rFonts w:ascii="Aptos Display" w:hAnsi="Aptos Display" w:cs="Calibri Light"/>
              </w:rPr>
              <w:t xml:space="preserve"> and, where appropriate, adjust provision to </w:t>
            </w:r>
            <w:r w:rsidRPr="002100B8">
              <w:rPr>
                <w:rFonts w:ascii="Aptos Display" w:hAnsi="Aptos Display" w:cs="Calibri Light"/>
              </w:rPr>
              <w:t>ensure that learner needs are being met</w:t>
            </w:r>
            <w:r>
              <w:rPr>
                <w:rFonts w:ascii="Aptos Display" w:hAnsi="Aptos Display" w:cs="Calibri Light"/>
              </w:rPr>
              <w:t xml:space="preserve">. </w:t>
            </w:r>
            <w:r w:rsidRPr="002100B8">
              <w:rPr>
                <w:rFonts w:ascii="Aptos Display" w:hAnsi="Aptos Display" w:cs="Calibri Light"/>
              </w:rPr>
              <w:t>There are no informal or unofficial exclusions.</w:t>
            </w:r>
          </w:p>
        </w:tc>
        <w:tc>
          <w:tcPr>
            <w:tcW w:w="10257" w:type="dxa"/>
          </w:tcPr>
          <w:p w14:paraId="1C0777EA" w14:textId="77777777" w:rsidR="00545440" w:rsidRPr="005A5FAE" w:rsidRDefault="00545440" w:rsidP="00FD641C">
            <w:pPr>
              <w:pStyle w:val="ListParagraph"/>
              <w:numPr>
                <w:ilvl w:val="0"/>
                <w:numId w:val="16"/>
              </w:numPr>
              <w:rPr>
                <w:rFonts w:ascii="Aptos Display" w:hAnsi="Aptos Display" w:cs="Calibri Light"/>
                <w:sz w:val="22"/>
                <w:szCs w:val="22"/>
              </w:rPr>
            </w:pPr>
            <w:r w:rsidRPr="005A5FAE">
              <w:rPr>
                <w:rFonts w:ascii="Aptos Display" w:hAnsi="Aptos Display" w:cs="Calibri Light"/>
                <w:sz w:val="22"/>
                <w:szCs w:val="22"/>
              </w:rPr>
              <w:t xml:space="preserve">Our school leaders are knowledgeable about their legal responsibilities for pupils with SEND; they understand their legislative duties for example where a pupil is in receipt of an EHC Plan. </w:t>
            </w:r>
          </w:p>
          <w:p w14:paraId="65900433" w14:textId="77777777" w:rsidR="00545440" w:rsidRPr="005A5FAE" w:rsidRDefault="00545440" w:rsidP="00FD641C">
            <w:pPr>
              <w:pStyle w:val="ListParagraph"/>
              <w:numPr>
                <w:ilvl w:val="0"/>
                <w:numId w:val="16"/>
              </w:numPr>
              <w:spacing w:after="160" w:line="256" w:lineRule="auto"/>
              <w:rPr>
                <w:rFonts w:ascii="Aptos Display" w:hAnsi="Aptos Display"/>
                <w:color w:val="262626" w:themeColor="text1" w:themeTint="D9"/>
                <w:sz w:val="22"/>
                <w:szCs w:val="22"/>
              </w:rPr>
            </w:pPr>
            <w:r w:rsidRPr="005A5FAE">
              <w:rPr>
                <w:rFonts w:ascii="Aptos Display" w:hAnsi="Aptos Display"/>
                <w:color w:val="262626" w:themeColor="text1" w:themeTint="D9"/>
                <w:sz w:val="22"/>
                <w:szCs w:val="22"/>
              </w:rPr>
              <w:t>Our leaders work collaboratively with the SENCo, pastoral and attendance teams to identity pupils at risk of exclusion. They seek create solutions and are proactive in supporting the pupil to reduce the risk of exclusion.</w:t>
            </w:r>
          </w:p>
          <w:p w14:paraId="60FDF390" w14:textId="77777777" w:rsidR="00545440" w:rsidRPr="005A5FAE" w:rsidRDefault="00545440" w:rsidP="00FD641C">
            <w:pPr>
              <w:pStyle w:val="ListParagraph"/>
              <w:numPr>
                <w:ilvl w:val="0"/>
                <w:numId w:val="16"/>
              </w:numPr>
              <w:rPr>
                <w:rFonts w:ascii="Aptos Display" w:hAnsi="Aptos Display" w:cs="Calibri Light"/>
                <w:sz w:val="22"/>
                <w:szCs w:val="22"/>
              </w:rPr>
            </w:pPr>
            <w:r w:rsidRPr="005A5FAE">
              <w:rPr>
                <w:rFonts w:ascii="Aptos Display" w:hAnsi="Aptos Display" w:cs="Calibri Light"/>
                <w:sz w:val="22"/>
                <w:szCs w:val="22"/>
              </w:rPr>
              <w:t xml:space="preserve">Our systems ensure that school’s exclusion policy makes appropriate adaptations for pupils with SEND. </w:t>
            </w:r>
          </w:p>
          <w:p w14:paraId="0975CFC1" w14:textId="77777777" w:rsidR="00545440" w:rsidRPr="005A5FAE" w:rsidRDefault="00545440" w:rsidP="00FD641C">
            <w:pPr>
              <w:pStyle w:val="ListParagraph"/>
              <w:numPr>
                <w:ilvl w:val="0"/>
                <w:numId w:val="16"/>
              </w:numPr>
              <w:spacing w:after="160" w:line="256" w:lineRule="auto"/>
              <w:rPr>
                <w:rFonts w:ascii="Aptos Display" w:hAnsi="Aptos Display"/>
                <w:color w:val="262626" w:themeColor="text1" w:themeTint="D9"/>
                <w:sz w:val="22"/>
                <w:szCs w:val="22"/>
              </w:rPr>
            </w:pPr>
            <w:r w:rsidRPr="005A5FAE">
              <w:rPr>
                <w:rFonts w:ascii="Aptos Display" w:hAnsi="Aptos Display"/>
                <w:color w:val="262626" w:themeColor="text1" w:themeTint="D9"/>
                <w:sz w:val="22"/>
                <w:szCs w:val="22"/>
              </w:rPr>
              <w:t xml:space="preserve">The school has established and effective working relationships with their area inclusion partners. They ensure key workers maintain regular contact with an alternative provision including regular meetings to plan capture successes and plan for reintegration. </w:t>
            </w:r>
          </w:p>
          <w:p w14:paraId="07AFDCEF" w14:textId="77777777" w:rsidR="00545440" w:rsidRPr="005A5FAE" w:rsidRDefault="00545440" w:rsidP="00FD641C">
            <w:pPr>
              <w:pStyle w:val="ListParagraph"/>
              <w:numPr>
                <w:ilvl w:val="0"/>
                <w:numId w:val="16"/>
              </w:numPr>
              <w:spacing w:after="200" w:line="288" w:lineRule="auto"/>
              <w:rPr>
                <w:rFonts w:ascii="Aptos Display" w:hAnsi="Aptos Display"/>
                <w:sz w:val="22"/>
                <w:szCs w:val="22"/>
              </w:rPr>
            </w:pPr>
            <w:r w:rsidRPr="005A5FAE">
              <w:rPr>
                <w:rFonts w:ascii="Aptos Display" w:hAnsi="Aptos Display"/>
                <w:sz w:val="22"/>
                <w:szCs w:val="22"/>
              </w:rPr>
              <w:t xml:space="preserve">School leaders’ quality assure any provision made for arranging suitable full time educational provision for pupils of compulsory school age from the sixth consecutive school day of a suspension or permanent exclusion including support for any SEND the pupil may have. </w:t>
            </w:r>
          </w:p>
          <w:p w14:paraId="00BB6AAF" w14:textId="77777777" w:rsidR="00545440" w:rsidRPr="005A5FAE" w:rsidRDefault="00545440" w:rsidP="00FD641C">
            <w:pPr>
              <w:pStyle w:val="ListParagraph"/>
              <w:numPr>
                <w:ilvl w:val="0"/>
                <w:numId w:val="16"/>
              </w:numPr>
              <w:spacing w:after="160" w:line="256" w:lineRule="auto"/>
              <w:rPr>
                <w:rFonts w:ascii="Aptos Display" w:hAnsi="Aptos Display"/>
                <w:color w:val="262626" w:themeColor="text1" w:themeTint="D9"/>
                <w:sz w:val="22"/>
                <w:szCs w:val="22"/>
              </w:rPr>
            </w:pPr>
            <w:r w:rsidRPr="005A5FAE">
              <w:rPr>
                <w:rFonts w:ascii="Aptos Display" w:hAnsi="Aptos Display"/>
                <w:sz w:val="22"/>
                <w:szCs w:val="22"/>
              </w:rPr>
              <w:t xml:space="preserve">Use of any alternative provision is based on an understanding of the support a child or young person needs </w:t>
            </w:r>
            <w:proofErr w:type="gramStart"/>
            <w:r w:rsidRPr="005A5FAE">
              <w:rPr>
                <w:rFonts w:ascii="Aptos Display" w:hAnsi="Aptos Display"/>
                <w:sz w:val="22"/>
                <w:szCs w:val="22"/>
              </w:rPr>
              <w:t>in order to</w:t>
            </w:r>
            <w:proofErr w:type="gramEnd"/>
            <w:r w:rsidRPr="005A5FAE">
              <w:rPr>
                <w:rFonts w:ascii="Aptos Display" w:hAnsi="Aptos Display"/>
                <w:sz w:val="22"/>
                <w:szCs w:val="22"/>
              </w:rPr>
              <w:t xml:space="preserve"> improve their behaviour, as well as any SEND or health needs. </w:t>
            </w:r>
          </w:p>
          <w:p w14:paraId="4C17CE2C" w14:textId="77777777" w:rsidR="00545440" w:rsidRPr="00545440" w:rsidRDefault="00545440" w:rsidP="00545440">
            <w:pPr>
              <w:pStyle w:val="ListParagraph"/>
              <w:numPr>
                <w:ilvl w:val="0"/>
                <w:numId w:val="16"/>
              </w:numPr>
              <w:spacing w:after="160" w:line="256" w:lineRule="auto"/>
              <w:rPr>
                <w:rFonts w:ascii="Aptos Display" w:hAnsi="Aptos Display"/>
                <w:color w:val="262626" w:themeColor="text1" w:themeTint="D9"/>
                <w:sz w:val="22"/>
                <w:szCs w:val="22"/>
              </w:rPr>
            </w:pPr>
            <w:r w:rsidRPr="005A5FAE">
              <w:rPr>
                <w:rFonts w:ascii="Aptos Display" w:hAnsi="Aptos Display"/>
                <w:sz w:val="22"/>
                <w:szCs w:val="22"/>
              </w:rPr>
              <w:t xml:space="preserve">Off-site direction is only used where in school interventions and/or outreach have been unsuccessful or are deemed inappropriate. It is not used as a sanction or punishment for past misconduct. </w:t>
            </w:r>
          </w:p>
          <w:p w14:paraId="4B823D8A" w14:textId="38A3483E" w:rsidR="00545440" w:rsidRPr="00545440" w:rsidRDefault="00545440" w:rsidP="00545440">
            <w:pPr>
              <w:pStyle w:val="ListParagraph"/>
              <w:numPr>
                <w:ilvl w:val="0"/>
                <w:numId w:val="16"/>
              </w:numPr>
              <w:spacing w:after="160" w:line="256" w:lineRule="auto"/>
              <w:rPr>
                <w:rFonts w:ascii="Aptos Display" w:hAnsi="Aptos Display"/>
                <w:color w:val="262626" w:themeColor="text1" w:themeTint="D9"/>
                <w:sz w:val="22"/>
                <w:szCs w:val="22"/>
              </w:rPr>
            </w:pPr>
            <w:r w:rsidRPr="00545440">
              <w:rPr>
                <w:rFonts w:ascii="Aptos Display" w:hAnsi="Aptos Display"/>
                <w:sz w:val="22"/>
                <w:szCs w:val="22"/>
              </w:rPr>
              <w:t>Part-time timetables are not used to manage a pupil’s behaviour and are only in place for the shortest time necessary. Formal arrangements for regular review with the pupil and their parents are in place.</w:t>
            </w:r>
            <w:r w:rsidRPr="00545440">
              <w:rPr>
                <w:rFonts w:ascii="Aptos Display" w:hAnsi="Aptos Display"/>
                <w:color w:val="262626" w:themeColor="text1" w:themeTint="D9"/>
                <w:sz w:val="22"/>
                <w:szCs w:val="22"/>
              </w:rPr>
              <w:t xml:space="preserve"> </w:t>
            </w:r>
          </w:p>
        </w:tc>
      </w:tr>
      <w:tr w:rsidR="00545440" w:rsidRPr="00977112" w14:paraId="553A41DD" w14:textId="77777777" w:rsidTr="00557C9D">
        <w:trPr>
          <w:cantSplit/>
          <w:trHeight w:val="611"/>
        </w:trPr>
        <w:tc>
          <w:tcPr>
            <w:tcW w:w="1166" w:type="dxa"/>
            <w:vMerge w:val="restart"/>
            <w:shd w:val="clear" w:color="auto" w:fill="FEF1D1" w:themeFill="accent6" w:themeFillTint="33"/>
          </w:tcPr>
          <w:p w14:paraId="29A39B33" w14:textId="77777777" w:rsidR="00545440" w:rsidRPr="00970ECC" w:rsidRDefault="00545440" w:rsidP="00A9101C">
            <w:pPr>
              <w:rPr>
                <w:rFonts w:ascii="Aptos Display" w:hAnsi="Aptos Display" w:cs="Calibri Light"/>
              </w:rPr>
            </w:pPr>
          </w:p>
        </w:tc>
        <w:tc>
          <w:tcPr>
            <w:tcW w:w="2505" w:type="dxa"/>
            <w:shd w:val="clear" w:color="auto" w:fill="FEF1D1" w:themeFill="accent6" w:themeFillTint="33"/>
          </w:tcPr>
          <w:p w14:paraId="0485C8BA" w14:textId="5F8D6330" w:rsidR="00545440" w:rsidRPr="00970ECC" w:rsidRDefault="00545440" w:rsidP="00A9101C">
            <w:pPr>
              <w:rPr>
                <w:rFonts w:ascii="Aptos Display" w:hAnsi="Aptos Display" w:cs="Calibri Light"/>
              </w:rPr>
            </w:pPr>
            <w:r w:rsidRPr="002100B8">
              <w:rPr>
                <w:rFonts w:ascii="Aptos Display" w:hAnsi="Aptos Display" w:cs="Calibri Light"/>
              </w:rPr>
              <w:t>We regularly monitor types and rates of patterns of bullying to help identify barriers to learning.</w:t>
            </w:r>
          </w:p>
        </w:tc>
        <w:tc>
          <w:tcPr>
            <w:tcW w:w="10257" w:type="dxa"/>
          </w:tcPr>
          <w:p w14:paraId="497AC16A" w14:textId="77777777" w:rsidR="00545440" w:rsidRPr="00881EAE" w:rsidRDefault="00545440" w:rsidP="00FD641C">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Our Anti-Bullying Policy is clearly accessible via the school website and is regularly shared with all staff. It is embedded into staff induction to ensure all colleagues understand expectations and procedures. This supports a consistent and preventative approach to managing behaviour and promoting respect.</w:t>
            </w:r>
          </w:p>
          <w:p w14:paraId="055ADF32" w14:textId="77777777" w:rsidR="00545440" w:rsidRPr="00881EAE" w:rsidRDefault="00545440" w:rsidP="00FD641C">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We maintain detailed records of bullying incidents, including type, frequency, and outcomes. This data is regularly analysed to identify patterns and inform targeted interventions. Our approach ensures that bullying is not tolerated and is dealt with swiftly and effectively.</w:t>
            </w:r>
          </w:p>
          <w:p w14:paraId="0A3132EC" w14:textId="77777777" w:rsidR="00545440" w:rsidRPr="00881EAE" w:rsidRDefault="00545440" w:rsidP="00FD641C">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We provide regular opportunities for parents and carers to share their views through forums and surveys. Feedback is reviewed and responded to promptly, helping to build trust and a shared commitment to pupil wellbeing.</w:t>
            </w:r>
          </w:p>
          <w:p w14:paraId="1C7B2C3A" w14:textId="77777777" w:rsidR="00545440" w:rsidRPr="00881EAE" w:rsidRDefault="00545440" w:rsidP="00FD641C">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Pupils are actively involved in shaping our anti-bullying approach. Through school council discussions, focus groups, and anonymous surveys, students contribute to policy reviews and help identify areas for improvement. Their insights ensure that our strategies remain relevant and responsive to their lived experiences.</w:t>
            </w:r>
          </w:p>
          <w:p w14:paraId="3C5C7228" w14:textId="0ED6DB33" w:rsidR="00545440" w:rsidRPr="00881EAE" w:rsidRDefault="00545440" w:rsidP="00FD641C">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 xml:space="preserve">New staff receive dedicated training on the Anti-Bullying Policy, and all staff are kept up to date with any changes. </w:t>
            </w:r>
          </w:p>
          <w:p w14:paraId="2AF5DFA3" w14:textId="77777777" w:rsidR="00545440" w:rsidRDefault="00545440" w:rsidP="00545440">
            <w:pPr>
              <w:pStyle w:val="ListParagraph"/>
              <w:numPr>
                <w:ilvl w:val="0"/>
                <w:numId w:val="16"/>
              </w:numPr>
              <w:spacing w:line="276" w:lineRule="auto"/>
              <w:rPr>
                <w:rFonts w:ascii="Aptos Display" w:hAnsi="Aptos Display"/>
                <w:sz w:val="22"/>
                <w:szCs w:val="22"/>
              </w:rPr>
            </w:pPr>
            <w:r w:rsidRPr="00881EAE">
              <w:rPr>
                <w:rFonts w:ascii="Aptos Display" w:hAnsi="Aptos Display"/>
                <w:sz w:val="22"/>
                <w:szCs w:val="22"/>
              </w:rPr>
              <w:t>The Anti-Bullying Policy is reviewed annually by senior leaders to ensure it reflects current best practice and emerging trends. Leaders use data and stakeholder feedback to evaluate the effectiveness of the policy and make improvements where needed.</w:t>
            </w:r>
          </w:p>
          <w:p w14:paraId="05958C76" w14:textId="7BF96DCA" w:rsidR="00545440" w:rsidRPr="00545440" w:rsidRDefault="00545440" w:rsidP="00545440">
            <w:pPr>
              <w:pStyle w:val="ListParagraph"/>
              <w:numPr>
                <w:ilvl w:val="0"/>
                <w:numId w:val="16"/>
              </w:numPr>
              <w:spacing w:line="276" w:lineRule="auto"/>
              <w:rPr>
                <w:rFonts w:ascii="Aptos Display" w:hAnsi="Aptos Display"/>
                <w:sz w:val="22"/>
                <w:szCs w:val="22"/>
              </w:rPr>
            </w:pPr>
            <w:r w:rsidRPr="00545440">
              <w:rPr>
                <w:rFonts w:ascii="Aptos Display" w:hAnsi="Aptos Display"/>
                <w:sz w:val="22"/>
                <w:szCs w:val="22"/>
              </w:rPr>
              <w:t>We evaluate the impact of our anti-bullying strategies through a combination of incident data, pupil and parent surveys, and staff feedback. Recent analysis shows a reduction in repeat incidents and increased pupil confidence in reporting concerns. These findings inform our ongoing improvement planning</w:t>
            </w:r>
          </w:p>
        </w:tc>
      </w:tr>
      <w:tr w:rsidR="00545440" w:rsidRPr="00977112" w14:paraId="48E53CE8" w14:textId="77777777" w:rsidTr="00557C9D">
        <w:trPr>
          <w:cantSplit/>
          <w:trHeight w:val="611"/>
        </w:trPr>
        <w:tc>
          <w:tcPr>
            <w:tcW w:w="1166" w:type="dxa"/>
            <w:vMerge/>
            <w:shd w:val="clear" w:color="auto" w:fill="FEF1D1" w:themeFill="accent6" w:themeFillTint="33"/>
          </w:tcPr>
          <w:p w14:paraId="7127AA4B" w14:textId="77777777" w:rsidR="00545440" w:rsidRPr="00970ECC" w:rsidRDefault="00545440" w:rsidP="00A9101C">
            <w:pPr>
              <w:rPr>
                <w:rFonts w:ascii="Aptos Display" w:hAnsi="Aptos Display" w:cs="Calibri Light"/>
              </w:rPr>
            </w:pPr>
          </w:p>
        </w:tc>
        <w:tc>
          <w:tcPr>
            <w:tcW w:w="2505" w:type="dxa"/>
            <w:shd w:val="clear" w:color="auto" w:fill="FEF1D1" w:themeFill="accent6" w:themeFillTint="33"/>
          </w:tcPr>
          <w:p w14:paraId="19BCF6AF" w14:textId="4E231336" w:rsidR="00545440" w:rsidRPr="00970ECC" w:rsidRDefault="00545440" w:rsidP="00A9101C">
            <w:pPr>
              <w:rPr>
                <w:rFonts w:ascii="Aptos Display" w:hAnsi="Aptos Display" w:cs="Calibri Light"/>
              </w:rPr>
            </w:pPr>
            <w:r w:rsidRPr="002100B8">
              <w:rPr>
                <w:rFonts w:ascii="Aptos Display" w:hAnsi="Aptos Display" w:cs="Calibri Light"/>
              </w:rPr>
              <w:t xml:space="preserve">We ensure our safeguarding procedures </w:t>
            </w:r>
            <w:r>
              <w:rPr>
                <w:rFonts w:ascii="Aptos Display" w:hAnsi="Aptos Display" w:cs="Calibri Light"/>
              </w:rPr>
              <w:t>keep</w:t>
            </w:r>
            <w:r w:rsidRPr="002100B8">
              <w:rPr>
                <w:rFonts w:ascii="Aptos Display" w:hAnsi="Aptos Display" w:cs="Calibri Light"/>
              </w:rPr>
              <w:t xml:space="preserve"> all learners (including learners with SEND) safe.  </w:t>
            </w:r>
          </w:p>
        </w:tc>
        <w:tc>
          <w:tcPr>
            <w:tcW w:w="10257" w:type="dxa"/>
          </w:tcPr>
          <w:p w14:paraId="60BD3A29" w14:textId="77777777" w:rsidR="00545440" w:rsidRPr="00881EAE" w:rsidRDefault="00545440" w:rsidP="00A9101C">
            <w:pPr>
              <w:pStyle w:val="ListParagraph"/>
              <w:numPr>
                <w:ilvl w:val="0"/>
                <w:numId w:val="11"/>
              </w:numPr>
              <w:spacing w:after="160" w:line="256" w:lineRule="auto"/>
              <w:rPr>
                <w:rFonts w:ascii="Aptos Display" w:hAnsi="Aptos Display"/>
                <w:color w:val="262626" w:themeColor="text1" w:themeTint="D9"/>
                <w:sz w:val="22"/>
                <w:szCs w:val="22"/>
              </w:rPr>
            </w:pPr>
            <w:r w:rsidRPr="00881EAE">
              <w:rPr>
                <w:rFonts w:ascii="Aptos Display" w:hAnsi="Aptos Display"/>
                <w:color w:val="262626" w:themeColor="text1" w:themeTint="D9"/>
                <w:sz w:val="22"/>
                <w:szCs w:val="22"/>
              </w:rPr>
              <w:t xml:space="preserve">Our safeguarding policy is shared and understood by all staff. </w:t>
            </w:r>
          </w:p>
          <w:p w14:paraId="566D1561" w14:textId="77777777" w:rsidR="00545440" w:rsidRPr="00881EAE" w:rsidRDefault="00545440" w:rsidP="00A9101C">
            <w:pPr>
              <w:pStyle w:val="ListParagraph"/>
              <w:numPr>
                <w:ilvl w:val="0"/>
                <w:numId w:val="11"/>
              </w:numPr>
              <w:spacing w:after="160" w:line="256" w:lineRule="auto"/>
              <w:rPr>
                <w:rFonts w:ascii="Aptos Display" w:eastAsia="Times New Roman" w:hAnsi="Aptos Display" w:cstheme="majorHAnsi"/>
                <w:color w:val="262626" w:themeColor="text1" w:themeTint="D9"/>
                <w:sz w:val="22"/>
                <w:szCs w:val="22"/>
              </w:rPr>
            </w:pPr>
            <w:r w:rsidRPr="00881EAE">
              <w:rPr>
                <w:rFonts w:ascii="Aptos Display" w:eastAsia="Times New Roman" w:hAnsi="Aptos Display" w:cstheme="majorHAnsi"/>
                <w:color w:val="262626" w:themeColor="text1" w:themeTint="D9"/>
                <w:sz w:val="22"/>
                <w:szCs w:val="22"/>
              </w:rPr>
              <w:t xml:space="preserve">We actively engage with the LA training offer or equivalent.  The designated safeguarding leads (DSL) have attended the 3-day LA training (and keep up to date). </w:t>
            </w:r>
          </w:p>
          <w:p w14:paraId="31DA05F4" w14:textId="77777777" w:rsidR="00545440" w:rsidRPr="00881EAE" w:rsidRDefault="00545440" w:rsidP="00A9101C">
            <w:pPr>
              <w:pStyle w:val="ListParagraph"/>
              <w:numPr>
                <w:ilvl w:val="0"/>
                <w:numId w:val="11"/>
              </w:numPr>
              <w:spacing w:after="160" w:line="256" w:lineRule="auto"/>
              <w:rPr>
                <w:rFonts w:ascii="Aptos Display" w:eastAsia="Times New Roman" w:hAnsi="Aptos Display" w:cstheme="majorHAnsi"/>
                <w:color w:val="262626" w:themeColor="text1" w:themeTint="D9"/>
                <w:sz w:val="22"/>
                <w:szCs w:val="22"/>
              </w:rPr>
            </w:pPr>
            <w:r w:rsidRPr="00881EAE">
              <w:rPr>
                <w:rFonts w:ascii="Aptos Display" w:eastAsia="Times New Roman" w:hAnsi="Aptos Display" w:cstheme="majorHAnsi"/>
                <w:color w:val="262626" w:themeColor="text1" w:themeTint="D9"/>
                <w:sz w:val="22"/>
                <w:szCs w:val="22"/>
              </w:rPr>
              <w:t xml:space="preserve">Our staff regularly make use of the Education Safeguarding consultation and advice line. </w:t>
            </w:r>
          </w:p>
          <w:p w14:paraId="142321B5" w14:textId="77777777" w:rsidR="00545440" w:rsidRPr="00881EAE" w:rsidRDefault="00545440" w:rsidP="00A9101C">
            <w:pPr>
              <w:pStyle w:val="ListParagraph"/>
              <w:numPr>
                <w:ilvl w:val="0"/>
                <w:numId w:val="11"/>
              </w:numPr>
              <w:spacing w:after="160" w:line="256" w:lineRule="auto"/>
              <w:rPr>
                <w:rFonts w:ascii="Aptos Display" w:eastAsia="Times New Roman" w:hAnsi="Aptos Display" w:cstheme="majorHAnsi"/>
                <w:color w:val="262626" w:themeColor="text1" w:themeTint="D9"/>
                <w:sz w:val="22"/>
                <w:szCs w:val="22"/>
              </w:rPr>
            </w:pPr>
            <w:r w:rsidRPr="00881EAE">
              <w:rPr>
                <w:rFonts w:ascii="Aptos Display" w:eastAsia="Times New Roman" w:hAnsi="Aptos Display" w:cstheme="majorHAnsi"/>
                <w:color w:val="262626" w:themeColor="text1" w:themeTint="D9"/>
                <w:sz w:val="22"/>
                <w:szCs w:val="22"/>
              </w:rPr>
              <w:t xml:space="preserve">Our school is aware of or has previously made appropriate use of the LADO, Risk Assessment Management Process (RAMP). </w:t>
            </w:r>
          </w:p>
          <w:p w14:paraId="22D0DBD8" w14:textId="77777777" w:rsidR="00545440" w:rsidRPr="00881EAE" w:rsidRDefault="00545440" w:rsidP="00A9101C">
            <w:pPr>
              <w:pStyle w:val="ListParagraph"/>
              <w:numPr>
                <w:ilvl w:val="0"/>
                <w:numId w:val="11"/>
              </w:numPr>
              <w:rPr>
                <w:rFonts w:ascii="Aptos Display" w:hAnsi="Aptos Display" w:cs="Calibri Light"/>
                <w:sz w:val="22"/>
                <w:szCs w:val="22"/>
              </w:rPr>
            </w:pPr>
            <w:r w:rsidRPr="00881EAE">
              <w:rPr>
                <w:rFonts w:ascii="Aptos Display" w:eastAsia="Times New Roman" w:hAnsi="Aptos Display" w:cstheme="majorHAnsi"/>
                <w:color w:val="262626" w:themeColor="text1" w:themeTint="D9"/>
                <w:sz w:val="22"/>
                <w:szCs w:val="22"/>
              </w:rPr>
              <w:t>Our staff receive appropriate training in positive behaviour management strategies which emphasise de-escalation, positive handling and restraint reduction.</w:t>
            </w:r>
          </w:p>
          <w:p w14:paraId="03755FB4" w14:textId="77777777" w:rsidR="00545440" w:rsidRPr="00977112" w:rsidRDefault="00545440" w:rsidP="00A9101C">
            <w:pPr>
              <w:rPr>
                <w:rFonts w:ascii="Aptos Display" w:hAnsi="Aptos Display" w:cs="Tahoma"/>
                <w:b/>
                <w:bCs/>
              </w:rPr>
            </w:pPr>
          </w:p>
        </w:tc>
      </w:tr>
    </w:tbl>
    <w:p w14:paraId="70868C5D" w14:textId="77777777" w:rsidR="009D2056" w:rsidRDefault="009D2056">
      <w:pPr>
        <w:rPr>
          <w:rFonts w:ascii="Aptos Display" w:hAnsi="Aptos Display" w:cs="Calibri Light"/>
          <w:sz w:val="24"/>
          <w:szCs w:val="24"/>
        </w:rPr>
      </w:pPr>
    </w:p>
    <w:p w14:paraId="1AD66FD9" w14:textId="77777777" w:rsidR="001B2973" w:rsidRDefault="001B2973">
      <w:pPr>
        <w:rPr>
          <w:rFonts w:ascii="Aptos Display" w:hAnsi="Aptos Display" w:cs="Calibri Light"/>
          <w:sz w:val="24"/>
          <w:szCs w:val="24"/>
        </w:rPr>
      </w:pPr>
    </w:p>
    <w:p w14:paraId="3702A1AD" w14:textId="77777777" w:rsidR="001B2973" w:rsidRDefault="001B2973">
      <w:pPr>
        <w:rPr>
          <w:rFonts w:ascii="Aptos Display" w:hAnsi="Aptos Display" w:cs="Calibri Light"/>
          <w:sz w:val="24"/>
          <w:szCs w:val="24"/>
        </w:rPr>
      </w:pPr>
    </w:p>
    <w:p w14:paraId="25CCA42A" w14:textId="44B83D3F" w:rsidR="00B95C62" w:rsidRPr="00970ECC" w:rsidRDefault="006E5318">
      <w:pPr>
        <w:rPr>
          <w:rFonts w:ascii="Aptos Display" w:hAnsi="Aptos Display" w:cs="Calibri Light"/>
          <w:sz w:val="24"/>
          <w:szCs w:val="24"/>
        </w:rPr>
      </w:pPr>
      <w:r>
        <w:rPr>
          <w:rFonts w:ascii="Aptos Display" w:hAnsi="Aptos Display" w:cs="Calibri Light"/>
          <w:sz w:val="24"/>
          <w:szCs w:val="24"/>
        </w:rPr>
        <w:br w:type="page"/>
      </w:r>
    </w:p>
    <w:tbl>
      <w:tblPr>
        <w:tblStyle w:val="TableGrid"/>
        <w:tblW w:w="1392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DDD9ED" w:themeFill="accent4" w:themeFillTint="33"/>
        <w:tblLook w:val="04A0" w:firstRow="1" w:lastRow="0" w:firstColumn="1" w:lastColumn="0" w:noHBand="0" w:noVBand="1"/>
      </w:tblPr>
      <w:tblGrid>
        <w:gridCol w:w="1681"/>
        <w:gridCol w:w="1990"/>
        <w:gridCol w:w="10257"/>
      </w:tblGrid>
      <w:tr w:rsidR="00135309" w:rsidRPr="00656F74" w14:paraId="24FDC32A" w14:textId="77777777" w:rsidTr="00557C9D">
        <w:trPr>
          <w:cantSplit/>
          <w:trHeight w:val="641"/>
        </w:trPr>
        <w:tc>
          <w:tcPr>
            <w:tcW w:w="13928" w:type="dxa"/>
            <w:gridSpan w:val="3"/>
            <w:shd w:val="clear" w:color="auto" w:fill="DDD9ED" w:themeFill="accent4" w:themeFillTint="33"/>
          </w:tcPr>
          <w:p w14:paraId="0496B72C" w14:textId="77777777" w:rsidR="00135309" w:rsidRPr="00557C9D" w:rsidRDefault="00135309" w:rsidP="005073C8">
            <w:pPr>
              <w:ind w:left="720"/>
              <w:jc w:val="center"/>
              <w:rPr>
                <w:rFonts w:ascii="Aptos Display" w:hAnsi="Aptos Display" w:cs="Calibri Light"/>
                <w:b/>
                <w:bCs/>
                <w:color w:val="0D0D0D" w:themeColor="text1" w:themeTint="F2"/>
                <w:sz w:val="32"/>
                <w:szCs w:val="32"/>
              </w:rPr>
            </w:pPr>
            <w:r w:rsidRPr="00557C9D">
              <w:rPr>
                <w:rFonts w:ascii="Aptos Display" w:hAnsi="Aptos Display" w:cs="Calibri Light"/>
                <w:b/>
                <w:bCs/>
                <w:color w:val="0D0D0D" w:themeColor="text1" w:themeTint="F2"/>
                <w:sz w:val="32"/>
                <w:szCs w:val="32"/>
              </w:rPr>
              <w:t>Leadership</w:t>
            </w:r>
          </w:p>
        </w:tc>
      </w:tr>
      <w:tr w:rsidR="00545440" w14:paraId="62ABD85D" w14:textId="77777777" w:rsidTr="00557C9D">
        <w:trPr>
          <w:cantSplit/>
          <w:trHeight w:val="641"/>
        </w:trPr>
        <w:tc>
          <w:tcPr>
            <w:tcW w:w="1681" w:type="dxa"/>
            <w:shd w:val="clear" w:color="auto" w:fill="F2F2F2" w:themeFill="background1" w:themeFillShade="F2"/>
          </w:tcPr>
          <w:p w14:paraId="3634F43B" w14:textId="77777777" w:rsidR="00545440" w:rsidRPr="00970ECC" w:rsidRDefault="00545440" w:rsidP="00557C9D">
            <w:pPr>
              <w:jc w:val="center"/>
              <w:rPr>
                <w:rFonts w:ascii="Aptos Display" w:hAnsi="Aptos Display" w:cs="Calibri Light"/>
                <w:b/>
                <w:bCs/>
              </w:rPr>
            </w:pPr>
            <w:r>
              <w:rPr>
                <w:rFonts w:ascii="Aptos Display" w:hAnsi="Aptos Display" w:cs="Tahoma"/>
                <w:b/>
                <w:bCs/>
                <w:color w:val="000000" w:themeColor="text1"/>
              </w:rPr>
              <w:t xml:space="preserve">Head Teacher </w:t>
            </w:r>
            <w:r w:rsidRPr="00977112">
              <w:rPr>
                <w:rFonts w:ascii="Aptos Display" w:hAnsi="Aptos Display" w:cs="Tahoma"/>
                <w:b/>
                <w:bCs/>
                <w:color w:val="000000" w:themeColor="text1"/>
              </w:rPr>
              <w:t>Standard</w:t>
            </w:r>
          </w:p>
        </w:tc>
        <w:tc>
          <w:tcPr>
            <w:tcW w:w="1990" w:type="dxa"/>
            <w:shd w:val="clear" w:color="auto" w:fill="F2F2F2" w:themeFill="background1" w:themeFillShade="F2"/>
          </w:tcPr>
          <w:p w14:paraId="288A4A56" w14:textId="77777777" w:rsidR="00545440" w:rsidRPr="00970ECC" w:rsidRDefault="00545440" w:rsidP="00557C9D">
            <w:pPr>
              <w:jc w:val="center"/>
              <w:rPr>
                <w:rFonts w:ascii="Aptos Display" w:hAnsi="Aptos Display" w:cs="Calibri Light"/>
                <w:b/>
                <w:bCs/>
              </w:rPr>
            </w:pPr>
            <w:r w:rsidRPr="006A0298">
              <w:rPr>
                <w:rFonts w:ascii="Aptos Display" w:hAnsi="Aptos Display" w:cs="Calibri Light"/>
                <w:b/>
                <w:bCs/>
              </w:rPr>
              <w:t>Expectation</w:t>
            </w:r>
          </w:p>
        </w:tc>
        <w:tc>
          <w:tcPr>
            <w:tcW w:w="10257" w:type="dxa"/>
            <w:shd w:val="clear" w:color="auto" w:fill="F2F2F2" w:themeFill="background1" w:themeFillShade="F2"/>
          </w:tcPr>
          <w:p w14:paraId="6477CACC" w14:textId="1F7FDF32" w:rsidR="00545440" w:rsidRDefault="00545440" w:rsidP="00557C9D">
            <w:pPr>
              <w:jc w:val="center"/>
              <w:rPr>
                <w:rFonts w:ascii="Aptos Display" w:hAnsi="Aptos Display" w:cs="Calibri Light"/>
                <w:b/>
                <w:bCs/>
                <w:color w:val="0D0D0D" w:themeColor="text1" w:themeTint="F2"/>
                <w:sz w:val="22"/>
                <w:szCs w:val="22"/>
              </w:rPr>
            </w:pPr>
            <w:r>
              <w:rPr>
                <w:rFonts w:ascii="Aptos Display" w:hAnsi="Aptos Display" w:cs="Calibri Light"/>
                <w:b/>
                <w:bCs/>
                <w:color w:val="0D0D0D" w:themeColor="text1" w:themeTint="F2"/>
                <w:sz w:val="22"/>
                <w:szCs w:val="22"/>
              </w:rPr>
              <w:t>Best Practice Recommendations</w:t>
            </w:r>
          </w:p>
        </w:tc>
      </w:tr>
      <w:tr w:rsidR="00545440" w:rsidRPr="00DB0F6F" w14:paraId="64003903" w14:textId="77777777" w:rsidTr="00557C9D">
        <w:trPr>
          <w:cantSplit/>
          <w:trHeight w:val="611"/>
        </w:trPr>
        <w:tc>
          <w:tcPr>
            <w:tcW w:w="1681" w:type="dxa"/>
            <w:shd w:val="clear" w:color="auto" w:fill="DDD9ED" w:themeFill="accent4" w:themeFillTint="33"/>
          </w:tcPr>
          <w:p w14:paraId="759842F8" w14:textId="77777777" w:rsidR="00545440" w:rsidRPr="00557C9D" w:rsidRDefault="00545440" w:rsidP="00A9101C">
            <w:pPr>
              <w:rPr>
                <w:rFonts w:ascii="Aptos Display" w:hAnsi="Aptos Display" w:cs="Calibri Light"/>
                <w:color w:val="000000" w:themeColor="text1"/>
              </w:rPr>
            </w:pPr>
            <w:hyperlink r:id="rId14" w:history="1">
              <w:r w:rsidRPr="00557C9D">
                <w:rPr>
                  <w:rStyle w:val="Hyperlink"/>
                  <w:rFonts w:ascii="Aptos Display" w:hAnsi="Aptos Display" w:cs="Calibri Light"/>
                  <w:color w:val="000000" w:themeColor="text1"/>
                </w:rPr>
                <w:t>Headteachers' standards standard 5 Additional and SEND</w:t>
              </w:r>
            </w:hyperlink>
          </w:p>
        </w:tc>
        <w:tc>
          <w:tcPr>
            <w:tcW w:w="1990" w:type="dxa"/>
            <w:shd w:val="clear" w:color="auto" w:fill="FFFFFF" w:themeFill="background1"/>
          </w:tcPr>
          <w:p w14:paraId="6D4E2677" w14:textId="28FBDE5A" w:rsidR="00545440" w:rsidRPr="00970ECC" w:rsidRDefault="00545440" w:rsidP="00A9101C">
            <w:pPr>
              <w:rPr>
                <w:rFonts w:ascii="Aptos Display" w:hAnsi="Aptos Display" w:cs="Calibri Light"/>
              </w:rPr>
            </w:pPr>
            <w:r>
              <w:rPr>
                <w:rFonts w:ascii="Aptos Display" w:hAnsi="Aptos Display" w:cs="Calibri Light"/>
              </w:rPr>
              <w:t xml:space="preserve">School </w:t>
            </w:r>
            <w:r w:rsidRPr="00970ECC">
              <w:rPr>
                <w:rFonts w:ascii="Aptos Display" w:hAnsi="Aptos Display" w:cs="Calibri Light"/>
              </w:rPr>
              <w:t>leaders are driving improvements for pupils with SEND</w:t>
            </w:r>
            <w:r>
              <w:rPr>
                <w:rFonts w:ascii="Aptos Display" w:hAnsi="Aptos Display" w:cs="Calibri Light"/>
              </w:rPr>
              <w:t>.</w:t>
            </w:r>
          </w:p>
        </w:tc>
        <w:tc>
          <w:tcPr>
            <w:tcW w:w="10257" w:type="dxa"/>
            <w:shd w:val="clear" w:color="auto" w:fill="FFFFFF" w:themeFill="background1"/>
          </w:tcPr>
          <w:p w14:paraId="0BA477DD" w14:textId="16596A0C" w:rsidR="008A7473" w:rsidRPr="008A7473" w:rsidRDefault="008A7473" w:rsidP="008A7473">
            <w:pPr>
              <w:pStyle w:val="ListParagraph"/>
              <w:numPr>
                <w:ilvl w:val="0"/>
                <w:numId w:val="1"/>
              </w:numPr>
              <w:spacing w:line="276" w:lineRule="auto"/>
              <w:rPr>
                <w:rFonts w:ascii="Aptos Display" w:hAnsi="Aptos Display"/>
              </w:rPr>
            </w:pPr>
            <w:r w:rsidRPr="00BC7533">
              <w:rPr>
                <w:rFonts w:ascii="Aptos Display" w:hAnsi="Aptos Display" w:cs="Calibri Light"/>
              </w:rPr>
              <w:t xml:space="preserve">Our SENCo works closely with the headteacher and senior leadership team to develop a whole-school approach </w:t>
            </w:r>
            <w:r w:rsidRPr="00FF541D">
              <w:rPr>
                <w:rFonts w:ascii="Aptos Display" w:hAnsi="Aptos Display"/>
              </w:rPr>
              <w:t>to ensure SEND priorities are integrated into strategic decision-making.</w:t>
            </w:r>
          </w:p>
          <w:p w14:paraId="3F971FA5" w14:textId="0001AF2E" w:rsidR="008A7473" w:rsidRPr="004D4F9C" w:rsidRDefault="004D4F9C" w:rsidP="004D4F9C">
            <w:pPr>
              <w:pStyle w:val="ListParagraph"/>
              <w:numPr>
                <w:ilvl w:val="0"/>
                <w:numId w:val="1"/>
              </w:numPr>
              <w:spacing w:line="276" w:lineRule="auto"/>
              <w:rPr>
                <w:rFonts w:ascii="Aptos Display" w:hAnsi="Aptos Display"/>
              </w:rPr>
            </w:pPr>
            <w:r>
              <w:rPr>
                <w:rFonts w:ascii="Aptos Display" w:hAnsi="Aptos Display" w:cs="Calibri Light"/>
              </w:rPr>
              <w:t>Key priorities in o</w:t>
            </w:r>
            <w:r w:rsidR="008A7473" w:rsidRPr="00BC7533">
              <w:rPr>
                <w:rFonts w:ascii="Aptos Display" w:hAnsi="Aptos Display" w:cs="Calibri Light"/>
              </w:rPr>
              <w:t xml:space="preserve">ur School Development Plan </w:t>
            </w:r>
            <w:r>
              <w:rPr>
                <w:rFonts w:ascii="Aptos Display" w:hAnsi="Aptos Display" w:cs="Calibri Light"/>
              </w:rPr>
              <w:t xml:space="preserve">(SDP) are informed by our annual SEND review. The SDP </w:t>
            </w:r>
            <w:r w:rsidR="008A7473" w:rsidRPr="00BC7533">
              <w:rPr>
                <w:rFonts w:ascii="Aptos Display" w:hAnsi="Aptos Display" w:cs="Calibri Light"/>
              </w:rPr>
              <w:t>outlines clear outcomes for pupils with SEND</w:t>
            </w:r>
            <w:r>
              <w:rPr>
                <w:rFonts w:ascii="Aptos Display" w:hAnsi="Aptos Display" w:cs="Calibri Light"/>
              </w:rPr>
              <w:t xml:space="preserve">. </w:t>
            </w:r>
            <w:r w:rsidRPr="00FF541D">
              <w:rPr>
                <w:rFonts w:ascii="Aptos Display" w:hAnsi="Aptos Display"/>
              </w:rPr>
              <w:t xml:space="preserve">Outcomes for pupils with SEND are evaluated as a key performance indicator within </w:t>
            </w:r>
            <w:r>
              <w:rPr>
                <w:rFonts w:ascii="Aptos Display" w:hAnsi="Aptos Display"/>
              </w:rPr>
              <w:t>our</w:t>
            </w:r>
            <w:r w:rsidRPr="00FF541D">
              <w:rPr>
                <w:rFonts w:ascii="Aptos Display" w:hAnsi="Aptos Display"/>
              </w:rPr>
              <w:t xml:space="preserve"> SDP.</w:t>
            </w:r>
          </w:p>
          <w:p w14:paraId="3C0E4CC8" w14:textId="08EF6512" w:rsidR="008A7473" w:rsidRPr="008A7473" w:rsidRDefault="008A7473" w:rsidP="008A7473">
            <w:pPr>
              <w:pStyle w:val="ListParagraph"/>
              <w:numPr>
                <w:ilvl w:val="0"/>
                <w:numId w:val="1"/>
              </w:numPr>
              <w:spacing w:line="276" w:lineRule="auto"/>
              <w:rPr>
                <w:rFonts w:ascii="Aptos Display" w:hAnsi="Aptos Display"/>
              </w:rPr>
            </w:pPr>
            <w:r w:rsidRPr="00BC7533">
              <w:rPr>
                <w:rFonts w:ascii="Aptos Display" w:hAnsi="Aptos Display" w:cs="Calibri Light"/>
              </w:rPr>
              <w:t>We have a named governor with responsibility with SEND who has attended appropriate training and offers effective challenge and support to senior leaders.</w:t>
            </w:r>
          </w:p>
          <w:p w14:paraId="590B5E9E" w14:textId="77777777" w:rsidR="00545440" w:rsidRPr="00FF541D" w:rsidRDefault="00545440" w:rsidP="008A7473">
            <w:pPr>
              <w:pStyle w:val="ListParagraph"/>
              <w:numPr>
                <w:ilvl w:val="0"/>
                <w:numId w:val="1"/>
              </w:numPr>
              <w:spacing w:line="276" w:lineRule="auto"/>
              <w:rPr>
                <w:rFonts w:ascii="Aptos Display" w:hAnsi="Aptos Display"/>
              </w:rPr>
            </w:pPr>
            <w:r>
              <w:rPr>
                <w:rFonts w:ascii="Aptos Display" w:hAnsi="Aptos Display"/>
              </w:rPr>
              <w:t>Our</w:t>
            </w:r>
            <w:r w:rsidRPr="00FF541D">
              <w:rPr>
                <w:rFonts w:ascii="Aptos Display" w:hAnsi="Aptos Display"/>
              </w:rPr>
              <w:t xml:space="preserve"> leaders track the progress of pupils with SEND using both national benchmarks and local authority data to identify gaps and inform interventions.</w:t>
            </w:r>
          </w:p>
          <w:p w14:paraId="57415D19" w14:textId="3D457C5F" w:rsidR="00545440" w:rsidRPr="001F596C" w:rsidRDefault="004D4F9C" w:rsidP="008A7473">
            <w:pPr>
              <w:pStyle w:val="ListParagraph"/>
              <w:numPr>
                <w:ilvl w:val="0"/>
                <w:numId w:val="1"/>
              </w:numPr>
              <w:spacing w:line="276" w:lineRule="auto"/>
              <w:rPr>
                <w:rFonts w:ascii="Aptos Display" w:hAnsi="Aptos Display"/>
              </w:rPr>
            </w:pPr>
            <w:r>
              <w:rPr>
                <w:rFonts w:ascii="Aptos Display" w:hAnsi="Aptos Display"/>
              </w:rPr>
              <w:t xml:space="preserve">Our SEND Annual report to the governors </w:t>
            </w:r>
            <w:r w:rsidR="001F0995">
              <w:rPr>
                <w:rFonts w:ascii="Aptos Display" w:hAnsi="Aptos Display"/>
              </w:rPr>
              <w:t xml:space="preserve">is a critical tool used to evaluate the impact of our </w:t>
            </w:r>
            <w:r w:rsidR="00545440">
              <w:rPr>
                <w:rFonts w:ascii="Aptos Display" w:hAnsi="Aptos Display"/>
              </w:rPr>
              <w:t>p</w:t>
            </w:r>
            <w:r w:rsidR="00545440" w:rsidRPr="00FF541D">
              <w:rPr>
                <w:rFonts w:ascii="Aptos Display" w:hAnsi="Aptos Display"/>
              </w:rPr>
              <w:t>rovision for pupils with SEND</w:t>
            </w:r>
            <w:r w:rsidR="001F0995">
              <w:rPr>
                <w:rFonts w:ascii="Aptos Display" w:hAnsi="Aptos Display"/>
              </w:rPr>
              <w:t xml:space="preserve">. Key findings are highlighted within the </w:t>
            </w:r>
            <w:r w:rsidR="00545440" w:rsidRPr="00FF541D">
              <w:rPr>
                <w:rFonts w:ascii="Aptos Display" w:hAnsi="Aptos Display"/>
              </w:rPr>
              <w:t>School Improvement Plan (SIP) and School Development Plan (SDP), ensuring it remains a whole-school priority.</w:t>
            </w:r>
          </w:p>
          <w:p w14:paraId="019D5EA1" w14:textId="77777777" w:rsidR="00545440" w:rsidRPr="00FF541D" w:rsidRDefault="00545440" w:rsidP="008A7473">
            <w:pPr>
              <w:pStyle w:val="ListParagraph"/>
              <w:numPr>
                <w:ilvl w:val="0"/>
                <w:numId w:val="1"/>
              </w:numPr>
              <w:spacing w:line="276" w:lineRule="auto"/>
              <w:rPr>
                <w:rFonts w:ascii="Aptos Display" w:hAnsi="Aptos Display"/>
              </w:rPr>
            </w:pPr>
            <w:r w:rsidRPr="00FF541D">
              <w:rPr>
                <w:rFonts w:ascii="Aptos Display" w:hAnsi="Aptos Display"/>
              </w:rPr>
              <w:t>Systems are in place to review staff and governor confidence and skills in supporting pupils with SEND, using surveys, audits, or performance reviews.</w:t>
            </w:r>
          </w:p>
          <w:p w14:paraId="0D43F21A" w14:textId="2AB6601D" w:rsidR="00545440" w:rsidRPr="00FF541D" w:rsidRDefault="001F0995" w:rsidP="008A7473">
            <w:pPr>
              <w:pStyle w:val="ListParagraph"/>
              <w:numPr>
                <w:ilvl w:val="0"/>
                <w:numId w:val="1"/>
              </w:numPr>
              <w:spacing w:line="276" w:lineRule="auto"/>
              <w:rPr>
                <w:rFonts w:ascii="Aptos Display" w:hAnsi="Aptos Display"/>
              </w:rPr>
            </w:pPr>
            <w:r>
              <w:rPr>
                <w:rFonts w:ascii="Aptos Display" w:hAnsi="Aptos Display"/>
              </w:rPr>
              <w:t>We</w:t>
            </w:r>
            <w:r w:rsidR="00545440" w:rsidRPr="00FF541D">
              <w:rPr>
                <w:rFonts w:ascii="Aptos Display" w:hAnsi="Aptos Display"/>
              </w:rPr>
              <w:t xml:space="preserve"> use</w:t>
            </w:r>
            <w:r>
              <w:rPr>
                <w:rFonts w:ascii="Aptos Display" w:hAnsi="Aptos Display"/>
              </w:rPr>
              <w:t xml:space="preserve"> a range of data sources (e.g. individual pupil reviews, staff, parent teacher surveys and </w:t>
            </w:r>
            <w:r w:rsidR="00545440" w:rsidRPr="00FF541D">
              <w:rPr>
                <w:rFonts w:ascii="Aptos Display" w:hAnsi="Aptos Display"/>
              </w:rPr>
              <w:t>data from SEND reviews and the SEND register to plan a targeted CPD cycle that addresses emerging needs and aligns with the SDP.</w:t>
            </w:r>
          </w:p>
          <w:p w14:paraId="02AB77FD" w14:textId="77777777" w:rsidR="00545440" w:rsidRPr="00FF541D" w:rsidRDefault="00545440" w:rsidP="008A7473">
            <w:pPr>
              <w:pStyle w:val="ListParagraph"/>
              <w:numPr>
                <w:ilvl w:val="0"/>
                <w:numId w:val="1"/>
              </w:numPr>
              <w:spacing w:line="276" w:lineRule="auto"/>
              <w:rPr>
                <w:rFonts w:ascii="Aptos Display" w:hAnsi="Aptos Display"/>
              </w:rPr>
            </w:pPr>
            <w:r w:rsidRPr="00FF541D">
              <w:rPr>
                <w:rFonts w:ascii="Aptos Display" w:hAnsi="Aptos Display"/>
              </w:rPr>
              <w:t>A differentiated CPD programme is in place to support staff at all levels, including:</w:t>
            </w:r>
          </w:p>
          <w:p w14:paraId="0726C7CB" w14:textId="77777777" w:rsidR="00545440" w:rsidRPr="00FF541D" w:rsidRDefault="00545440" w:rsidP="008A7473">
            <w:pPr>
              <w:pStyle w:val="ListBullet"/>
              <w:numPr>
                <w:ilvl w:val="1"/>
                <w:numId w:val="1"/>
              </w:numPr>
              <w:rPr>
                <w:rFonts w:ascii="Aptos Display" w:hAnsi="Aptos Display"/>
              </w:rPr>
            </w:pPr>
            <w:r w:rsidRPr="00FF541D">
              <w:rPr>
                <w:rFonts w:ascii="Aptos Display" w:hAnsi="Aptos Display"/>
              </w:rPr>
              <w:t>Early Career Teachers (ECTs)</w:t>
            </w:r>
          </w:p>
          <w:p w14:paraId="75CB6C48" w14:textId="77777777" w:rsidR="00545440" w:rsidRPr="00FF541D" w:rsidRDefault="00545440" w:rsidP="008A7473">
            <w:pPr>
              <w:pStyle w:val="ListBullet"/>
              <w:numPr>
                <w:ilvl w:val="1"/>
                <w:numId w:val="1"/>
              </w:numPr>
              <w:rPr>
                <w:rFonts w:ascii="Aptos Display" w:hAnsi="Aptos Display"/>
              </w:rPr>
            </w:pPr>
            <w:r w:rsidRPr="00FF541D">
              <w:rPr>
                <w:rFonts w:ascii="Aptos Display" w:hAnsi="Aptos Display"/>
              </w:rPr>
              <w:t>Middle leaders</w:t>
            </w:r>
          </w:p>
          <w:p w14:paraId="180601D2" w14:textId="77777777" w:rsidR="00545440" w:rsidRDefault="00545440" w:rsidP="008A7473">
            <w:pPr>
              <w:pStyle w:val="ListBullet"/>
              <w:numPr>
                <w:ilvl w:val="1"/>
                <w:numId w:val="1"/>
              </w:numPr>
              <w:rPr>
                <w:rFonts w:ascii="Aptos Display" w:hAnsi="Aptos Display"/>
              </w:rPr>
            </w:pPr>
            <w:r w:rsidRPr="00FF541D">
              <w:rPr>
                <w:rFonts w:ascii="Aptos Display" w:hAnsi="Aptos Display"/>
              </w:rPr>
              <w:t>Teaching Assistants (TAs)</w:t>
            </w:r>
          </w:p>
          <w:p w14:paraId="0F1520FD" w14:textId="77777777" w:rsidR="00545440" w:rsidRDefault="00545440" w:rsidP="008A7473">
            <w:pPr>
              <w:pStyle w:val="ListBullet"/>
              <w:numPr>
                <w:ilvl w:val="1"/>
                <w:numId w:val="1"/>
              </w:numPr>
              <w:rPr>
                <w:rFonts w:ascii="Aptos Display" w:hAnsi="Aptos Display"/>
              </w:rPr>
            </w:pPr>
            <w:r w:rsidRPr="00EE6276">
              <w:rPr>
                <w:rFonts w:ascii="Aptos Display" w:hAnsi="Aptos Display"/>
              </w:rPr>
              <w:t>peer observations or coaching focused on inclusive practice</w:t>
            </w:r>
          </w:p>
          <w:p w14:paraId="48724CFC" w14:textId="7B8D6B9E" w:rsidR="00545440" w:rsidRPr="00545440" w:rsidRDefault="00545440" w:rsidP="008A7473">
            <w:pPr>
              <w:pStyle w:val="ListBullet"/>
              <w:numPr>
                <w:ilvl w:val="0"/>
                <w:numId w:val="1"/>
              </w:numPr>
              <w:rPr>
                <w:rFonts w:ascii="Aptos Display" w:hAnsi="Aptos Display"/>
              </w:rPr>
            </w:pPr>
            <w:r w:rsidRPr="00545440">
              <w:rPr>
                <w:rFonts w:ascii="Aptos Display" w:hAnsi="Aptos Display"/>
              </w:rPr>
              <w:t>Our</w:t>
            </w:r>
            <w:r w:rsidR="008A7473">
              <w:rPr>
                <w:rFonts w:ascii="Aptos Display" w:hAnsi="Aptos Display"/>
              </w:rPr>
              <w:t xml:space="preserve"> CPD </w:t>
            </w:r>
            <w:r w:rsidRPr="00545440">
              <w:rPr>
                <w:rFonts w:ascii="Aptos Display" w:hAnsi="Aptos Display"/>
              </w:rPr>
              <w:t xml:space="preserve">themes include inclusive classroom strategies, adaptive teaching, and understanding specific needs (e.g. autism, ADHD, SEMH). </w:t>
            </w:r>
          </w:p>
        </w:tc>
      </w:tr>
      <w:tr w:rsidR="00545440" w:rsidRPr="005D3CDE" w14:paraId="3FDCC408" w14:textId="77777777" w:rsidTr="00557C9D">
        <w:trPr>
          <w:cantSplit/>
          <w:trHeight w:val="611"/>
        </w:trPr>
        <w:tc>
          <w:tcPr>
            <w:tcW w:w="1681" w:type="dxa"/>
            <w:shd w:val="clear" w:color="auto" w:fill="DDD9ED" w:themeFill="accent4" w:themeFillTint="33"/>
          </w:tcPr>
          <w:p w14:paraId="77981449" w14:textId="77777777" w:rsidR="00545440" w:rsidRPr="00557C9D" w:rsidRDefault="00545440" w:rsidP="00A9101C">
            <w:pPr>
              <w:rPr>
                <w:rFonts w:ascii="Aptos Display" w:hAnsi="Aptos Display" w:cs="Calibri Light"/>
                <w:color w:val="000000" w:themeColor="text1"/>
              </w:rPr>
            </w:pPr>
            <w:hyperlink r:id="rId15" w:history="1">
              <w:r w:rsidRPr="00557C9D">
                <w:rPr>
                  <w:rStyle w:val="Hyperlink"/>
                  <w:rFonts w:ascii="Aptos Display" w:hAnsi="Aptos Display" w:cs="Calibri Light"/>
                  <w:color w:val="000000" w:themeColor="text1"/>
                </w:rPr>
                <w:t>Headteachers' standards standard 5 Additional and SEND</w:t>
              </w:r>
            </w:hyperlink>
          </w:p>
        </w:tc>
        <w:tc>
          <w:tcPr>
            <w:tcW w:w="1990" w:type="dxa"/>
            <w:shd w:val="clear" w:color="auto" w:fill="FFFFFF" w:themeFill="background1"/>
          </w:tcPr>
          <w:p w14:paraId="204F1973" w14:textId="19EDE131" w:rsidR="00545440" w:rsidRPr="00970ECC" w:rsidRDefault="00545440" w:rsidP="00A9101C">
            <w:pPr>
              <w:rPr>
                <w:rFonts w:ascii="Aptos Display" w:hAnsi="Aptos Display" w:cs="Calibri Light"/>
              </w:rPr>
            </w:pPr>
            <w:r>
              <w:rPr>
                <w:rFonts w:ascii="Aptos Display" w:hAnsi="Aptos Display" w:cs="Calibri Light"/>
              </w:rPr>
              <w:t>Our leaders</w:t>
            </w:r>
            <w:r w:rsidRPr="00970ECC">
              <w:rPr>
                <w:rFonts w:ascii="Aptos Display" w:hAnsi="Aptos Display" w:cs="Calibri Light"/>
              </w:rPr>
              <w:t xml:space="preserve"> create a culture of high aspiration for pupils with SEND </w:t>
            </w:r>
          </w:p>
        </w:tc>
        <w:tc>
          <w:tcPr>
            <w:tcW w:w="10257" w:type="dxa"/>
            <w:shd w:val="clear" w:color="auto" w:fill="FFFFFF" w:themeFill="background1"/>
          </w:tcPr>
          <w:p w14:paraId="64432238" w14:textId="77777777" w:rsidR="00545440" w:rsidRDefault="00545440" w:rsidP="00FD641C">
            <w:pPr>
              <w:pStyle w:val="ListBullet"/>
              <w:numPr>
                <w:ilvl w:val="0"/>
                <w:numId w:val="23"/>
              </w:numPr>
              <w:rPr>
                <w:rFonts w:ascii="Aptos Display" w:hAnsi="Aptos Display"/>
              </w:rPr>
            </w:pPr>
            <w:r>
              <w:rPr>
                <w:rFonts w:ascii="Aptos Display" w:hAnsi="Aptos Display"/>
              </w:rPr>
              <w:t>Our s</w:t>
            </w:r>
            <w:r w:rsidRPr="009E5264">
              <w:rPr>
                <w:rFonts w:ascii="Aptos Display" w:hAnsi="Aptos Display"/>
              </w:rPr>
              <w:t>enior leaders prioritise high-quality teaching for all pupils</w:t>
            </w:r>
            <w:r>
              <w:rPr>
                <w:rFonts w:ascii="Aptos Display" w:hAnsi="Aptos Display"/>
              </w:rPr>
              <w:t xml:space="preserve"> and routinely audit staff skills and knowledge to celebrate good practice and identify areas for development. </w:t>
            </w:r>
          </w:p>
          <w:p w14:paraId="42FF7005" w14:textId="77777777" w:rsidR="00545440" w:rsidRPr="009E5264" w:rsidRDefault="00545440" w:rsidP="00FD641C">
            <w:pPr>
              <w:pStyle w:val="ListBullet"/>
              <w:numPr>
                <w:ilvl w:val="0"/>
                <w:numId w:val="23"/>
              </w:numPr>
              <w:rPr>
                <w:rFonts w:ascii="Aptos Display" w:hAnsi="Aptos Display"/>
              </w:rPr>
            </w:pPr>
            <w:r>
              <w:rPr>
                <w:rFonts w:ascii="Aptos Display" w:hAnsi="Aptos Display"/>
              </w:rPr>
              <w:t>We carefully consider our s</w:t>
            </w:r>
            <w:r w:rsidRPr="009E5264">
              <w:rPr>
                <w:rFonts w:ascii="Aptos Display" w:hAnsi="Aptos Display"/>
              </w:rPr>
              <w:t xml:space="preserve">taff deployment to support pupils with SEND.  </w:t>
            </w:r>
            <w:r>
              <w:rPr>
                <w:rFonts w:ascii="Aptos Display" w:hAnsi="Aptos Display"/>
              </w:rPr>
              <w:t>Our l</w:t>
            </w:r>
            <w:r w:rsidRPr="009E5264">
              <w:rPr>
                <w:rFonts w:ascii="Aptos Display" w:hAnsi="Aptos Display"/>
              </w:rPr>
              <w:t>eaders invest in developing the skills and roles of both teachers and teaching assistants (TAs).</w:t>
            </w:r>
          </w:p>
          <w:p w14:paraId="5C7935DF" w14:textId="77777777" w:rsidR="00545440" w:rsidRPr="009E79E8" w:rsidRDefault="00545440" w:rsidP="00EE6276">
            <w:pPr>
              <w:pStyle w:val="ListBullet"/>
              <w:rPr>
                <w:rFonts w:ascii="Aptos Display" w:hAnsi="Aptos Display"/>
              </w:rPr>
            </w:pPr>
            <w:r w:rsidRPr="009E5264">
              <w:rPr>
                <w:rFonts w:ascii="Aptos Display" w:hAnsi="Aptos Display"/>
              </w:rPr>
              <w:t>All pupils are given the opportunity to study the full curriculum.</w:t>
            </w:r>
            <w:r>
              <w:rPr>
                <w:rFonts w:ascii="Aptos Display" w:hAnsi="Aptos Display"/>
              </w:rPr>
              <w:t xml:space="preserve"> </w:t>
            </w:r>
            <w:r w:rsidRPr="009E5264">
              <w:rPr>
                <w:rFonts w:ascii="Aptos Display" w:hAnsi="Aptos Display"/>
              </w:rPr>
              <w:t xml:space="preserve">Where pupils are withdrawn from </w:t>
            </w:r>
            <w:r w:rsidRPr="009E79E8">
              <w:rPr>
                <w:rFonts w:ascii="Aptos Display" w:hAnsi="Aptos Display"/>
              </w:rPr>
              <w:t>subjects, numbers are extremely low and each decision is supported by a clear, individual rationale.</w:t>
            </w:r>
          </w:p>
          <w:p w14:paraId="28B07E8A" w14:textId="77777777" w:rsidR="00053E96" w:rsidRPr="009E79E8" w:rsidRDefault="00053E96" w:rsidP="00EE6276">
            <w:pPr>
              <w:pStyle w:val="ListBullet"/>
              <w:rPr>
                <w:rFonts w:ascii="Aptos Display" w:hAnsi="Aptos Display"/>
              </w:rPr>
            </w:pPr>
            <w:r w:rsidRPr="009E79E8">
              <w:rPr>
                <w:rFonts w:ascii="Aptos Display" w:hAnsi="Aptos Display"/>
                <w:lang w:val="en-GB"/>
              </w:rPr>
              <w:t>All staff understand the value of neuro-affirming language and consistently avoid phrases that limit pupils’ potential.</w:t>
            </w:r>
          </w:p>
          <w:p w14:paraId="3114A5D9" w14:textId="77777777" w:rsidR="00545440" w:rsidRPr="009E79E8" w:rsidRDefault="00545440" w:rsidP="00EE6276">
            <w:pPr>
              <w:pStyle w:val="ListBullet"/>
              <w:rPr>
                <w:rFonts w:ascii="Aptos Display" w:hAnsi="Aptos Display"/>
              </w:rPr>
            </w:pPr>
            <w:r w:rsidRPr="009E79E8">
              <w:rPr>
                <w:rFonts w:ascii="Aptos Display" w:hAnsi="Aptos Display"/>
              </w:rPr>
              <w:t>We monitor outcomes from personalised and targeted interventions regularly to ensure effectiveness and impact.</w:t>
            </w:r>
          </w:p>
          <w:p w14:paraId="325DE12A" w14:textId="3216511D" w:rsidR="00053E96" w:rsidRPr="009E79E8" w:rsidRDefault="00053E96" w:rsidP="00EE6276">
            <w:pPr>
              <w:pStyle w:val="ListBullet"/>
              <w:rPr>
                <w:rFonts w:ascii="Aptos Display" w:hAnsi="Aptos Display"/>
              </w:rPr>
            </w:pPr>
            <w:r w:rsidRPr="009E79E8">
              <w:rPr>
                <w:rFonts w:ascii="Aptos Display" w:hAnsi="Aptos Display"/>
              </w:rPr>
              <w:t>We e</w:t>
            </w:r>
            <w:r w:rsidR="009E79E8" w:rsidRPr="009E79E8">
              <w:rPr>
                <w:rFonts w:ascii="Aptos Display" w:hAnsi="Aptos Display"/>
                <w:lang w:val="en-GB"/>
              </w:rPr>
              <w:t>ngage</w:t>
            </w:r>
            <w:r w:rsidRPr="009E79E8">
              <w:rPr>
                <w:rFonts w:ascii="Aptos Display" w:hAnsi="Aptos Display"/>
                <w:lang w:val="en-GB"/>
              </w:rPr>
              <w:t xml:space="preserve"> with external SEND professionals to support projects that make mainstream education more inclusive and effective.</w:t>
            </w:r>
          </w:p>
          <w:p w14:paraId="17A213C2" w14:textId="7D4C8BB0" w:rsidR="00545440" w:rsidRPr="00AC3909" w:rsidRDefault="00545440" w:rsidP="00AC3909">
            <w:pPr>
              <w:pStyle w:val="ListBullet"/>
              <w:rPr>
                <w:rFonts w:ascii="Aptos Display" w:hAnsi="Aptos Display"/>
              </w:rPr>
            </w:pPr>
            <w:r w:rsidRPr="00AC3909">
              <w:rPr>
                <w:rFonts w:ascii="Aptos Display" w:hAnsi="Aptos Display"/>
              </w:rPr>
              <w:t xml:space="preserve">Our strategies to improve attendance and behaviour are inclusive </w:t>
            </w:r>
            <w:proofErr w:type="gramStart"/>
            <w:r w:rsidRPr="00AC3909">
              <w:rPr>
                <w:rFonts w:ascii="Aptos Display" w:hAnsi="Aptos Display"/>
              </w:rPr>
              <w:t>taking into account</w:t>
            </w:r>
            <w:proofErr w:type="gramEnd"/>
            <w:r w:rsidRPr="00AC3909">
              <w:rPr>
                <w:rFonts w:ascii="Aptos Display" w:hAnsi="Aptos Display"/>
              </w:rPr>
              <w:t xml:space="preserve"> the specific needs of vulnerable groups and pupils with social, emotional, and mental health needs.</w:t>
            </w:r>
          </w:p>
        </w:tc>
      </w:tr>
      <w:tr w:rsidR="00545440" w:rsidRPr="00977112" w14:paraId="3662F14A" w14:textId="77777777" w:rsidTr="00557C9D">
        <w:trPr>
          <w:cantSplit/>
          <w:trHeight w:val="611"/>
        </w:trPr>
        <w:tc>
          <w:tcPr>
            <w:tcW w:w="1681" w:type="dxa"/>
            <w:shd w:val="clear" w:color="auto" w:fill="DDD9ED" w:themeFill="accent4" w:themeFillTint="33"/>
          </w:tcPr>
          <w:p w14:paraId="1359367C" w14:textId="77777777" w:rsidR="00545440" w:rsidRPr="00557C9D" w:rsidRDefault="00545440" w:rsidP="00A9101C">
            <w:pPr>
              <w:rPr>
                <w:rFonts w:ascii="Aptos Display" w:hAnsi="Aptos Display" w:cs="Calibri Light"/>
                <w:color w:val="000000" w:themeColor="text1"/>
              </w:rPr>
            </w:pPr>
            <w:hyperlink r:id="rId16" w:history="1">
              <w:r w:rsidRPr="00557C9D">
                <w:rPr>
                  <w:rStyle w:val="Hyperlink"/>
                  <w:rFonts w:ascii="Aptos Display" w:hAnsi="Aptos Display" w:cs="Calibri Light"/>
                  <w:color w:val="000000" w:themeColor="text1"/>
                </w:rPr>
                <w:t>Headteachers' standards standard 5 Additional and SEND</w:t>
              </w:r>
            </w:hyperlink>
          </w:p>
        </w:tc>
        <w:tc>
          <w:tcPr>
            <w:tcW w:w="1990" w:type="dxa"/>
            <w:shd w:val="clear" w:color="auto" w:fill="FFFFFF" w:themeFill="background1"/>
          </w:tcPr>
          <w:p w14:paraId="608BE2C6" w14:textId="48707499" w:rsidR="00545440" w:rsidRPr="00970ECC" w:rsidRDefault="00545440" w:rsidP="00A9101C">
            <w:pPr>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leaders and governors are knowledgeable about SEND policy, practice &amp; key legislation.</w:t>
            </w:r>
          </w:p>
        </w:tc>
        <w:tc>
          <w:tcPr>
            <w:tcW w:w="10257" w:type="dxa"/>
            <w:shd w:val="clear" w:color="auto" w:fill="FFFFFF" w:themeFill="background1"/>
          </w:tcPr>
          <w:p w14:paraId="69030F87" w14:textId="77777777" w:rsidR="008A7473" w:rsidRPr="00D04D6E" w:rsidRDefault="008A7473" w:rsidP="008A7473">
            <w:pPr>
              <w:pStyle w:val="ListBullet"/>
              <w:rPr>
                <w:rFonts w:ascii="Aptos Display" w:hAnsi="Aptos Display"/>
              </w:rPr>
            </w:pPr>
            <w:r>
              <w:rPr>
                <w:rFonts w:ascii="Aptos Display" w:hAnsi="Aptos Display"/>
              </w:rPr>
              <w:t>Our</w:t>
            </w:r>
            <w:r w:rsidRPr="00D04D6E">
              <w:rPr>
                <w:rFonts w:ascii="Aptos Display" w:hAnsi="Aptos Display"/>
              </w:rPr>
              <w:t xml:space="preserve"> SENCo holds Qualified Teacher Status (QTS) and is an experienced teacher.</w:t>
            </w:r>
          </w:p>
          <w:p w14:paraId="357791C7" w14:textId="77777777" w:rsidR="008A7473" w:rsidRPr="00D04D6E" w:rsidRDefault="008A7473" w:rsidP="008A7473">
            <w:pPr>
              <w:pStyle w:val="ListBullet"/>
              <w:ind w:left="357" w:hanging="357"/>
              <w:rPr>
                <w:rFonts w:ascii="Aptos Display" w:hAnsi="Aptos Display"/>
              </w:rPr>
            </w:pPr>
            <w:r w:rsidRPr="00D04D6E">
              <w:rPr>
                <w:rFonts w:ascii="Aptos Display" w:hAnsi="Aptos Display"/>
              </w:rPr>
              <w:t>They have completed, or are currently working towards, the National Award in SEND Co-ordination (NASENCO) or a National Professional Qualification (NPQ) at Level 7, within three years of starting the role.</w:t>
            </w:r>
          </w:p>
          <w:p w14:paraId="472040B5" w14:textId="77777777" w:rsidR="008A7473" w:rsidRPr="00D04D6E" w:rsidRDefault="008A7473" w:rsidP="008A7473">
            <w:pPr>
              <w:pStyle w:val="ListBullet"/>
              <w:rPr>
                <w:rFonts w:ascii="Aptos Display" w:hAnsi="Aptos Display"/>
              </w:rPr>
            </w:pPr>
            <w:r>
              <w:rPr>
                <w:rFonts w:ascii="Aptos Display" w:hAnsi="Aptos Display"/>
              </w:rPr>
              <w:t>Our</w:t>
            </w:r>
            <w:r w:rsidRPr="00D04D6E">
              <w:rPr>
                <w:rFonts w:ascii="Aptos Display" w:hAnsi="Aptos Display"/>
              </w:rPr>
              <w:t xml:space="preserve"> SENCo is provided with sufficient time and support to complete the qualification.</w:t>
            </w:r>
          </w:p>
          <w:p w14:paraId="3B5F292F" w14:textId="77777777" w:rsidR="008A7473" w:rsidRPr="00D04D6E" w:rsidRDefault="008A7473" w:rsidP="008A7473">
            <w:pPr>
              <w:pStyle w:val="ListBullet"/>
              <w:rPr>
                <w:rFonts w:ascii="Aptos Display" w:hAnsi="Aptos Display"/>
              </w:rPr>
            </w:pPr>
            <w:r>
              <w:rPr>
                <w:rFonts w:ascii="Aptos Display" w:eastAsia="Malgun Gothic Semilight" w:hAnsi="Aptos Display" w:cs="Malgun Gothic Semilight"/>
              </w:rPr>
              <w:t>Our</w:t>
            </w:r>
            <w:r w:rsidRPr="00D04D6E">
              <w:rPr>
                <w:rFonts w:ascii="Aptos Display" w:eastAsia="Malgun Gothic Semilight" w:hAnsi="Aptos Display" w:cs="Malgun Gothic Semilight"/>
              </w:rPr>
              <w:t xml:space="preserve"> SENCO is given dedicated SENCo time each week to </w:t>
            </w:r>
            <w:r w:rsidRPr="00D04D6E">
              <w:rPr>
                <w:rFonts w:ascii="Aptos Display" w:hAnsi="Aptos Display" w:cs="Calibri Light"/>
              </w:rPr>
              <w:t>develop a coordinated approach to whole school SEND.</w:t>
            </w:r>
          </w:p>
          <w:p w14:paraId="06F5D0DC" w14:textId="4CBBCA36" w:rsidR="00545440" w:rsidRDefault="008A7473" w:rsidP="008A7473">
            <w:pPr>
              <w:pStyle w:val="ListBullet"/>
              <w:rPr>
                <w:rFonts w:ascii="Aptos Display" w:hAnsi="Aptos Display"/>
              </w:rPr>
            </w:pPr>
            <w:r>
              <w:rPr>
                <w:rFonts w:ascii="Aptos Display" w:hAnsi="Aptos Display"/>
              </w:rPr>
              <w:t xml:space="preserve"> </w:t>
            </w:r>
            <w:r w:rsidR="00545440">
              <w:rPr>
                <w:rFonts w:ascii="Aptos Display" w:hAnsi="Aptos Display"/>
              </w:rPr>
              <w:t>Our governors and leaders</w:t>
            </w:r>
            <w:r w:rsidR="00545440" w:rsidRPr="00564081">
              <w:rPr>
                <w:rFonts w:ascii="Aptos Display" w:hAnsi="Aptos Display"/>
              </w:rPr>
              <w:t xml:space="preserve"> are well-informed about </w:t>
            </w:r>
            <w:r w:rsidR="00545440">
              <w:rPr>
                <w:rFonts w:ascii="Aptos Display" w:hAnsi="Aptos Display"/>
              </w:rPr>
              <w:t>setting responsibilities outlined in</w:t>
            </w:r>
            <w:r w:rsidR="00545440" w:rsidRPr="00564081">
              <w:rPr>
                <w:rFonts w:ascii="Aptos Display" w:hAnsi="Aptos Display"/>
              </w:rPr>
              <w:t xml:space="preserve"> the SEND Code of Practice, Children and Families Act, and Equality Act.</w:t>
            </w:r>
          </w:p>
          <w:p w14:paraId="1F5A3328" w14:textId="77777777" w:rsidR="00545440" w:rsidRPr="00564081" w:rsidRDefault="00545440" w:rsidP="00EE6276">
            <w:pPr>
              <w:pStyle w:val="ListBullet"/>
              <w:rPr>
                <w:rFonts w:ascii="Aptos Display" w:hAnsi="Aptos Display"/>
              </w:rPr>
            </w:pPr>
            <w:r>
              <w:rPr>
                <w:rFonts w:ascii="Aptos Display" w:hAnsi="Aptos Display"/>
              </w:rPr>
              <w:t>Our</w:t>
            </w:r>
            <w:r w:rsidRPr="00564081">
              <w:rPr>
                <w:rFonts w:ascii="Aptos Display" w:hAnsi="Aptos Display"/>
              </w:rPr>
              <w:t xml:space="preserve"> named SEND governor has completed appropriate training </w:t>
            </w:r>
            <w:r>
              <w:rPr>
                <w:rFonts w:ascii="Aptos Display" w:hAnsi="Aptos Display"/>
              </w:rPr>
              <w:t>to enable them to</w:t>
            </w:r>
            <w:r w:rsidRPr="00564081">
              <w:rPr>
                <w:rFonts w:ascii="Aptos Display" w:hAnsi="Aptos Display"/>
              </w:rPr>
              <w:t xml:space="preserve"> provide </w:t>
            </w:r>
            <w:r>
              <w:rPr>
                <w:rFonts w:ascii="Aptos Display" w:hAnsi="Aptos Display"/>
              </w:rPr>
              <w:t>effective</w:t>
            </w:r>
            <w:r w:rsidRPr="00564081">
              <w:rPr>
                <w:rFonts w:ascii="Aptos Display" w:hAnsi="Aptos Display"/>
              </w:rPr>
              <w:t xml:space="preserve"> support and challenge to the SENCo.</w:t>
            </w:r>
          </w:p>
          <w:p w14:paraId="33F4DBE4" w14:textId="77777777" w:rsidR="00AC3909" w:rsidRDefault="00545440" w:rsidP="00AC3909">
            <w:pPr>
              <w:pStyle w:val="ListBullet"/>
              <w:rPr>
                <w:rFonts w:ascii="Aptos Display" w:hAnsi="Aptos Display"/>
              </w:rPr>
            </w:pPr>
            <w:r>
              <w:rPr>
                <w:rFonts w:ascii="Aptos Display" w:hAnsi="Aptos Display"/>
              </w:rPr>
              <w:t>Our</w:t>
            </w:r>
            <w:r w:rsidRPr="00564081">
              <w:rPr>
                <w:rFonts w:ascii="Aptos Display" w:hAnsi="Aptos Display"/>
              </w:rPr>
              <w:t xml:space="preserve"> SEND governor conducts an annual review of the SEND Information Report in collaboration with the SENCo.</w:t>
            </w:r>
          </w:p>
          <w:p w14:paraId="1C02E6F4" w14:textId="6BEB10EA" w:rsidR="00545440" w:rsidRPr="00AC3909" w:rsidRDefault="00545440" w:rsidP="00AC3909">
            <w:pPr>
              <w:pStyle w:val="ListBullet"/>
              <w:rPr>
                <w:rFonts w:ascii="Aptos Display" w:hAnsi="Aptos Display"/>
              </w:rPr>
            </w:pPr>
            <w:r w:rsidRPr="00AC3909">
              <w:rPr>
                <w:rFonts w:ascii="Aptos Display" w:hAnsi="Aptos Display"/>
              </w:rPr>
              <w:t>Our SENCo and leadership team allocate time to meet with the SEND governor to discuss key actions.</w:t>
            </w:r>
          </w:p>
        </w:tc>
      </w:tr>
      <w:tr w:rsidR="00545440" w:rsidRPr="00977112" w14:paraId="255BABE1" w14:textId="77777777" w:rsidTr="00557C9D">
        <w:trPr>
          <w:cantSplit/>
          <w:trHeight w:val="611"/>
        </w:trPr>
        <w:tc>
          <w:tcPr>
            <w:tcW w:w="1681" w:type="dxa"/>
            <w:shd w:val="clear" w:color="auto" w:fill="DDD9ED" w:themeFill="accent4" w:themeFillTint="33"/>
          </w:tcPr>
          <w:p w14:paraId="0CCF64C6" w14:textId="77777777" w:rsidR="00545440" w:rsidRPr="00970ECC" w:rsidRDefault="00545440" w:rsidP="00A9101C">
            <w:pPr>
              <w:rPr>
                <w:rFonts w:ascii="Aptos Display" w:hAnsi="Aptos Display" w:cs="Calibri Light"/>
              </w:rPr>
            </w:pPr>
            <w:hyperlink r:id="rId17" w:history="1">
              <w:r w:rsidRPr="00557C9D">
                <w:rPr>
                  <w:rStyle w:val="Hyperlink"/>
                  <w:rFonts w:ascii="Aptos Display" w:hAnsi="Aptos Display" w:cs="Calibri Light"/>
                  <w:color w:val="000000" w:themeColor="text1"/>
                </w:rPr>
                <w:t>Headteachers' standards standard 5 Additional and SEND</w:t>
              </w:r>
            </w:hyperlink>
          </w:p>
        </w:tc>
        <w:tc>
          <w:tcPr>
            <w:tcW w:w="1990" w:type="dxa"/>
            <w:shd w:val="clear" w:color="auto" w:fill="FFFFFF" w:themeFill="background1"/>
          </w:tcPr>
          <w:p w14:paraId="0B59BEF3" w14:textId="38D49D10" w:rsidR="00545440" w:rsidRPr="00970ECC" w:rsidRDefault="00545440" w:rsidP="00A9101C">
            <w:pPr>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s</w:t>
            </w:r>
            <w:r>
              <w:rPr>
                <w:rFonts w:ascii="Aptos Display" w:hAnsi="Aptos Display" w:cs="Calibri Light"/>
              </w:rPr>
              <w:t>etting</w:t>
            </w:r>
            <w:r w:rsidRPr="00970ECC">
              <w:rPr>
                <w:rFonts w:ascii="Aptos Display" w:hAnsi="Aptos Display" w:cs="Calibri Light"/>
              </w:rPr>
              <w:t xml:space="preserve"> has effectively implemented the 2014 SEND reforms and the Equality Act. </w:t>
            </w:r>
          </w:p>
        </w:tc>
        <w:tc>
          <w:tcPr>
            <w:tcW w:w="10257" w:type="dxa"/>
            <w:shd w:val="clear" w:color="auto" w:fill="FFFFFF" w:themeFill="background1"/>
          </w:tcPr>
          <w:p w14:paraId="65EC5244" w14:textId="77777777" w:rsidR="00545440" w:rsidRPr="00BC7082" w:rsidRDefault="00545440" w:rsidP="00EE6276">
            <w:pPr>
              <w:pStyle w:val="ListBullet"/>
              <w:rPr>
                <w:rFonts w:ascii="Aptos Display" w:hAnsi="Aptos Display"/>
              </w:rPr>
            </w:pPr>
            <w:r>
              <w:rPr>
                <w:rFonts w:ascii="Aptos Display" w:hAnsi="Aptos Display"/>
              </w:rPr>
              <w:t>Our</w:t>
            </w:r>
            <w:r w:rsidRPr="00BC7082">
              <w:rPr>
                <w:rFonts w:ascii="Aptos Display" w:hAnsi="Aptos Display"/>
              </w:rPr>
              <w:t xml:space="preserve"> website clearly links to the local offer, which is regularly maintained and updated to reflect changes in provision and staffing.</w:t>
            </w:r>
          </w:p>
          <w:p w14:paraId="361CE45A" w14:textId="77777777" w:rsidR="00545440" w:rsidRPr="00BC7082" w:rsidRDefault="00545440" w:rsidP="00EE6276">
            <w:pPr>
              <w:pStyle w:val="ListBullet"/>
              <w:rPr>
                <w:rFonts w:ascii="Aptos Display" w:hAnsi="Aptos Display"/>
              </w:rPr>
            </w:pPr>
            <w:r>
              <w:rPr>
                <w:rFonts w:ascii="Aptos Display" w:hAnsi="Aptos Display"/>
              </w:rPr>
              <w:t>We ensure a</w:t>
            </w:r>
            <w:r w:rsidRPr="00BC7082">
              <w:rPr>
                <w:rFonts w:ascii="Aptos Display" w:hAnsi="Aptos Display"/>
              </w:rPr>
              <w:t>ll staff are familiar with the Equality Act 2010 and its implications for inclusive practice.</w:t>
            </w:r>
          </w:p>
          <w:p w14:paraId="36DCCE4F" w14:textId="77777777" w:rsidR="00AC3909" w:rsidRDefault="00545440" w:rsidP="00AC3909">
            <w:pPr>
              <w:pStyle w:val="ListBullet"/>
              <w:rPr>
                <w:rFonts w:ascii="Aptos Display" w:hAnsi="Aptos Display"/>
              </w:rPr>
            </w:pPr>
            <w:r>
              <w:rPr>
                <w:rFonts w:ascii="Aptos Display" w:hAnsi="Aptos Display"/>
              </w:rPr>
              <w:t>We ensure d</w:t>
            </w:r>
            <w:r w:rsidRPr="00BC7082">
              <w:rPr>
                <w:rFonts w:ascii="Aptos Display" w:hAnsi="Aptos Display"/>
              </w:rPr>
              <w:t>ocuments are made accessible to all; for example, paper copies and enlarged versions are available.</w:t>
            </w:r>
          </w:p>
          <w:p w14:paraId="59802D6E" w14:textId="20856242" w:rsidR="00333781" w:rsidRPr="00557C9D" w:rsidRDefault="00545440" w:rsidP="00557C9D">
            <w:pPr>
              <w:pStyle w:val="ListBullet"/>
              <w:rPr>
                <w:rFonts w:ascii="Aptos Display" w:hAnsi="Aptos Display"/>
              </w:rPr>
            </w:pPr>
            <w:r w:rsidRPr="00AC3909">
              <w:rPr>
                <w:rFonts w:ascii="Aptos Display" w:hAnsi="Aptos Display"/>
              </w:rPr>
              <w:t>We provide translations of documents into other languages where appropriate.</w:t>
            </w:r>
          </w:p>
        </w:tc>
      </w:tr>
      <w:tr w:rsidR="003063B9" w:rsidRPr="00970ECC" w14:paraId="4AF2B0CE" w14:textId="05BEA1DB" w:rsidTr="00557C9D">
        <w:tblPrEx>
          <w:shd w:val="clear" w:color="auto" w:fill="auto"/>
        </w:tblPrEx>
        <w:trPr>
          <w:cantSplit/>
          <w:trHeight w:val="641"/>
        </w:trPr>
        <w:tc>
          <w:tcPr>
            <w:tcW w:w="13928" w:type="dxa"/>
            <w:gridSpan w:val="3"/>
            <w:shd w:val="clear" w:color="auto" w:fill="FCDBCC" w:themeFill="accent2" w:themeFillTint="33"/>
          </w:tcPr>
          <w:p w14:paraId="7D540627" w14:textId="3DFC5B64" w:rsidR="003063B9" w:rsidRPr="00557C9D" w:rsidRDefault="003063B9" w:rsidP="005073C8">
            <w:pPr>
              <w:pStyle w:val="ListParagraph"/>
              <w:ind w:left="1080"/>
              <w:jc w:val="center"/>
              <w:rPr>
                <w:rFonts w:ascii="Aptos Display" w:hAnsi="Aptos Display" w:cs="Calibri Light"/>
                <w:b/>
                <w:bCs/>
                <w:color w:val="0D0D0D" w:themeColor="text1" w:themeTint="F2"/>
                <w:sz w:val="32"/>
                <w:szCs w:val="32"/>
              </w:rPr>
            </w:pPr>
            <w:r w:rsidRPr="00557C9D">
              <w:rPr>
                <w:rFonts w:ascii="Aptos Display" w:hAnsi="Aptos Display" w:cs="Calibri Light"/>
                <w:b/>
                <w:bCs/>
                <w:color w:val="0D0D0D" w:themeColor="text1" w:themeTint="F2"/>
                <w:sz w:val="32"/>
                <w:szCs w:val="32"/>
              </w:rPr>
              <w:t>Assessment and Early Identification</w:t>
            </w:r>
          </w:p>
        </w:tc>
      </w:tr>
      <w:tr w:rsidR="00545440" w:rsidRPr="00970ECC" w14:paraId="020E644C" w14:textId="393B68CD" w:rsidTr="00557C9D">
        <w:tblPrEx>
          <w:shd w:val="clear" w:color="auto" w:fill="auto"/>
        </w:tblPrEx>
        <w:trPr>
          <w:cantSplit/>
          <w:trHeight w:val="641"/>
        </w:trPr>
        <w:tc>
          <w:tcPr>
            <w:tcW w:w="1681" w:type="dxa"/>
            <w:shd w:val="clear" w:color="auto" w:fill="D9D9D9" w:themeFill="background1" w:themeFillShade="D9"/>
          </w:tcPr>
          <w:p w14:paraId="65A37A65" w14:textId="49006D36" w:rsidR="00545440" w:rsidRPr="00970ECC" w:rsidRDefault="00545440" w:rsidP="00CE78E8">
            <w:pP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990" w:type="dxa"/>
            <w:shd w:val="clear" w:color="auto" w:fill="D9D9D9" w:themeFill="background1" w:themeFillShade="D9"/>
          </w:tcPr>
          <w:p w14:paraId="5B759BF0" w14:textId="16E96569" w:rsidR="00545440" w:rsidRPr="00970ECC" w:rsidRDefault="00545440" w:rsidP="00CE78E8">
            <w:pPr>
              <w:rPr>
                <w:rFonts w:ascii="Aptos Display" w:hAnsi="Aptos Display" w:cs="Calibri Light"/>
                <w:b/>
                <w:bCs/>
              </w:rPr>
            </w:pPr>
            <w:r w:rsidRPr="006A0298">
              <w:rPr>
                <w:rFonts w:ascii="Aptos Display" w:hAnsi="Aptos Display" w:cs="Calibri Light"/>
                <w:b/>
                <w:bCs/>
              </w:rPr>
              <w:t>Expectation</w:t>
            </w:r>
          </w:p>
        </w:tc>
        <w:tc>
          <w:tcPr>
            <w:tcW w:w="10257" w:type="dxa"/>
            <w:shd w:val="clear" w:color="auto" w:fill="D9D9D9" w:themeFill="background1" w:themeFillShade="D9"/>
          </w:tcPr>
          <w:p w14:paraId="67A2137C" w14:textId="77777777" w:rsidR="00545440" w:rsidRPr="00970ECC" w:rsidRDefault="00545440" w:rsidP="00CE78E8">
            <w:pPr>
              <w:jc w:val="center"/>
              <w:rPr>
                <w:rFonts w:ascii="Aptos Display" w:hAnsi="Aptos Display" w:cs="Calibri Light"/>
                <w:b/>
                <w:bCs/>
              </w:rPr>
            </w:pPr>
            <w:r>
              <w:rPr>
                <w:rFonts w:ascii="Aptos Display" w:hAnsi="Aptos Display" w:cs="Calibri Light"/>
                <w:b/>
                <w:bCs/>
                <w:color w:val="0D0D0D" w:themeColor="text1" w:themeTint="F2"/>
                <w:sz w:val="22"/>
                <w:szCs w:val="22"/>
              </w:rPr>
              <w:t>Best Practice Recommendations</w:t>
            </w:r>
          </w:p>
          <w:p w14:paraId="3730463B" w14:textId="62548C48" w:rsidR="00545440" w:rsidRDefault="00545440" w:rsidP="00CE78E8">
            <w:pPr>
              <w:jc w:val="center"/>
              <w:rPr>
                <w:rFonts w:ascii="Aptos Display" w:hAnsi="Aptos Display" w:cs="Calibri Light"/>
                <w:b/>
                <w:bCs/>
                <w:color w:val="0D0D0D" w:themeColor="text1" w:themeTint="F2"/>
                <w:sz w:val="22"/>
                <w:szCs w:val="22"/>
              </w:rPr>
            </w:pPr>
          </w:p>
        </w:tc>
      </w:tr>
      <w:tr w:rsidR="00545440" w:rsidRPr="00970ECC" w14:paraId="48B1F8B6" w14:textId="6CB988D2" w:rsidTr="00557C9D">
        <w:tblPrEx>
          <w:shd w:val="clear" w:color="auto" w:fill="auto"/>
        </w:tblPrEx>
        <w:trPr>
          <w:cantSplit/>
          <w:trHeight w:val="611"/>
        </w:trPr>
        <w:tc>
          <w:tcPr>
            <w:tcW w:w="1681" w:type="dxa"/>
          </w:tcPr>
          <w:p w14:paraId="141478BC" w14:textId="77777777" w:rsidR="00545440" w:rsidRDefault="00545440" w:rsidP="00A9101C">
            <w:pPr>
              <w:rPr>
                <w:rFonts w:ascii="Aptos Display" w:hAnsi="Aptos Display" w:cs="Tahoma"/>
                <w:b/>
                <w:bCs/>
                <w:color w:val="000000" w:themeColor="text1"/>
              </w:rPr>
            </w:pPr>
          </w:p>
          <w:p w14:paraId="706891EC"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 xml:space="preserve">6 </w:t>
            </w:r>
          </w:p>
          <w:p w14:paraId="6A64E9C4" w14:textId="76B2EB77" w:rsidR="00545440" w:rsidRPr="00970ECC" w:rsidRDefault="00545440" w:rsidP="00A9101C">
            <w:pPr>
              <w:rPr>
                <w:rFonts w:ascii="Aptos Display" w:hAnsi="Aptos Display" w:cs="Calibri Light"/>
              </w:rPr>
            </w:pPr>
            <w:r w:rsidRPr="00977112">
              <w:rPr>
                <w:rFonts w:ascii="Aptos Display" w:hAnsi="Aptos Display" w:cs="Tahoma"/>
                <w:color w:val="000000" w:themeColor="text1"/>
              </w:rPr>
              <w:t>Make accurate and productive use of assessment</w:t>
            </w:r>
          </w:p>
        </w:tc>
        <w:tc>
          <w:tcPr>
            <w:tcW w:w="1990" w:type="dxa"/>
          </w:tcPr>
          <w:p w14:paraId="4CFA3C4E" w14:textId="77777777" w:rsidR="00AC3909" w:rsidRDefault="00AC3909" w:rsidP="00A9101C">
            <w:pPr>
              <w:rPr>
                <w:rFonts w:ascii="Aptos Display" w:hAnsi="Aptos Display" w:cs="Tahoma"/>
              </w:rPr>
            </w:pPr>
          </w:p>
          <w:p w14:paraId="7D2A6C81" w14:textId="5F5B4F33" w:rsidR="00545440" w:rsidRPr="00970ECC" w:rsidRDefault="00545440" w:rsidP="00A9101C">
            <w:pPr>
              <w:rPr>
                <w:rFonts w:ascii="Aptos Display" w:hAnsi="Aptos Display" w:cs="Calibri Light"/>
              </w:rPr>
            </w:pPr>
            <w:r w:rsidRPr="00FE1F8E">
              <w:rPr>
                <w:rFonts w:ascii="Aptos Display" w:hAnsi="Aptos Display" w:cs="Tahoma"/>
              </w:rPr>
              <w:t>Our setting adopts a holistic approach to the early identification and assessment of needs.</w:t>
            </w:r>
          </w:p>
        </w:tc>
        <w:tc>
          <w:tcPr>
            <w:tcW w:w="10257" w:type="dxa"/>
          </w:tcPr>
          <w:p w14:paraId="71AEFC87" w14:textId="77777777" w:rsidR="00545440" w:rsidRPr="00971823" w:rsidRDefault="00545440" w:rsidP="00971823">
            <w:pPr>
              <w:pStyle w:val="ListBullet"/>
              <w:rPr>
                <w:rFonts w:ascii="Aptos Display" w:hAnsi="Aptos Display"/>
              </w:rPr>
            </w:pPr>
            <w:r w:rsidRPr="00971823">
              <w:rPr>
                <w:rFonts w:ascii="Aptos Display" w:hAnsi="Aptos Display"/>
              </w:rPr>
              <w:t>We observe and monitor learners’ strengths, differences, and difficulties across various learning environments to inform tailored planning.</w:t>
            </w:r>
          </w:p>
          <w:p w14:paraId="611ABFD3" w14:textId="77777777" w:rsidR="00545440" w:rsidRPr="00971823" w:rsidRDefault="00545440" w:rsidP="00971823">
            <w:pPr>
              <w:pStyle w:val="ListBullet"/>
              <w:rPr>
                <w:rFonts w:ascii="Aptos Display" w:hAnsi="Aptos Display"/>
              </w:rPr>
            </w:pPr>
            <w:r w:rsidRPr="00971823">
              <w:rPr>
                <w:rFonts w:ascii="Aptos Display" w:hAnsi="Aptos Display"/>
              </w:rPr>
              <w:t>We use a combination of summative and formative assessments, alongside structured observations and targeted checklists, to evaluate progress and identify barriers to learning.</w:t>
            </w:r>
          </w:p>
          <w:p w14:paraId="7CD5A2B2" w14:textId="77777777" w:rsidR="00AC3909" w:rsidRDefault="00545440" w:rsidP="00AC3909">
            <w:pPr>
              <w:pStyle w:val="ListBullet"/>
              <w:rPr>
                <w:rFonts w:ascii="Aptos Display" w:hAnsi="Aptos Display"/>
              </w:rPr>
            </w:pPr>
            <w:r w:rsidRPr="00971823">
              <w:rPr>
                <w:rFonts w:ascii="Aptos Display" w:hAnsi="Aptos Display"/>
              </w:rPr>
              <w:t>We regularly seek input from learners and parents to better understand personal experiences in the classroom and collaboratively address barriers to engagement and learning.</w:t>
            </w:r>
          </w:p>
          <w:p w14:paraId="518560E6" w14:textId="77777777" w:rsidR="00AC3909" w:rsidRDefault="00545440" w:rsidP="00AC3909">
            <w:pPr>
              <w:pStyle w:val="ListBullet"/>
              <w:rPr>
                <w:rFonts w:ascii="Aptos Display" w:hAnsi="Aptos Display"/>
              </w:rPr>
            </w:pPr>
            <w:r w:rsidRPr="00AC3909">
              <w:rPr>
                <w:rFonts w:ascii="Aptos Display" w:hAnsi="Aptos Display"/>
              </w:rPr>
              <w:t xml:space="preserve">Our school demonstrates a strong understanding of how pupils with SEND are progressing, both with individual teachers and across different subjects. </w:t>
            </w:r>
          </w:p>
          <w:p w14:paraId="2946F567" w14:textId="1787D865" w:rsidR="00545440" w:rsidRDefault="00545440" w:rsidP="00AC3909">
            <w:pPr>
              <w:pStyle w:val="ListBullet"/>
              <w:rPr>
                <w:rFonts w:ascii="Aptos Display" w:hAnsi="Aptos Display"/>
              </w:rPr>
            </w:pPr>
            <w:r w:rsidRPr="00AC3909">
              <w:rPr>
                <w:rFonts w:ascii="Aptos Display" w:hAnsi="Aptos Display"/>
              </w:rPr>
              <w:t>The SENCo and assessment lead work closely with subject leaders and classroom teachers to regularly review pupil progress. Variations in achievement between subjects are carefully monitored, constructively addressed, and followed up with targeted actions.</w:t>
            </w:r>
          </w:p>
          <w:p w14:paraId="24C2C31F" w14:textId="6D094423" w:rsidR="00AC3909" w:rsidRPr="00AC3909" w:rsidRDefault="00AC3909" w:rsidP="00AC3909">
            <w:pPr>
              <w:pStyle w:val="ListBullet"/>
              <w:rPr>
                <w:rFonts w:ascii="Aptos Display" w:hAnsi="Aptos Display"/>
              </w:rPr>
            </w:pPr>
            <w:r w:rsidRPr="00971823">
              <w:rPr>
                <w:rFonts w:ascii="Aptos Display" w:hAnsi="Aptos Display"/>
              </w:rPr>
              <w:t>We detail the graduated approach to identifying learners with SEND in our SEND Information Report, which is available on our website. This ensures that SEND is identified promptly and effectively.</w:t>
            </w:r>
          </w:p>
        </w:tc>
      </w:tr>
      <w:tr w:rsidR="00545440" w:rsidRPr="00970ECC" w14:paraId="075BED94" w14:textId="1EA3A878" w:rsidTr="00557C9D">
        <w:tblPrEx>
          <w:shd w:val="clear" w:color="auto" w:fill="auto"/>
        </w:tblPrEx>
        <w:trPr>
          <w:cantSplit/>
          <w:trHeight w:val="611"/>
        </w:trPr>
        <w:tc>
          <w:tcPr>
            <w:tcW w:w="1681" w:type="dxa"/>
          </w:tcPr>
          <w:p w14:paraId="7F2EFA42"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 xml:space="preserve">6 </w:t>
            </w:r>
          </w:p>
          <w:p w14:paraId="0F87626C" w14:textId="4843C457" w:rsidR="00545440" w:rsidRPr="00970ECC" w:rsidRDefault="00545440" w:rsidP="00A9101C">
            <w:pPr>
              <w:rPr>
                <w:rFonts w:ascii="Aptos Display" w:hAnsi="Aptos Display" w:cs="Calibri Light"/>
              </w:rPr>
            </w:pPr>
            <w:r w:rsidRPr="00977112">
              <w:rPr>
                <w:rFonts w:ascii="Aptos Display" w:hAnsi="Aptos Display" w:cs="Tahoma"/>
                <w:color w:val="000000" w:themeColor="text1"/>
              </w:rPr>
              <w:t>Make accurate and productive use of assessment</w:t>
            </w:r>
          </w:p>
        </w:tc>
        <w:tc>
          <w:tcPr>
            <w:tcW w:w="1990" w:type="dxa"/>
          </w:tcPr>
          <w:p w14:paraId="6E9F4B49" w14:textId="754B986D" w:rsidR="00545440" w:rsidRPr="00970ECC" w:rsidRDefault="00545440" w:rsidP="00A9101C">
            <w:pPr>
              <w:rPr>
                <w:rFonts w:ascii="Aptos Display" w:hAnsi="Aptos Display" w:cs="Calibri Light"/>
              </w:rPr>
            </w:pPr>
            <w:r w:rsidRPr="00FE1F8E">
              <w:rPr>
                <w:rFonts w:ascii="Aptos Display" w:hAnsi="Aptos Display" w:cs="Tahoma"/>
              </w:rPr>
              <w:t>We follow a regular cycle of the graduated approach (Assess, Plan, Do, Review) to ensure learners with SEND make sustained progress.</w:t>
            </w:r>
          </w:p>
        </w:tc>
        <w:tc>
          <w:tcPr>
            <w:tcW w:w="10257" w:type="dxa"/>
          </w:tcPr>
          <w:p w14:paraId="2C8EBF0E" w14:textId="77777777" w:rsidR="00AC3909" w:rsidRPr="001E4EE8" w:rsidRDefault="00AC3909" w:rsidP="00AC3909">
            <w:pPr>
              <w:pStyle w:val="ListBullet"/>
              <w:numPr>
                <w:ilvl w:val="0"/>
                <w:numId w:val="24"/>
              </w:numPr>
              <w:rPr>
                <w:rFonts w:ascii="Aptos Display" w:hAnsi="Aptos Display"/>
              </w:rPr>
            </w:pPr>
            <w:r w:rsidRPr="001E4EE8">
              <w:rPr>
                <w:rFonts w:ascii="Aptos Display" w:hAnsi="Aptos Display"/>
              </w:rPr>
              <w:t>Our Individual Provision Maps (IPMs), or equivalent documents, outline learners’ strengths, barriers, and reasonable adjustments. These are co-produced with parents and carers.</w:t>
            </w:r>
          </w:p>
          <w:p w14:paraId="6A7BA33E" w14:textId="77777777" w:rsidR="00545440" w:rsidRPr="001E4EE8" w:rsidRDefault="00545440" w:rsidP="00FD641C">
            <w:pPr>
              <w:pStyle w:val="ListBullet"/>
              <w:numPr>
                <w:ilvl w:val="0"/>
                <w:numId w:val="24"/>
              </w:numPr>
              <w:rPr>
                <w:rFonts w:ascii="Aptos Display" w:hAnsi="Aptos Display"/>
              </w:rPr>
            </w:pPr>
            <w:r w:rsidRPr="001E4EE8">
              <w:rPr>
                <w:rFonts w:ascii="Aptos Display" w:hAnsi="Aptos Display"/>
              </w:rPr>
              <w:t>Our practitioners are aware of learners’ starting points, enabling expected progress to be clearly measured and supported.</w:t>
            </w:r>
          </w:p>
          <w:p w14:paraId="3BED64B0" w14:textId="77777777" w:rsidR="00545440" w:rsidRPr="001E4EE8" w:rsidRDefault="00545440" w:rsidP="00FD641C">
            <w:pPr>
              <w:pStyle w:val="ListBullet"/>
              <w:numPr>
                <w:ilvl w:val="0"/>
                <w:numId w:val="24"/>
              </w:numPr>
              <w:rPr>
                <w:rFonts w:ascii="Aptos Display" w:hAnsi="Aptos Display"/>
              </w:rPr>
            </w:pPr>
            <w:r w:rsidRPr="001E4EE8">
              <w:rPr>
                <w:rFonts w:ascii="Aptos Display" w:hAnsi="Aptos Display"/>
              </w:rPr>
              <w:t>Learners are given regular opportunities to reflect on their learning and contribute to setting their next steps.</w:t>
            </w:r>
          </w:p>
          <w:p w14:paraId="0782CF20" w14:textId="56135188" w:rsidR="00545440" w:rsidRPr="00AC3909" w:rsidRDefault="00AC3909" w:rsidP="00AC3909">
            <w:pPr>
              <w:pStyle w:val="ListBullet"/>
              <w:numPr>
                <w:ilvl w:val="0"/>
                <w:numId w:val="24"/>
              </w:numPr>
              <w:rPr>
                <w:rFonts w:ascii="Aptos Display" w:hAnsi="Aptos Display"/>
              </w:rPr>
            </w:pPr>
            <w:r w:rsidRPr="001E4EE8">
              <w:rPr>
                <w:rFonts w:ascii="Aptos Display" w:hAnsi="Aptos Display"/>
              </w:rPr>
              <w:t>We routinely review targeted provision and interventions to evaluate their impact.</w:t>
            </w:r>
            <w:r>
              <w:rPr>
                <w:rFonts w:ascii="Aptos Display" w:hAnsi="Aptos Display"/>
              </w:rPr>
              <w:t xml:space="preserve"> </w:t>
            </w:r>
            <w:r w:rsidR="00545440" w:rsidRPr="00AC3909">
              <w:rPr>
                <w:rFonts w:ascii="Aptos Display" w:hAnsi="Aptos Display"/>
              </w:rPr>
              <w:t>Parents and carers are actively involved in reviewing the effectiveness of provision and shaping future support.</w:t>
            </w:r>
          </w:p>
        </w:tc>
      </w:tr>
      <w:tr w:rsidR="00545440" w:rsidRPr="00970ECC" w14:paraId="0E2A62BC" w14:textId="77777777" w:rsidTr="00557C9D">
        <w:tblPrEx>
          <w:shd w:val="clear" w:color="auto" w:fill="auto"/>
        </w:tblPrEx>
        <w:trPr>
          <w:cantSplit/>
          <w:trHeight w:val="611"/>
        </w:trPr>
        <w:tc>
          <w:tcPr>
            <w:tcW w:w="1681" w:type="dxa"/>
          </w:tcPr>
          <w:p w14:paraId="5284E751" w14:textId="77777777" w:rsidR="00545440" w:rsidRPr="00977112" w:rsidRDefault="00545440" w:rsidP="000A02CA">
            <w:pPr>
              <w:rPr>
                <w:rFonts w:ascii="Aptos Display" w:hAnsi="Aptos Display" w:cs="Tahoma"/>
                <w:b/>
                <w:bCs/>
                <w:color w:val="000000" w:themeColor="text1"/>
              </w:rPr>
            </w:pPr>
            <w:r w:rsidRPr="00977112">
              <w:rPr>
                <w:rFonts w:ascii="Aptos Display" w:hAnsi="Aptos Display" w:cs="Tahoma"/>
                <w:b/>
                <w:bCs/>
                <w:color w:val="000000" w:themeColor="text1"/>
              </w:rPr>
              <w:t xml:space="preserve">6 </w:t>
            </w:r>
          </w:p>
          <w:p w14:paraId="6B875B6E" w14:textId="4FAAF4C7" w:rsidR="00545440" w:rsidRPr="00977112" w:rsidRDefault="00545440" w:rsidP="000A02CA">
            <w:pPr>
              <w:rPr>
                <w:rFonts w:ascii="Aptos Display" w:hAnsi="Aptos Display" w:cs="Tahoma"/>
                <w:b/>
                <w:bCs/>
                <w:color w:val="000000" w:themeColor="text1"/>
              </w:rPr>
            </w:pPr>
            <w:r w:rsidRPr="00977112">
              <w:rPr>
                <w:rFonts w:ascii="Aptos Display" w:hAnsi="Aptos Display" w:cs="Tahoma"/>
                <w:color w:val="000000" w:themeColor="text1"/>
              </w:rPr>
              <w:t>Make accurate and productive use of assessment</w:t>
            </w:r>
          </w:p>
        </w:tc>
        <w:tc>
          <w:tcPr>
            <w:tcW w:w="1990" w:type="dxa"/>
          </w:tcPr>
          <w:p w14:paraId="42CB7B6E" w14:textId="0800014B" w:rsidR="00545440" w:rsidRPr="00FE1F8E" w:rsidRDefault="00545440" w:rsidP="00A9101C">
            <w:pPr>
              <w:rPr>
                <w:rFonts w:ascii="Aptos Display" w:hAnsi="Aptos Display" w:cs="Tahoma"/>
              </w:rPr>
            </w:pPr>
            <w:r w:rsidRPr="00881EAE">
              <w:rPr>
                <w:rFonts w:ascii="Aptos Display" w:hAnsi="Aptos Display" w:cs="Calibri Light"/>
              </w:rPr>
              <w:t>Effective formative assessment identifies which pupils are falling behind.</w:t>
            </w:r>
          </w:p>
        </w:tc>
        <w:tc>
          <w:tcPr>
            <w:tcW w:w="10257" w:type="dxa"/>
          </w:tcPr>
          <w:p w14:paraId="32C27116" w14:textId="77777777" w:rsidR="00545440" w:rsidRDefault="00545440" w:rsidP="00AC3909">
            <w:pPr>
              <w:pStyle w:val="ListBullet"/>
              <w:numPr>
                <w:ilvl w:val="0"/>
                <w:numId w:val="24"/>
              </w:numPr>
              <w:rPr>
                <w:rFonts w:ascii="Aptos Display" w:hAnsi="Aptos Display"/>
                <w:lang w:val="en-GB"/>
              </w:rPr>
            </w:pPr>
            <w:r w:rsidRPr="6E88D75A">
              <w:rPr>
                <w:rFonts w:ascii="Aptos Display" w:hAnsi="Aptos Display"/>
                <w:lang w:val="en-GB"/>
              </w:rPr>
              <w:t>Our assessments are designed to test component knowledge; they link directly to the intended curriculum.</w:t>
            </w:r>
            <w:r>
              <w:rPr>
                <w:rFonts w:ascii="Aptos Display" w:hAnsi="Aptos Display"/>
                <w:lang w:val="en-GB"/>
              </w:rPr>
              <w:t xml:space="preserve"> </w:t>
            </w:r>
          </w:p>
          <w:p w14:paraId="68792378" w14:textId="77777777" w:rsidR="00545440" w:rsidRPr="002019AB" w:rsidRDefault="00545440" w:rsidP="00AC3909">
            <w:pPr>
              <w:pStyle w:val="ListBullet"/>
              <w:numPr>
                <w:ilvl w:val="0"/>
                <w:numId w:val="24"/>
              </w:numPr>
              <w:rPr>
                <w:rStyle w:val="SubtleEmphasis"/>
                <w:rFonts w:ascii="Aptos Display" w:hAnsi="Aptos Display"/>
                <w:i w:val="0"/>
                <w:iCs w:val="0"/>
                <w:lang w:val="en-GB"/>
              </w:rPr>
            </w:pPr>
            <w:r w:rsidRPr="002019AB">
              <w:rPr>
                <w:rStyle w:val="SubtleEmphasis"/>
                <w:rFonts w:ascii="Aptos Display" w:hAnsi="Aptos Display"/>
                <w:i w:val="0"/>
                <w:iCs w:val="0"/>
              </w:rPr>
              <w:t>O</w:t>
            </w:r>
            <w:r w:rsidRPr="002019AB">
              <w:rPr>
                <w:rStyle w:val="SubtleEmphasis"/>
                <w:i w:val="0"/>
                <w:iCs w:val="0"/>
              </w:rPr>
              <w:t>ur t</w:t>
            </w:r>
            <w:r w:rsidRPr="002019AB">
              <w:rPr>
                <w:rStyle w:val="SubtleEmphasis"/>
                <w:rFonts w:ascii="Aptos Display" w:hAnsi="Aptos Display"/>
                <w:i w:val="0"/>
                <w:iCs w:val="0"/>
              </w:rPr>
              <w:t>eachers routinely use assessment to:</w:t>
            </w:r>
          </w:p>
          <w:p w14:paraId="0A52A191" w14:textId="77777777" w:rsidR="00545440" w:rsidRPr="00881EAE" w:rsidRDefault="00545440" w:rsidP="00AC3909">
            <w:pPr>
              <w:pStyle w:val="ListParagraph"/>
              <w:numPr>
                <w:ilvl w:val="1"/>
                <w:numId w:val="24"/>
              </w:numPr>
              <w:spacing w:before="100" w:beforeAutospacing="1" w:after="100" w:afterAutospacing="1"/>
              <w:rPr>
                <w:rStyle w:val="SubtleEmphasis"/>
                <w:rFonts w:ascii="Aptos Display" w:hAnsi="Aptos Display"/>
                <w:i w:val="0"/>
                <w:iCs w:val="0"/>
                <w:sz w:val="22"/>
                <w:szCs w:val="22"/>
              </w:rPr>
            </w:pPr>
            <w:r w:rsidRPr="00881EAE">
              <w:rPr>
                <w:rStyle w:val="SubtleEmphasis"/>
                <w:rFonts w:ascii="Aptos Display" w:hAnsi="Aptos Display"/>
                <w:i w:val="0"/>
                <w:iCs w:val="0"/>
                <w:sz w:val="22"/>
                <w:szCs w:val="22"/>
              </w:rPr>
              <w:t>Decide whether to adjust the level of challenge of activities</w:t>
            </w:r>
          </w:p>
          <w:p w14:paraId="1F0CEB87" w14:textId="77777777" w:rsidR="00545440" w:rsidRPr="00881EAE" w:rsidRDefault="00545440" w:rsidP="00AC3909">
            <w:pPr>
              <w:pStyle w:val="ListParagraph"/>
              <w:numPr>
                <w:ilvl w:val="1"/>
                <w:numId w:val="24"/>
              </w:numPr>
              <w:spacing w:before="100" w:beforeAutospacing="1" w:after="100" w:afterAutospacing="1"/>
              <w:rPr>
                <w:rStyle w:val="SubtleEmphasis"/>
                <w:rFonts w:ascii="Aptos Display" w:hAnsi="Aptos Display"/>
                <w:i w:val="0"/>
                <w:iCs w:val="0"/>
                <w:sz w:val="22"/>
                <w:szCs w:val="22"/>
              </w:rPr>
            </w:pPr>
            <w:r w:rsidRPr="00881EAE">
              <w:rPr>
                <w:rStyle w:val="SubtleEmphasis"/>
                <w:rFonts w:ascii="Aptos Display" w:hAnsi="Aptos Display"/>
                <w:i w:val="0"/>
                <w:iCs w:val="0"/>
                <w:sz w:val="22"/>
                <w:szCs w:val="22"/>
              </w:rPr>
              <w:t>Reteach specific concepts of topics</w:t>
            </w:r>
          </w:p>
          <w:p w14:paraId="4DB46831" w14:textId="77777777" w:rsidR="00545440" w:rsidRPr="00881EAE" w:rsidRDefault="00545440" w:rsidP="00AC3909">
            <w:pPr>
              <w:pStyle w:val="ListParagraph"/>
              <w:numPr>
                <w:ilvl w:val="1"/>
                <w:numId w:val="24"/>
              </w:numPr>
              <w:spacing w:before="100" w:beforeAutospacing="1" w:after="100" w:afterAutospacing="1"/>
              <w:rPr>
                <w:rStyle w:val="SubtleEmphasis"/>
                <w:rFonts w:ascii="Aptos Display" w:hAnsi="Aptos Display"/>
                <w:i w:val="0"/>
                <w:iCs w:val="0"/>
                <w:sz w:val="22"/>
                <w:szCs w:val="22"/>
              </w:rPr>
            </w:pPr>
            <w:r w:rsidRPr="00881EAE">
              <w:rPr>
                <w:rStyle w:val="SubtleEmphasis"/>
                <w:rFonts w:ascii="Aptos Display" w:hAnsi="Aptos Display"/>
                <w:i w:val="0"/>
                <w:iCs w:val="0"/>
                <w:sz w:val="22"/>
                <w:szCs w:val="22"/>
              </w:rPr>
              <w:t>Adjust curriculum content in the medium or long term</w:t>
            </w:r>
          </w:p>
          <w:p w14:paraId="10CA0D0B" w14:textId="77777777" w:rsidR="00AC3909" w:rsidRDefault="00545440" w:rsidP="00AC3909">
            <w:pPr>
              <w:pStyle w:val="ListParagraph"/>
              <w:numPr>
                <w:ilvl w:val="1"/>
                <w:numId w:val="24"/>
              </w:numPr>
              <w:spacing w:before="100" w:beforeAutospacing="1" w:after="100" w:afterAutospacing="1"/>
              <w:rPr>
                <w:rStyle w:val="SubtleEmphasis"/>
                <w:rFonts w:ascii="Aptos Display" w:hAnsi="Aptos Display"/>
                <w:i w:val="0"/>
                <w:iCs w:val="0"/>
                <w:sz w:val="22"/>
                <w:szCs w:val="22"/>
              </w:rPr>
            </w:pPr>
            <w:r w:rsidRPr="00881EAE">
              <w:rPr>
                <w:rStyle w:val="SubtleEmphasis"/>
                <w:rFonts w:ascii="Aptos Display" w:hAnsi="Aptos Display"/>
                <w:i w:val="0"/>
                <w:iCs w:val="0"/>
                <w:sz w:val="22"/>
                <w:szCs w:val="22"/>
              </w:rPr>
              <w:t>Provide pupils with feedback through which they can address their own areas for improvement</w:t>
            </w:r>
          </w:p>
          <w:p w14:paraId="60433AED" w14:textId="3E8A4E94" w:rsidR="00AC3909" w:rsidRPr="00AC3909" w:rsidRDefault="00AC3909" w:rsidP="00AC3909">
            <w:pPr>
              <w:pStyle w:val="ListParagraph"/>
              <w:numPr>
                <w:ilvl w:val="1"/>
                <w:numId w:val="24"/>
              </w:numPr>
              <w:spacing w:before="100" w:beforeAutospacing="1" w:after="100" w:afterAutospacing="1"/>
              <w:rPr>
                <w:rFonts w:ascii="Aptos Display" w:hAnsi="Aptos Display"/>
                <w:sz w:val="22"/>
                <w:szCs w:val="22"/>
              </w:rPr>
            </w:pPr>
            <w:r>
              <w:rPr>
                <w:rFonts w:ascii="Aptos Display" w:hAnsi="Aptos Display"/>
              </w:rPr>
              <w:t>P</w:t>
            </w:r>
            <w:r w:rsidRPr="00AC3909">
              <w:rPr>
                <w:rFonts w:ascii="Aptos Display" w:hAnsi="Aptos Display"/>
              </w:rPr>
              <w:t xml:space="preserve">inpoint gaps in learning and adapt planning to meet individual needs. </w:t>
            </w:r>
          </w:p>
          <w:p w14:paraId="3DF8D5AF" w14:textId="47E611BC" w:rsidR="00545440" w:rsidRPr="00AC3909" w:rsidRDefault="00545440" w:rsidP="00AC3909">
            <w:pPr>
              <w:pStyle w:val="ListParagraph"/>
              <w:numPr>
                <w:ilvl w:val="1"/>
                <w:numId w:val="24"/>
              </w:numPr>
              <w:spacing w:before="100" w:beforeAutospacing="1" w:after="100" w:afterAutospacing="1"/>
              <w:rPr>
                <w:rFonts w:ascii="Aptos Display" w:hAnsi="Aptos Display"/>
                <w:sz w:val="22"/>
                <w:szCs w:val="22"/>
              </w:rPr>
            </w:pPr>
            <w:r w:rsidRPr="00AC3909">
              <w:rPr>
                <w:rStyle w:val="SubtleEmphasis"/>
                <w:rFonts w:ascii="Aptos Display" w:hAnsi="Aptos Display"/>
                <w:i w:val="0"/>
                <w:iCs w:val="0"/>
                <w:sz w:val="22"/>
                <w:szCs w:val="22"/>
              </w:rPr>
              <w:t>Decide which pupils may need additional targeted support.</w:t>
            </w:r>
            <w:r w:rsidRPr="00AC3909">
              <w:rPr>
                <w:rStyle w:val="SubtleEmphasis"/>
                <w:rFonts w:ascii="Aptos Display" w:hAnsi="Aptos Display"/>
                <w:sz w:val="22"/>
                <w:szCs w:val="22"/>
              </w:rPr>
              <w:t xml:space="preserve"> </w:t>
            </w:r>
          </w:p>
        </w:tc>
      </w:tr>
      <w:tr w:rsidR="00545440" w:rsidRPr="00970ECC" w14:paraId="6B09A11C" w14:textId="77777777" w:rsidTr="00557C9D">
        <w:tblPrEx>
          <w:shd w:val="clear" w:color="auto" w:fill="auto"/>
        </w:tblPrEx>
        <w:trPr>
          <w:cantSplit/>
          <w:trHeight w:val="611"/>
        </w:trPr>
        <w:tc>
          <w:tcPr>
            <w:tcW w:w="1681" w:type="dxa"/>
          </w:tcPr>
          <w:p w14:paraId="7F30CCAA"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 xml:space="preserve">6 </w:t>
            </w:r>
          </w:p>
          <w:p w14:paraId="6AC5130F" w14:textId="0E28948A" w:rsidR="00545440" w:rsidRPr="00977112" w:rsidRDefault="00545440" w:rsidP="00A9101C">
            <w:pPr>
              <w:rPr>
                <w:rFonts w:ascii="Aptos Display" w:hAnsi="Aptos Display" w:cs="Tahoma"/>
                <w:b/>
                <w:bCs/>
                <w:color w:val="000000" w:themeColor="text1"/>
              </w:rPr>
            </w:pPr>
            <w:r w:rsidRPr="00977112">
              <w:rPr>
                <w:rFonts w:ascii="Aptos Display" w:hAnsi="Aptos Display" w:cs="Tahoma"/>
                <w:color w:val="000000" w:themeColor="text1"/>
              </w:rPr>
              <w:t>Make accurate and productive use of assessment</w:t>
            </w:r>
          </w:p>
        </w:tc>
        <w:tc>
          <w:tcPr>
            <w:tcW w:w="1990" w:type="dxa"/>
          </w:tcPr>
          <w:p w14:paraId="25790FE0" w14:textId="1E8DE899" w:rsidR="00545440" w:rsidRPr="00557C9D" w:rsidRDefault="00545440" w:rsidP="00A9101C">
            <w:pPr>
              <w:rPr>
                <w:rFonts w:ascii="Aptos Display" w:hAnsi="Aptos Display" w:cs="Tahoma"/>
                <w:color w:val="000000" w:themeColor="text1"/>
                <w:sz w:val="18"/>
                <w:szCs w:val="18"/>
              </w:rPr>
            </w:pPr>
            <w:r w:rsidRPr="00557C9D">
              <w:rPr>
                <w:rFonts w:ascii="Aptos Display" w:hAnsi="Aptos Display" w:cs="Tahoma"/>
                <w:sz w:val="18"/>
                <w:szCs w:val="18"/>
              </w:rPr>
              <w:t>We have the expertise to manage examination arrangements, including implementing reasonable adjustments informed by access arrangements.</w:t>
            </w:r>
          </w:p>
        </w:tc>
        <w:tc>
          <w:tcPr>
            <w:tcW w:w="10257" w:type="dxa"/>
          </w:tcPr>
          <w:p w14:paraId="5F72A144" w14:textId="77777777" w:rsidR="00545440" w:rsidRPr="00B5637F" w:rsidRDefault="00545440" w:rsidP="001568DE">
            <w:pPr>
              <w:pStyle w:val="ListBullet"/>
              <w:rPr>
                <w:rFonts w:ascii="Aptos Display" w:hAnsi="Aptos Display"/>
              </w:rPr>
            </w:pPr>
            <w:r w:rsidRPr="00B5637F">
              <w:rPr>
                <w:rFonts w:ascii="Aptos Display" w:hAnsi="Aptos Display"/>
              </w:rPr>
              <w:t>We make adaptations to assessment arrangements based on the learner’s normal way of working.</w:t>
            </w:r>
          </w:p>
          <w:p w14:paraId="4BA18A3D" w14:textId="77777777" w:rsidR="00545440" w:rsidRPr="00B5637F" w:rsidRDefault="00545440" w:rsidP="001568DE">
            <w:pPr>
              <w:pStyle w:val="ListBullet"/>
              <w:rPr>
                <w:rFonts w:ascii="Aptos Display" w:hAnsi="Aptos Display"/>
              </w:rPr>
            </w:pPr>
            <w:r w:rsidRPr="00B5637F">
              <w:rPr>
                <w:rFonts w:ascii="Aptos Display" w:hAnsi="Aptos Display"/>
              </w:rPr>
              <w:t>Reasonable adjustments are used to enable access to learning.</w:t>
            </w:r>
          </w:p>
          <w:p w14:paraId="0F412C84" w14:textId="77777777" w:rsidR="00545440" w:rsidRPr="00B5637F" w:rsidRDefault="00545440" w:rsidP="001568DE">
            <w:pPr>
              <w:pStyle w:val="ListBullet"/>
              <w:rPr>
                <w:rFonts w:ascii="Aptos Display" w:hAnsi="Aptos Display"/>
              </w:rPr>
            </w:pPr>
            <w:r w:rsidRPr="00B5637F">
              <w:rPr>
                <w:rFonts w:ascii="Aptos Display" w:hAnsi="Aptos Display"/>
              </w:rPr>
              <w:t>Our practitioners receive regular training on how to apply access arrangements (e.g. extra time, rest breaks, scribe) as a reasonable adjustment within informal and formal examinations.</w:t>
            </w:r>
          </w:p>
          <w:p w14:paraId="597B521A" w14:textId="77777777" w:rsidR="00545440" w:rsidRDefault="00545440" w:rsidP="00A9101C"/>
        </w:tc>
      </w:tr>
    </w:tbl>
    <w:p w14:paraId="0FDD0621" w14:textId="67D1B1D0" w:rsidR="00470898" w:rsidRDefault="00470898">
      <w:pPr>
        <w:rPr>
          <w:rFonts w:ascii="Aptos Display" w:hAnsi="Aptos Display" w:cs="Calibri Light"/>
        </w:rPr>
      </w:pPr>
    </w:p>
    <w:p w14:paraId="729F7338" w14:textId="77777777" w:rsidR="00470898" w:rsidRDefault="00470898">
      <w:pPr>
        <w:rPr>
          <w:rFonts w:ascii="Aptos Display" w:hAnsi="Aptos Display" w:cs="Calibri Light"/>
        </w:rPr>
      </w:pPr>
      <w:r>
        <w:rPr>
          <w:rFonts w:ascii="Aptos Display" w:hAnsi="Aptos Display" w:cs="Calibri Light"/>
        </w:rPr>
        <w:br w:type="page"/>
      </w:r>
    </w:p>
    <w:p w14:paraId="732183FF" w14:textId="77777777" w:rsidR="00E61E19" w:rsidRDefault="00E61E19">
      <w:pPr>
        <w:rPr>
          <w:rFonts w:ascii="Aptos Display" w:hAnsi="Aptos Display" w:cs="Calibri Light"/>
        </w:rPr>
      </w:pPr>
    </w:p>
    <w:tbl>
      <w:tblPr>
        <w:tblStyle w:val="TableGrid"/>
        <w:tblW w:w="1392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shd w:val="clear" w:color="auto" w:fill="E0E9EE" w:themeFill="accent1" w:themeFillTint="33"/>
        <w:tblLook w:val="04A0" w:firstRow="1" w:lastRow="0" w:firstColumn="1" w:lastColumn="0" w:noHBand="0" w:noVBand="1"/>
      </w:tblPr>
      <w:tblGrid>
        <w:gridCol w:w="1828"/>
        <w:gridCol w:w="1985"/>
        <w:gridCol w:w="10115"/>
      </w:tblGrid>
      <w:tr w:rsidR="00E61E19" w:rsidRPr="00656F74" w14:paraId="22BDEFC3" w14:textId="77777777" w:rsidTr="00557C9D">
        <w:trPr>
          <w:cantSplit/>
          <w:trHeight w:val="641"/>
        </w:trPr>
        <w:tc>
          <w:tcPr>
            <w:tcW w:w="13928" w:type="dxa"/>
            <w:gridSpan w:val="3"/>
            <w:shd w:val="clear" w:color="auto" w:fill="D7EEF3" w:themeFill="background2" w:themeFillTint="66"/>
          </w:tcPr>
          <w:p w14:paraId="55185D3E" w14:textId="36F80E1D" w:rsidR="00E61E19" w:rsidRPr="00557C9D" w:rsidRDefault="007C3536" w:rsidP="005073C8">
            <w:pPr>
              <w:pStyle w:val="ListParagraph"/>
              <w:ind w:left="1080"/>
              <w:jc w:val="center"/>
              <w:rPr>
                <w:rFonts w:ascii="Aptos Display" w:hAnsi="Aptos Display" w:cs="Calibri Light"/>
                <w:b/>
                <w:bCs/>
                <w:color w:val="0D0D0D" w:themeColor="text1" w:themeTint="F2"/>
                <w:sz w:val="32"/>
                <w:szCs w:val="32"/>
              </w:rPr>
            </w:pPr>
            <w:r w:rsidRPr="00557C9D">
              <w:rPr>
                <w:rFonts w:ascii="Aptos Display" w:hAnsi="Aptos Display" w:cs="Calibri Light"/>
                <w:b/>
                <w:bCs/>
                <w:color w:val="0D0D0D" w:themeColor="text1" w:themeTint="F2"/>
                <w:sz w:val="32"/>
                <w:szCs w:val="32"/>
              </w:rPr>
              <w:t xml:space="preserve">Curriculum &amp; </w:t>
            </w:r>
            <w:r w:rsidR="00D616EE" w:rsidRPr="00557C9D">
              <w:rPr>
                <w:rFonts w:ascii="Aptos Display" w:hAnsi="Aptos Display" w:cs="Calibri Light"/>
                <w:b/>
                <w:bCs/>
                <w:color w:val="0D0D0D" w:themeColor="text1" w:themeTint="F2"/>
                <w:sz w:val="32"/>
                <w:szCs w:val="32"/>
              </w:rPr>
              <w:t>High-Quality</w:t>
            </w:r>
            <w:r w:rsidRPr="00557C9D">
              <w:rPr>
                <w:rFonts w:ascii="Aptos Display" w:hAnsi="Aptos Display" w:cs="Calibri Light"/>
                <w:b/>
                <w:bCs/>
                <w:color w:val="0D0D0D" w:themeColor="text1" w:themeTint="F2"/>
                <w:sz w:val="32"/>
                <w:szCs w:val="32"/>
              </w:rPr>
              <w:t xml:space="preserve"> Teaching</w:t>
            </w:r>
          </w:p>
        </w:tc>
      </w:tr>
      <w:tr w:rsidR="00AC3909" w14:paraId="6EC5C6FF" w14:textId="77777777" w:rsidTr="00557C9D">
        <w:trPr>
          <w:cantSplit/>
          <w:trHeight w:val="641"/>
        </w:trPr>
        <w:tc>
          <w:tcPr>
            <w:tcW w:w="1828" w:type="dxa"/>
            <w:shd w:val="clear" w:color="auto" w:fill="D7EEF3" w:themeFill="background2" w:themeFillTint="66"/>
          </w:tcPr>
          <w:p w14:paraId="6BA3D651" w14:textId="77777777" w:rsidR="00AC3909" w:rsidRPr="00970ECC" w:rsidRDefault="00AC3909" w:rsidP="001234D9">
            <w:pP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985" w:type="dxa"/>
            <w:shd w:val="clear" w:color="auto" w:fill="D7EEF3" w:themeFill="background2" w:themeFillTint="66"/>
          </w:tcPr>
          <w:p w14:paraId="0761D066" w14:textId="77777777" w:rsidR="00AC3909" w:rsidRPr="00970ECC" w:rsidRDefault="00AC3909" w:rsidP="001234D9">
            <w:pPr>
              <w:rPr>
                <w:rFonts w:ascii="Aptos Display" w:hAnsi="Aptos Display" w:cs="Calibri Light"/>
                <w:b/>
                <w:bCs/>
              </w:rPr>
            </w:pPr>
            <w:r w:rsidRPr="006A0298">
              <w:rPr>
                <w:rFonts w:ascii="Aptos Display" w:hAnsi="Aptos Display" w:cs="Calibri Light"/>
                <w:b/>
                <w:bCs/>
              </w:rPr>
              <w:t>Expectation</w:t>
            </w:r>
          </w:p>
        </w:tc>
        <w:tc>
          <w:tcPr>
            <w:tcW w:w="10115" w:type="dxa"/>
            <w:shd w:val="clear" w:color="auto" w:fill="D7EEF3" w:themeFill="background2" w:themeFillTint="66"/>
          </w:tcPr>
          <w:p w14:paraId="7E572634" w14:textId="77777777" w:rsidR="00AC3909" w:rsidRPr="00970ECC" w:rsidRDefault="00AC3909" w:rsidP="001234D9">
            <w:pPr>
              <w:jc w:val="center"/>
              <w:rPr>
                <w:rFonts w:ascii="Aptos Display" w:hAnsi="Aptos Display" w:cs="Calibri Light"/>
                <w:b/>
                <w:bCs/>
              </w:rPr>
            </w:pPr>
            <w:r>
              <w:rPr>
                <w:rFonts w:ascii="Aptos Display" w:hAnsi="Aptos Display" w:cs="Calibri Light"/>
                <w:b/>
                <w:bCs/>
                <w:color w:val="0D0D0D" w:themeColor="text1" w:themeTint="F2"/>
                <w:sz w:val="22"/>
                <w:szCs w:val="22"/>
              </w:rPr>
              <w:t>Best Practice Recommendations</w:t>
            </w:r>
          </w:p>
          <w:p w14:paraId="4E214E4D" w14:textId="3D3F2F4A" w:rsidR="00AC3909" w:rsidRDefault="00AC3909" w:rsidP="00AC3909">
            <w:pPr>
              <w:rPr>
                <w:rFonts w:ascii="Aptos Display" w:hAnsi="Aptos Display" w:cs="Calibri Light"/>
                <w:b/>
                <w:bCs/>
                <w:color w:val="0D0D0D" w:themeColor="text1" w:themeTint="F2"/>
                <w:sz w:val="22"/>
                <w:szCs w:val="22"/>
              </w:rPr>
            </w:pPr>
          </w:p>
        </w:tc>
      </w:tr>
      <w:tr w:rsidR="00545440" w:rsidRPr="00DB0F6F" w14:paraId="5FF1F9D0" w14:textId="77777777" w:rsidTr="00557C9D">
        <w:trPr>
          <w:cantSplit/>
          <w:trHeight w:val="611"/>
        </w:trPr>
        <w:tc>
          <w:tcPr>
            <w:tcW w:w="1828" w:type="dxa"/>
            <w:shd w:val="clear" w:color="auto" w:fill="FFFFFF" w:themeFill="background1"/>
          </w:tcPr>
          <w:p w14:paraId="0836D7DD"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Standard 1</w:t>
            </w:r>
          </w:p>
          <w:p w14:paraId="24214018" w14:textId="79EB9FEE" w:rsidR="00545440" w:rsidRPr="00970ECC" w:rsidRDefault="00545440" w:rsidP="00A9101C">
            <w:pPr>
              <w:rPr>
                <w:rFonts w:ascii="Aptos Display" w:hAnsi="Aptos Display" w:cs="Calibri Light"/>
              </w:rPr>
            </w:pPr>
            <w:r w:rsidRPr="00977112">
              <w:rPr>
                <w:rFonts w:ascii="Aptos Display" w:hAnsi="Aptos Display" w:cs="Tahoma"/>
                <w:color w:val="000000" w:themeColor="text1"/>
              </w:rPr>
              <w:t xml:space="preserve">Set high expectations which inspire, motivate and challenge </w:t>
            </w:r>
            <w:r>
              <w:rPr>
                <w:rFonts w:ascii="Aptos Display" w:hAnsi="Aptos Display" w:cs="Tahoma"/>
                <w:color w:val="000000" w:themeColor="text1"/>
              </w:rPr>
              <w:t>CYP</w:t>
            </w:r>
          </w:p>
        </w:tc>
        <w:tc>
          <w:tcPr>
            <w:tcW w:w="1985" w:type="dxa"/>
            <w:shd w:val="clear" w:color="auto" w:fill="FFFFFF" w:themeFill="background1"/>
          </w:tcPr>
          <w:p w14:paraId="2AA4963D" w14:textId="58965004" w:rsidR="00545440" w:rsidRPr="00970ECC" w:rsidRDefault="00545440" w:rsidP="00A9101C">
            <w:pPr>
              <w:rPr>
                <w:rFonts w:ascii="Aptos Display" w:hAnsi="Aptos Display" w:cs="Calibri Light"/>
              </w:rPr>
            </w:pPr>
            <w:r w:rsidRPr="00FE1F8E">
              <w:rPr>
                <w:rFonts w:ascii="Aptos Display" w:hAnsi="Aptos Display" w:cs="Tahoma"/>
                <w:color w:val="000000" w:themeColor="text1"/>
              </w:rPr>
              <w:t>Our teachers set ambitious, personalised goals that stretch and challenge learners of all backgrounds, a</w:t>
            </w:r>
            <w:r>
              <w:rPr>
                <w:rFonts w:ascii="Aptos Display" w:hAnsi="Aptos Display" w:cs="Tahoma"/>
                <w:color w:val="000000" w:themeColor="text1"/>
              </w:rPr>
              <w:t>ttainment levels</w:t>
            </w:r>
            <w:r w:rsidRPr="00FE1F8E">
              <w:rPr>
                <w:rFonts w:ascii="Aptos Display" w:hAnsi="Aptos Display" w:cs="Tahoma"/>
                <w:color w:val="000000" w:themeColor="text1"/>
              </w:rPr>
              <w:t>, and dispositions</w:t>
            </w:r>
          </w:p>
        </w:tc>
        <w:tc>
          <w:tcPr>
            <w:tcW w:w="10115" w:type="dxa"/>
            <w:shd w:val="clear" w:color="auto" w:fill="FFFFFF" w:themeFill="background1"/>
          </w:tcPr>
          <w:p w14:paraId="707EE4E6" w14:textId="77777777" w:rsidR="00545440" w:rsidRPr="00213E59" w:rsidRDefault="00545440" w:rsidP="00FD641C">
            <w:pPr>
              <w:pStyle w:val="ListParagraph"/>
              <w:numPr>
                <w:ilvl w:val="0"/>
                <w:numId w:val="27"/>
              </w:numPr>
              <w:spacing w:line="276" w:lineRule="auto"/>
              <w:rPr>
                <w:rFonts w:ascii="Aptos Display" w:hAnsi="Aptos Display"/>
                <w:sz w:val="22"/>
                <w:szCs w:val="22"/>
              </w:rPr>
            </w:pPr>
            <w:r>
              <w:rPr>
                <w:rFonts w:ascii="Aptos Display" w:hAnsi="Aptos Display"/>
                <w:sz w:val="22"/>
                <w:szCs w:val="22"/>
              </w:rPr>
              <w:t>Our t</w:t>
            </w:r>
            <w:r w:rsidRPr="00213E59">
              <w:rPr>
                <w:rFonts w:ascii="Aptos Display" w:hAnsi="Aptos Display"/>
                <w:sz w:val="22"/>
                <w:szCs w:val="22"/>
              </w:rPr>
              <w:t>eachers maintain high aspirations for all learners, regardless of their starting points, and set ambitious, personalised goals.</w:t>
            </w:r>
          </w:p>
          <w:p w14:paraId="4F204F47" w14:textId="3C060A04" w:rsidR="00545440" w:rsidRPr="00213E59" w:rsidRDefault="00545440" w:rsidP="00FD641C">
            <w:pPr>
              <w:pStyle w:val="ListParagraph"/>
              <w:numPr>
                <w:ilvl w:val="0"/>
                <w:numId w:val="27"/>
              </w:numPr>
              <w:spacing w:line="276" w:lineRule="auto"/>
              <w:rPr>
                <w:rFonts w:ascii="Aptos Display" w:hAnsi="Aptos Display"/>
                <w:sz w:val="22"/>
                <w:szCs w:val="22"/>
              </w:rPr>
            </w:pPr>
            <w:r>
              <w:rPr>
                <w:rFonts w:ascii="Aptos Display" w:hAnsi="Aptos Display"/>
                <w:sz w:val="22"/>
                <w:szCs w:val="22"/>
              </w:rPr>
              <w:t>We</w:t>
            </w:r>
            <w:r w:rsidRPr="00213E59">
              <w:rPr>
                <w:rFonts w:ascii="Aptos Display" w:hAnsi="Aptos Display"/>
                <w:sz w:val="22"/>
                <w:szCs w:val="22"/>
              </w:rPr>
              <w:t xml:space="preserve"> understand </w:t>
            </w:r>
            <w:r>
              <w:rPr>
                <w:rFonts w:ascii="Aptos Display" w:hAnsi="Aptos Display"/>
                <w:sz w:val="22"/>
                <w:szCs w:val="22"/>
              </w:rPr>
              <w:t>our learner’s</w:t>
            </w:r>
            <w:r w:rsidRPr="00213E59">
              <w:rPr>
                <w:rFonts w:ascii="Aptos Display" w:hAnsi="Aptos Display"/>
                <w:sz w:val="22"/>
                <w:szCs w:val="22"/>
              </w:rPr>
              <w:t xml:space="preserve"> individual aspirations and support them in working towards these through tailored planning and support.</w:t>
            </w:r>
          </w:p>
          <w:p w14:paraId="258E3D39" w14:textId="77777777" w:rsidR="00545440" w:rsidRPr="00213E59" w:rsidRDefault="00545440" w:rsidP="00FD641C">
            <w:pPr>
              <w:pStyle w:val="ListParagraph"/>
              <w:numPr>
                <w:ilvl w:val="0"/>
                <w:numId w:val="27"/>
              </w:numPr>
              <w:spacing w:line="276" w:lineRule="auto"/>
              <w:rPr>
                <w:rFonts w:ascii="Aptos Display" w:hAnsi="Aptos Display"/>
                <w:sz w:val="22"/>
                <w:szCs w:val="22"/>
              </w:rPr>
            </w:pPr>
            <w:r w:rsidRPr="00213E59">
              <w:rPr>
                <w:rFonts w:ascii="Aptos Display" w:hAnsi="Aptos Display"/>
                <w:sz w:val="22"/>
                <w:szCs w:val="22"/>
              </w:rPr>
              <w:t>Labels are applied thoughtfully to guide needs-led provision, ensuring they support personalised planning without constraining aspirations or placing limits on attainment.</w:t>
            </w:r>
          </w:p>
          <w:p w14:paraId="5CCF72CC" w14:textId="77777777" w:rsidR="00545440" w:rsidRPr="00213E59" w:rsidRDefault="00545440" w:rsidP="00FD641C">
            <w:pPr>
              <w:pStyle w:val="ListParagraph"/>
              <w:numPr>
                <w:ilvl w:val="0"/>
                <w:numId w:val="27"/>
              </w:numPr>
              <w:spacing w:line="276" w:lineRule="auto"/>
              <w:rPr>
                <w:rFonts w:ascii="Aptos Display" w:hAnsi="Aptos Display"/>
                <w:sz w:val="22"/>
                <w:szCs w:val="22"/>
              </w:rPr>
            </w:pPr>
            <w:r>
              <w:rPr>
                <w:rFonts w:ascii="Aptos Display" w:hAnsi="Aptos Display"/>
                <w:sz w:val="22"/>
                <w:szCs w:val="22"/>
              </w:rPr>
              <w:t>We introduce our l</w:t>
            </w:r>
            <w:r w:rsidRPr="00213E59">
              <w:rPr>
                <w:rFonts w:ascii="Aptos Display" w:hAnsi="Aptos Display"/>
                <w:sz w:val="22"/>
                <w:szCs w:val="22"/>
              </w:rPr>
              <w:t>earners to positive role models with SEND who have achieved success, helping to raise aspirations and challenge stereotypes.</w:t>
            </w:r>
          </w:p>
          <w:p w14:paraId="3D5A6EC5" w14:textId="77777777" w:rsidR="00AC3909" w:rsidRDefault="00545440" w:rsidP="00AC3909">
            <w:pPr>
              <w:pStyle w:val="ListParagraph"/>
              <w:numPr>
                <w:ilvl w:val="0"/>
                <w:numId w:val="27"/>
              </w:numPr>
              <w:spacing w:line="276" w:lineRule="auto"/>
              <w:rPr>
                <w:rFonts w:ascii="Aptos Display" w:hAnsi="Aptos Display"/>
                <w:sz w:val="22"/>
                <w:szCs w:val="22"/>
              </w:rPr>
            </w:pPr>
            <w:r>
              <w:rPr>
                <w:rFonts w:ascii="Aptos Display" w:hAnsi="Aptos Display"/>
                <w:sz w:val="22"/>
                <w:szCs w:val="22"/>
              </w:rPr>
              <w:t>Our p</w:t>
            </w:r>
            <w:r w:rsidRPr="00213E59">
              <w:rPr>
                <w:rFonts w:ascii="Aptos Display" w:hAnsi="Aptos Display"/>
                <w:sz w:val="22"/>
                <w:szCs w:val="22"/>
              </w:rPr>
              <w:t>ractitioners have a clear understanding of individual learner needs and refer to Individual Provision Maps (IPMs or equivalent) to guide distinctive teaching approaches.</w:t>
            </w:r>
          </w:p>
          <w:p w14:paraId="06540289" w14:textId="60FC9965" w:rsidR="00545440" w:rsidRPr="00AC3909" w:rsidRDefault="00545440" w:rsidP="00AC3909">
            <w:pPr>
              <w:pStyle w:val="ListParagraph"/>
              <w:numPr>
                <w:ilvl w:val="0"/>
                <w:numId w:val="27"/>
              </w:numPr>
              <w:spacing w:line="276" w:lineRule="auto"/>
              <w:rPr>
                <w:rFonts w:ascii="Aptos Display" w:hAnsi="Aptos Display"/>
                <w:sz w:val="22"/>
                <w:szCs w:val="22"/>
              </w:rPr>
            </w:pPr>
            <w:r w:rsidRPr="00AC3909">
              <w:rPr>
                <w:rFonts w:ascii="Aptos Display" w:hAnsi="Aptos Display"/>
                <w:sz w:val="22"/>
                <w:szCs w:val="22"/>
              </w:rPr>
              <w:t>Our teachers adapt plans responsively, based on what is effective or ineffective, ensuring provision remains dynamic and learner centred.</w:t>
            </w:r>
          </w:p>
        </w:tc>
      </w:tr>
      <w:tr w:rsidR="00545440" w:rsidRPr="00977112" w14:paraId="14D956A9" w14:textId="77777777" w:rsidTr="00557C9D">
        <w:trPr>
          <w:cantSplit/>
          <w:trHeight w:val="611"/>
        </w:trPr>
        <w:tc>
          <w:tcPr>
            <w:tcW w:w="1828" w:type="dxa"/>
            <w:shd w:val="clear" w:color="auto" w:fill="FFFFFF" w:themeFill="background1"/>
          </w:tcPr>
          <w:p w14:paraId="14A6BEEA"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Standard 1</w:t>
            </w:r>
          </w:p>
          <w:p w14:paraId="48A5D9AB" w14:textId="5BF6E0D0" w:rsidR="00545440" w:rsidRPr="00970ECC" w:rsidRDefault="00545440" w:rsidP="00A9101C">
            <w:pPr>
              <w:rPr>
                <w:rFonts w:ascii="Aptos Display" w:hAnsi="Aptos Display" w:cs="Calibri Light"/>
              </w:rPr>
            </w:pPr>
            <w:r w:rsidRPr="00977112">
              <w:rPr>
                <w:rFonts w:ascii="Aptos Display" w:hAnsi="Aptos Display" w:cs="Tahoma"/>
                <w:color w:val="000000" w:themeColor="text1"/>
              </w:rPr>
              <w:t xml:space="preserve">Set high expectations which inspire, motivate and challenge </w:t>
            </w:r>
            <w:r>
              <w:rPr>
                <w:rFonts w:ascii="Aptos Display" w:hAnsi="Aptos Display" w:cs="Tahoma"/>
                <w:color w:val="000000" w:themeColor="text1"/>
              </w:rPr>
              <w:t>CYP</w:t>
            </w:r>
          </w:p>
        </w:tc>
        <w:tc>
          <w:tcPr>
            <w:tcW w:w="1985" w:type="dxa"/>
            <w:shd w:val="clear" w:color="auto" w:fill="FFFFFF" w:themeFill="background1"/>
          </w:tcPr>
          <w:p w14:paraId="1988870B" w14:textId="77777777" w:rsidR="00545440" w:rsidRPr="00557C9D" w:rsidRDefault="00545440" w:rsidP="00A9101C">
            <w:pPr>
              <w:rPr>
                <w:rFonts w:ascii="Aptos Display" w:hAnsi="Aptos Display" w:cs="Tahoma"/>
                <w:sz w:val="16"/>
                <w:szCs w:val="16"/>
              </w:rPr>
            </w:pPr>
            <w:r w:rsidRPr="00557C9D">
              <w:rPr>
                <w:rFonts w:ascii="Aptos Display" w:hAnsi="Aptos Display" w:cs="Tahoma"/>
                <w:sz w:val="16"/>
                <w:szCs w:val="16"/>
              </w:rPr>
              <w:t xml:space="preserve">Our teachers are responsible and accountable for the progress and development of learners in their class </w:t>
            </w:r>
          </w:p>
          <w:p w14:paraId="1D9C5A34" w14:textId="25B15F74" w:rsidR="00545440" w:rsidRPr="00970ECC" w:rsidRDefault="00545440" w:rsidP="00A9101C">
            <w:pPr>
              <w:rPr>
                <w:rFonts w:ascii="Aptos Display" w:hAnsi="Aptos Display" w:cs="Calibri Light"/>
              </w:rPr>
            </w:pPr>
            <w:r w:rsidRPr="00557C9D">
              <w:rPr>
                <w:rFonts w:ascii="Aptos Display" w:hAnsi="Aptos Display" w:cs="Tahoma"/>
                <w:sz w:val="16"/>
                <w:szCs w:val="16"/>
              </w:rPr>
              <w:t>(including where learners access support from teaching assistants or specialist staff).</w:t>
            </w:r>
            <w:r w:rsidRPr="00107FA9">
              <w:rPr>
                <w:rFonts w:ascii="Aptos Display" w:hAnsi="Aptos Display" w:cs="Tahoma"/>
              </w:rPr>
              <w:t xml:space="preserve"> </w:t>
            </w:r>
          </w:p>
        </w:tc>
        <w:tc>
          <w:tcPr>
            <w:tcW w:w="10115" w:type="dxa"/>
            <w:shd w:val="clear" w:color="auto" w:fill="FFFFFF" w:themeFill="background1"/>
          </w:tcPr>
          <w:p w14:paraId="0C621DE3" w14:textId="77777777" w:rsidR="00545440" w:rsidRPr="00557C9D" w:rsidRDefault="00545440" w:rsidP="00FD641C">
            <w:pPr>
              <w:pStyle w:val="ListParagraph"/>
              <w:numPr>
                <w:ilvl w:val="0"/>
                <w:numId w:val="25"/>
              </w:numPr>
              <w:shd w:val="clear" w:color="auto" w:fill="FAFAFA"/>
              <w:spacing w:before="100" w:beforeAutospacing="1" w:after="100" w:afterAutospacing="1"/>
              <w:rPr>
                <w:rFonts w:ascii="Aptos Display" w:eastAsia="Times New Roman" w:hAnsi="Aptos Display" w:cs="Segoe UI"/>
                <w:color w:val="000000" w:themeColor="text1"/>
                <w:sz w:val="22"/>
                <w:szCs w:val="22"/>
                <w:lang w:eastAsia="en-GB"/>
              </w:rPr>
            </w:pPr>
            <w:r w:rsidRPr="00557C9D">
              <w:rPr>
                <w:rFonts w:ascii="Aptos Display" w:eastAsia="Times New Roman" w:hAnsi="Aptos Display" w:cs="Segoe UI"/>
                <w:color w:val="000000" w:themeColor="text1"/>
                <w:sz w:val="22"/>
                <w:szCs w:val="22"/>
                <w:lang w:eastAsia="en-GB"/>
              </w:rPr>
              <w:t>Robust systems are in place to guarantee that learners with SEND have equitable access to qualified teachers.</w:t>
            </w:r>
          </w:p>
          <w:p w14:paraId="61DA8297" w14:textId="77777777" w:rsidR="00AC3909" w:rsidRPr="00557C9D" w:rsidRDefault="00545440" w:rsidP="00AC3909">
            <w:pPr>
              <w:pStyle w:val="ListParagraph"/>
              <w:numPr>
                <w:ilvl w:val="0"/>
                <w:numId w:val="25"/>
              </w:numPr>
              <w:shd w:val="clear" w:color="auto" w:fill="FAFAFA"/>
              <w:spacing w:before="100" w:beforeAutospacing="1" w:after="100" w:afterAutospacing="1"/>
              <w:rPr>
                <w:rFonts w:ascii="Aptos Display" w:eastAsia="Times New Roman" w:hAnsi="Aptos Display" w:cs="Segoe UI"/>
                <w:color w:val="000000" w:themeColor="text1"/>
                <w:sz w:val="22"/>
                <w:szCs w:val="22"/>
                <w:lang w:eastAsia="en-GB"/>
              </w:rPr>
            </w:pPr>
            <w:r w:rsidRPr="00557C9D">
              <w:rPr>
                <w:rFonts w:ascii="Aptos Display" w:eastAsia="Times New Roman" w:hAnsi="Aptos Display" w:cs="Segoe UI"/>
                <w:color w:val="000000" w:themeColor="text1"/>
                <w:sz w:val="22"/>
                <w:szCs w:val="22"/>
                <w:lang w:eastAsia="en-GB"/>
              </w:rPr>
              <w:t>Our teachers collaborate closely with teaching assistants to inform planning, evaluate intervention outcomes, and align support with classroom learning.</w:t>
            </w:r>
          </w:p>
          <w:p w14:paraId="582EC21A" w14:textId="3DB4F2FC" w:rsidR="00545440" w:rsidRPr="00AC3909" w:rsidRDefault="00545440" w:rsidP="00AC3909">
            <w:pPr>
              <w:pStyle w:val="ListParagraph"/>
              <w:numPr>
                <w:ilvl w:val="0"/>
                <w:numId w:val="25"/>
              </w:numPr>
              <w:shd w:val="clear" w:color="auto" w:fill="FAFAFA"/>
              <w:spacing w:before="100" w:beforeAutospacing="1" w:after="100" w:afterAutospacing="1"/>
              <w:rPr>
                <w:rFonts w:ascii="Aptos Display" w:eastAsia="Times New Roman" w:hAnsi="Aptos Display" w:cs="Segoe UI"/>
                <w:color w:val="424242"/>
                <w:sz w:val="22"/>
                <w:szCs w:val="22"/>
                <w:lang w:eastAsia="en-GB"/>
              </w:rPr>
            </w:pPr>
            <w:r w:rsidRPr="00557C9D">
              <w:rPr>
                <w:rFonts w:ascii="Aptos Display" w:eastAsia="Times New Roman" w:hAnsi="Aptos Display" w:cs="Segoe UI"/>
                <w:color w:val="000000" w:themeColor="text1"/>
                <w:sz w:val="22"/>
                <w:szCs w:val="22"/>
                <w:lang w:eastAsia="en-GB"/>
              </w:rPr>
              <w:t>When interventions require time away from the main class, our teachers maintain full oversight and responsibility for pupil progress.</w:t>
            </w:r>
          </w:p>
        </w:tc>
      </w:tr>
      <w:tr w:rsidR="00545440" w:rsidRPr="00977112" w14:paraId="080DF152" w14:textId="77777777" w:rsidTr="00557C9D">
        <w:trPr>
          <w:cantSplit/>
          <w:trHeight w:val="611"/>
        </w:trPr>
        <w:tc>
          <w:tcPr>
            <w:tcW w:w="1828" w:type="dxa"/>
            <w:shd w:val="clear" w:color="auto" w:fill="FFFFFF" w:themeFill="background1"/>
          </w:tcPr>
          <w:p w14:paraId="7556104D" w14:textId="77777777" w:rsidR="00545440" w:rsidRPr="00977112" w:rsidRDefault="00545440" w:rsidP="000D22D0">
            <w:pPr>
              <w:rPr>
                <w:rFonts w:ascii="Aptos Display" w:hAnsi="Aptos Display" w:cs="Tahoma"/>
                <w:b/>
                <w:bCs/>
                <w:color w:val="000000" w:themeColor="text1"/>
              </w:rPr>
            </w:pPr>
            <w:r w:rsidRPr="00977112">
              <w:rPr>
                <w:rFonts w:ascii="Aptos Display" w:hAnsi="Aptos Display" w:cs="Tahoma"/>
                <w:b/>
                <w:bCs/>
                <w:color w:val="000000" w:themeColor="text1"/>
              </w:rPr>
              <w:t xml:space="preserve">Standard 2 </w:t>
            </w:r>
          </w:p>
          <w:p w14:paraId="16E03F6A" w14:textId="72B3A127" w:rsidR="00545440" w:rsidRPr="00977112" w:rsidRDefault="00545440" w:rsidP="000D22D0">
            <w:pPr>
              <w:rPr>
                <w:rFonts w:ascii="Aptos Display" w:hAnsi="Aptos Display" w:cs="Tahoma"/>
                <w:b/>
                <w:bCs/>
                <w:color w:val="000000" w:themeColor="text1"/>
              </w:rPr>
            </w:pPr>
            <w:r w:rsidRPr="00977112">
              <w:rPr>
                <w:rFonts w:ascii="Aptos Display" w:hAnsi="Aptos Display" w:cs="Tahoma"/>
                <w:color w:val="000000" w:themeColor="text1"/>
              </w:rPr>
              <w:t>Promote</w:t>
            </w:r>
            <w:r>
              <w:rPr>
                <w:rFonts w:ascii="Aptos Display" w:hAnsi="Aptos Display" w:cs="Tahoma"/>
                <w:color w:val="000000" w:themeColor="text1"/>
              </w:rPr>
              <w:t xml:space="preserve"> </w:t>
            </w:r>
            <w:r w:rsidRPr="00977112">
              <w:rPr>
                <w:rFonts w:ascii="Aptos Display" w:hAnsi="Aptos Display" w:cs="Tahoma"/>
                <w:color w:val="000000" w:themeColor="text1"/>
              </w:rPr>
              <w:t xml:space="preserve">good progress and outcomes by </w:t>
            </w:r>
            <w:r>
              <w:rPr>
                <w:rFonts w:ascii="Aptos Display" w:hAnsi="Aptos Display" w:cs="Tahoma"/>
                <w:color w:val="000000" w:themeColor="text1"/>
              </w:rPr>
              <w:t>CYP</w:t>
            </w:r>
          </w:p>
        </w:tc>
        <w:tc>
          <w:tcPr>
            <w:tcW w:w="1985" w:type="dxa"/>
            <w:shd w:val="clear" w:color="auto" w:fill="FFFFFF" w:themeFill="background1"/>
          </w:tcPr>
          <w:p w14:paraId="33ED93E2" w14:textId="73C9704B" w:rsidR="00545440" w:rsidRPr="00107FA9" w:rsidRDefault="00545440" w:rsidP="00A9101C">
            <w:pPr>
              <w:rPr>
                <w:rFonts w:ascii="Aptos Display" w:hAnsi="Aptos Display" w:cs="Tahoma"/>
              </w:rPr>
            </w:pPr>
            <w:r w:rsidRPr="0029365F">
              <w:rPr>
                <w:rFonts w:ascii="Aptos Display" w:hAnsi="Aptos Display" w:cs="Calibri Light"/>
              </w:rPr>
              <w:t xml:space="preserve">Curriculum leaders ensure the curriculum is sequenced so that </w:t>
            </w:r>
            <w:r w:rsidRPr="0029365F">
              <w:rPr>
                <w:rFonts w:ascii="Aptos Display" w:hAnsi="Aptos Display" w:cs="Calibri Light"/>
                <w:b/>
                <w:bCs/>
              </w:rPr>
              <w:t>all pupils</w:t>
            </w:r>
            <w:r w:rsidRPr="0029365F">
              <w:rPr>
                <w:rFonts w:ascii="Aptos Display" w:hAnsi="Aptos Display" w:cs="Calibri Light"/>
              </w:rPr>
              <w:t xml:space="preserve"> can access subsequent learning, this is reviewed regularly to meet the needs and strengths of current cohorts</w:t>
            </w:r>
          </w:p>
        </w:tc>
        <w:tc>
          <w:tcPr>
            <w:tcW w:w="10115" w:type="dxa"/>
            <w:shd w:val="clear" w:color="auto" w:fill="FFFFFF" w:themeFill="background1"/>
          </w:tcPr>
          <w:p w14:paraId="179C6A76" w14:textId="77777777" w:rsidR="00545440" w:rsidRPr="00CB3D5C" w:rsidRDefault="00545440" w:rsidP="002019AB">
            <w:pPr>
              <w:pStyle w:val="ListBullet"/>
              <w:rPr>
                <w:rFonts w:ascii="Aptos Display" w:hAnsi="Aptos Display"/>
              </w:rPr>
            </w:pPr>
            <w:r>
              <w:rPr>
                <w:rFonts w:ascii="Aptos Display" w:hAnsi="Aptos Display"/>
              </w:rPr>
              <w:t>Our s</w:t>
            </w:r>
            <w:r w:rsidRPr="00CB3D5C">
              <w:rPr>
                <w:rFonts w:ascii="Aptos Display" w:hAnsi="Aptos Display"/>
              </w:rPr>
              <w:t>enior and middle leaders collaborate with class teachers to support curriculum development, differentiation, and inclusive practice.</w:t>
            </w:r>
          </w:p>
          <w:p w14:paraId="66ACE697" w14:textId="77777777" w:rsidR="00545440" w:rsidRPr="00CB3D5C" w:rsidRDefault="00545440" w:rsidP="00213E59">
            <w:pPr>
              <w:pStyle w:val="ListBullet"/>
              <w:rPr>
                <w:rFonts w:ascii="Aptos Display" w:hAnsi="Aptos Display"/>
              </w:rPr>
            </w:pPr>
            <w:r>
              <w:rPr>
                <w:rFonts w:ascii="Aptos Display" w:hAnsi="Aptos Display"/>
              </w:rPr>
              <w:t>Our c</w:t>
            </w:r>
            <w:r w:rsidRPr="00CB3D5C">
              <w:rPr>
                <w:rFonts w:ascii="Aptos Display" w:hAnsi="Aptos Display"/>
              </w:rPr>
              <w:t>urriculum components are deliberately ordered to support progression and readiness for future learning across lessons, topics, year groups, and phases.</w:t>
            </w:r>
          </w:p>
          <w:p w14:paraId="121711C4" w14:textId="77777777" w:rsidR="00545440" w:rsidRPr="00CB3D5C" w:rsidRDefault="00545440" w:rsidP="00213E59">
            <w:pPr>
              <w:pStyle w:val="ListBullet"/>
              <w:rPr>
                <w:rFonts w:ascii="Aptos Display" w:hAnsi="Aptos Display"/>
              </w:rPr>
            </w:pPr>
            <w:r>
              <w:rPr>
                <w:rFonts w:ascii="Aptos Display" w:hAnsi="Aptos Display"/>
              </w:rPr>
              <w:t>Our t</w:t>
            </w:r>
            <w:r w:rsidRPr="00CB3D5C">
              <w:rPr>
                <w:rFonts w:ascii="Aptos Display" w:hAnsi="Aptos Display"/>
              </w:rPr>
              <w:t xml:space="preserve">eachers </w:t>
            </w:r>
            <w:r>
              <w:rPr>
                <w:rFonts w:ascii="Aptos Display" w:hAnsi="Aptos Display"/>
              </w:rPr>
              <w:t xml:space="preserve">are supported to </w:t>
            </w:r>
            <w:r w:rsidRPr="00CB3D5C">
              <w:rPr>
                <w:rFonts w:ascii="Aptos Display" w:hAnsi="Aptos Display"/>
              </w:rPr>
              <w:t>identify and prioritise core knowledge that all pupils must know and remember, removing barriers for pupils with SEND.</w:t>
            </w:r>
          </w:p>
          <w:p w14:paraId="1A1136B1" w14:textId="77777777" w:rsidR="00545440" w:rsidRPr="006A178F" w:rsidRDefault="00545440" w:rsidP="006A178F">
            <w:pPr>
              <w:pStyle w:val="ListBullet"/>
              <w:rPr>
                <w:rFonts w:ascii="Aptos Display" w:hAnsi="Aptos Display"/>
              </w:rPr>
            </w:pPr>
            <w:r>
              <w:rPr>
                <w:rFonts w:ascii="Aptos Display" w:hAnsi="Aptos Display"/>
              </w:rPr>
              <w:t>Our t</w:t>
            </w:r>
            <w:r w:rsidRPr="00CB3D5C">
              <w:rPr>
                <w:rFonts w:ascii="Aptos Display" w:hAnsi="Aptos Display"/>
              </w:rPr>
              <w:t>eachers</w:t>
            </w:r>
            <w:r>
              <w:rPr>
                <w:rFonts w:ascii="Aptos Display" w:hAnsi="Aptos Display"/>
              </w:rPr>
              <w:t xml:space="preserve"> know how to</w:t>
            </w:r>
            <w:r w:rsidRPr="00CB3D5C">
              <w:rPr>
                <w:rFonts w:ascii="Aptos Display" w:hAnsi="Aptos Display"/>
              </w:rPr>
              <w:t xml:space="preserve"> break down complex concepts into small, manageable building blocks to ensure accessibility and success for all learners.</w:t>
            </w:r>
            <w:r>
              <w:rPr>
                <w:rFonts w:ascii="Aptos Display" w:hAnsi="Aptos Display"/>
              </w:rPr>
              <w:t xml:space="preserve"> </w:t>
            </w:r>
            <w:r w:rsidRPr="006A178F">
              <w:rPr>
                <w:rFonts w:ascii="Aptos Display" w:hAnsi="Aptos Display"/>
              </w:rPr>
              <w:t>Prerequisite learning is revisited and reinforced to support long-term retention and understanding.</w:t>
            </w:r>
          </w:p>
          <w:p w14:paraId="65320631" w14:textId="77777777" w:rsidR="000B00E7" w:rsidRDefault="00545440" w:rsidP="000B00E7">
            <w:pPr>
              <w:pStyle w:val="ListBullet"/>
              <w:rPr>
                <w:rFonts w:ascii="Aptos Display" w:hAnsi="Aptos Display"/>
              </w:rPr>
            </w:pPr>
            <w:r>
              <w:rPr>
                <w:rFonts w:ascii="Aptos Display" w:hAnsi="Aptos Display"/>
              </w:rPr>
              <w:t>Our t</w:t>
            </w:r>
            <w:r w:rsidRPr="00CB3D5C">
              <w:rPr>
                <w:rFonts w:ascii="Aptos Display" w:hAnsi="Aptos Display"/>
              </w:rPr>
              <w:t>eachers plan with awareness of curriculum areas that are particularly challenging, ensuring adaptations are in place for pupils with SEND.</w:t>
            </w:r>
          </w:p>
          <w:p w14:paraId="425D157B" w14:textId="560DA9A5" w:rsidR="00545440" w:rsidRPr="000B00E7" w:rsidRDefault="00545440" w:rsidP="000B00E7">
            <w:pPr>
              <w:pStyle w:val="ListBullet"/>
              <w:rPr>
                <w:rFonts w:ascii="Aptos Display" w:hAnsi="Aptos Display"/>
              </w:rPr>
            </w:pPr>
            <w:r w:rsidRPr="000B00E7">
              <w:rPr>
                <w:rFonts w:ascii="Aptos Display" w:hAnsi="Aptos Display"/>
              </w:rPr>
              <w:t>We ensure key vocabulary is explicitly taught and explored to prevent it becoming a barrier to understanding, e.g. when analysing historical sources.</w:t>
            </w:r>
          </w:p>
        </w:tc>
      </w:tr>
      <w:tr w:rsidR="00545440" w:rsidRPr="00977112" w14:paraId="6CA7DFF8" w14:textId="77777777" w:rsidTr="00557C9D">
        <w:trPr>
          <w:cantSplit/>
          <w:trHeight w:val="611"/>
        </w:trPr>
        <w:tc>
          <w:tcPr>
            <w:tcW w:w="1828" w:type="dxa"/>
            <w:shd w:val="clear" w:color="auto" w:fill="FFFFFF" w:themeFill="background1"/>
          </w:tcPr>
          <w:p w14:paraId="7D55068A"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 xml:space="preserve">Standard 2 </w:t>
            </w:r>
          </w:p>
          <w:p w14:paraId="5C2628E4" w14:textId="41E8CEEC" w:rsidR="00545440" w:rsidRPr="00970ECC" w:rsidRDefault="00545440" w:rsidP="00A9101C">
            <w:pPr>
              <w:rPr>
                <w:rFonts w:ascii="Aptos Display" w:hAnsi="Aptos Display" w:cs="Calibri Light"/>
              </w:rPr>
            </w:pPr>
            <w:r w:rsidRPr="00977112">
              <w:rPr>
                <w:rFonts w:ascii="Aptos Display" w:hAnsi="Aptos Display" w:cs="Tahoma"/>
                <w:color w:val="000000" w:themeColor="text1"/>
              </w:rPr>
              <w:t xml:space="preserve">Promote good progress and outcomes by </w:t>
            </w:r>
            <w:r>
              <w:rPr>
                <w:rFonts w:ascii="Aptos Display" w:hAnsi="Aptos Display" w:cs="Tahoma"/>
                <w:color w:val="000000" w:themeColor="text1"/>
              </w:rPr>
              <w:t>CYP</w:t>
            </w:r>
          </w:p>
        </w:tc>
        <w:tc>
          <w:tcPr>
            <w:tcW w:w="1985" w:type="dxa"/>
            <w:shd w:val="clear" w:color="auto" w:fill="FFFFFF" w:themeFill="background1"/>
          </w:tcPr>
          <w:p w14:paraId="3EFBA339" w14:textId="20A7B04C" w:rsidR="00545440" w:rsidRPr="00970ECC" w:rsidRDefault="00545440" w:rsidP="00A9101C">
            <w:pPr>
              <w:rPr>
                <w:rFonts w:ascii="Aptos Display" w:hAnsi="Aptos Display" w:cs="Calibri Light"/>
              </w:rPr>
            </w:pPr>
            <w:r w:rsidRPr="00107FA9">
              <w:rPr>
                <w:rFonts w:ascii="Aptos Display" w:hAnsi="Aptos Display" w:cs="Tahoma"/>
              </w:rPr>
              <w:t>Our practitioners have a secure understanding of how a range of factors can inhibit learners’ ability to learn and how best to overcome them.</w:t>
            </w:r>
          </w:p>
        </w:tc>
        <w:tc>
          <w:tcPr>
            <w:tcW w:w="10115" w:type="dxa"/>
            <w:shd w:val="clear" w:color="auto" w:fill="FFFFFF" w:themeFill="background1"/>
          </w:tcPr>
          <w:p w14:paraId="64B22E72" w14:textId="77777777" w:rsidR="00545440" w:rsidRDefault="00545440" w:rsidP="000D22D0">
            <w:pPr>
              <w:pStyle w:val="ListBullet"/>
              <w:rPr>
                <w:rFonts w:ascii="Aptos Display" w:hAnsi="Aptos Display"/>
              </w:rPr>
            </w:pPr>
            <w:r w:rsidRPr="000D22D0">
              <w:rPr>
                <w:rFonts w:ascii="Aptos Display" w:hAnsi="Aptos Display"/>
              </w:rPr>
              <w:t>All staff actively develop their knowledge of SEND and take ownership of their professional learning to provide effective, inclusive support.</w:t>
            </w:r>
          </w:p>
          <w:p w14:paraId="22ACCB05" w14:textId="77777777" w:rsidR="00545440" w:rsidRPr="000D22D0" w:rsidRDefault="00545440" w:rsidP="000D22D0">
            <w:pPr>
              <w:pStyle w:val="ListBullet"/>
              <w:rPr>
                <w:rFonts w:ascii="Aptos Display" w:hAnsi="Aptos Display"/>
              </w:rPr>
            </w:pPr>
            <w:r>
              <w:rPr>
                <w:rFonts w:ascii="Aptos Display" w:hAnsi="Aptos Display"/>
              </w:rPr>
              <w:t>Our w</w:t>
            </w:r>
            <w:r w:rsidRPr="000D22D0">
              <w:rPr>
                <w:rFonts w:ascii="Aptos Display" w:hAnsi="Aptos Display"/>
              </w:rPr>
              <w:t>hole school systems enable teachers to quickly and consistently access personalised plans outlining pupil needs and strengths and strategies to support.</w:t>
            </w:r>
          </w:p>
          <w:p w14:paraId="2F7D6CA6" w14:textId="77777777" w:rsidR="000B00E7" w:rsidRDefault="00545440" w:rsidP="000B00E7">
            <w:pPr>
              <w:pStyle w:val="ListBullet"/>
              <w:rPr>
                <w:rFonts w:ascii="Aptos Display" w:hAnsi="Aptos Display"/>
              </w:rPr>
            </w:pPr>
            <w:r w:rsidRPr="000D22D0">
              <w:rPr>
                <w:rFonts w:ascii="Aptos Display" w:hAnsi="Aptos Display"/>
              </w:rPr>
              <w:t>Practitioners are attuned to a range of external factors that may affect a learner’s engagement and progress, such as sensory sensitivities (e.g. noise and lighting), bereavement, or changes in family circumstances.</w:t>
            </w:r>
          </w:p>
          <w:p w14:paraId="738FBF39" w14:textId="3D7A7F7D" w:rsidR="00545440" w:rsidRPr="000B00E7" w:rsidRDefault="00545440" w:rsidP="000B00E7">
            <w:pPr>
              <w:pStyle w:val="ListBullet"/>
              <w:rPr>
                <w:rFonts w:ascii="Aptos Display" w:hAnsi="Aptos Display"/>
              </w:rPr>
            </w:pPr>
            <w:r w:rsidRPr="000B00E7">
              <w:rPr>
                <w:rFonts w:ascii="Aptos Display" w:hAnsi="Aptos Display"/>
              </w:rPr>
              <w:t>They also recognise intrinsic factors that can influence learning, including working memory challenges, attention and listening difficulties, and sensory impairments.</w:t>
            </w:r>
          </w:p>
        </w:tc>
      </w:tr>
      <w:tr w:rsidR="00545440" w:rsidRPr="00977112" w14:paraId="782A7AFA" w14:textId="77777777" w:rsidTr="00557C9D">
        <w:trPr>
          <w:cantSplit/>
          <w:trHeight w:val="611"/>
        </w:trPr>
        <w:tc>
          <w:tcPr>
            <w:tcW w:w="1828" w:type="dxa"/>
            <w:shd w:val="clear" w:color="auto" w:fill="FFFFFF" w:themeFill="background1"/>
          </w:tcPr>
          <w:p w14:paraId="7D9B5AD3" w14:textId="77777777" w:rsidR="00545440" w:rsidRPr="00977112" w:rsidRDefault="00545440" w:rsidP="00A9101C">
            <w:pPr>
              <w:rPr>
                <w:rFonts w:ascii="Aptos Display" w:hAnsi="Aptos Display" w:cs="Tahoma"/>
                <w:b/>
                <w:bCs/>
                <w:color w:val="000000" w:themeColor="text1"/>
              </w:rPr>
            </w:pPr>
            <w:r w:rsidRPr="00977112">
              <w:rPr>
                <w:rFonts w:ascii="Aptos Display" w:hAnsi="Aptos Display" w:cs="Tahoma"/>
                <w:b/>
                <w:bCs/>
                <w:color w:val="000000" w:themeColor="text1"/>
              </w:rPr>
              <w:t>Standard 5</w:t>
            </w:r>
          </w:p>
          <w:p w14:paraId="4003A97B" w14:textId="22568998" w:rsidR="00545440" w:rsidRPr="00977112" w:rsidRDefault="00545440" w:rsidP="00A9101C">
            <w:pPr>
              <w:rPr>
                <w:rFonts w:ascii="Aptos Display" w:hAnsi="Aptos Display" w:cs="Tahoma"/>
                <w:b/>
                <w:bCs/>
                <w:color w:val="000000" w:themeColor="text1"/>
              </w:rPr>
            </w:pPr>
            <w:r w:rsidRPr="00977112">
              <w:rPr>
                <w:rFonts w:ascii="Aptos Display" w:hAnsi="Aptos Display" w:cs="Tahoma"/>
                <w:color w:val="000000" w:themeColor="text1"/>
              </w:rPr>
              <w:t xml:space="preserve">Adapt teaching to respond to the strengths and needs of all </w:t>
            </w:r>
            <w:r>
              <w:rPr>
                <w:rFonts w:ascii="Aptos Display" w:hAnsi="Aptos Display" w:cs="Tahoma"/>
                <w:color w:val="000000" w:themeColor="text1"/>
              </w:rPr>
              <w:t>CYP</w:t>
            </w:r>
          </w:p>
        </w:tc>
        <w:tc>
          <w:tcPr>
            <w:tcW w:w="1985" w:type="dxa"/>
            <w:shd w:val="clear" w:color="auto" w:fill="FFFFFF" w:themeFill="background1"/>
          </w:tcPr>
          <w:p w14:paraId="6789B1DE" w14:textId="5C230E34" w:rsidR="00545440" w:rsidRPr="00977112" w:rsidRDefault="00545440" w:rsidP="00A9101C">
            <w:pPr>
              <w:rPr>
                <w:rFonts w:ascii="Aptos Display" w:hAnsi="Aptos Display" w:cs="Tahoma"/>
                <w:color w:val="000000" w:themeColor="text1"/>
              </w:rPr>
            </w:pPr>
            <w:r w:rsidRPr="00FE1F8E">
              <w:rPr>
                <w:rFonts w:ascii="Aptos Display" w:hAnsi="Aptos Display" w:cs="Tahoma"/>
              </w:rPr>
              <w:t xml:space="preserve">Our practitioners are skilled in making adaptations and applying </w:t>
            </w:r>
            <w:r w:rsidRPr="00107FA9">
              <w:rPr>
                <w:rFonts w:ascii="Aptos Display" w:eastAsia="Times New Roman" w:hAnsi="Aptos Display"/>
              </w:rPr>
              <w:t xml:space="preserve">evidence-based strategies </w:t>
            </w:r>
            <w:r w:rsidRPr="00FE1F8E">
              <w:rPr>
                <w:rFonts w:ascii="Aptos Display" w:hAnsi="Aptos Display" w:cs="Tahoma"/>
              </w:rPr>
              <w:t>proven</w:t>
            </w:r>
            <w:r w:rsidRPr="00107FA9">
              <w:rPr>
                <w:rFonts w:ascii="Aptos Display" w:eastAsia="Times New Roman" w:hAnsi="Aptos Display"/>
              </w:rPr>
              <w:t xml:space="preserve"> to </w:t>
            </w:r>
            <w:r w:rsidRPr="00FE1F8E">
              <w:rPr>
                <w:rFonts w:ascii="Aptos Display" w:hAnsi="Aptos Display" w:cs="Tahoma"/>
              </w:rPr>
              <w:t>support</w:t>
            </w:r>
            <w:r w:rsidRPr="00107FA9">
              <w:rPr>
                <w:rFonts w:ascii="Aptos Display" w:eastAsia="Times New Roman" w:hAnsi="Aptos Display"/>
              </w:rPr>
              <w:t xml:space="preserve"> all learners</w:t>
            </w:r>
            <w:r w:rsidRPr="00FE1F8E">
              <w:rPr>
                <w:rFonts w:ascii="Aptos Display" w:hAnsi="Aptos Display" w:cs="Tahoma"/>
              </w:rPr>
              <w:t xml:space="preserve"> effectively.</w:t>
            </w:r>
          </w:p>
        </w:tc>
        <w:tc>
          <w:tcPr>
            <w:tcW w:w="10115" w:type="dxa"/>
            <w:shd w:val="clear" w:color="auto" w:fill="FFFFFF" w:themeFill="background1"/>
          </w:tcPr>
          <w:p w14:paraId="75F67C7C" w14:textId="77777777" w:rsidR="00545440" w:rsidRPr="002E2AE6" w:rsidRDefault="00545440" w:rsidP="000B7FBD">
            <w:pPr>
              <w:pStyle w:val="Heading2"/>
              <w:rPr>
                <w:rFonts w:ascii="Aptos Display" w:hAnsi="Aptos Display"/>
                <w:b/>
                <w:bCs/>
                <w:color w:val="000000" w:themeColor="text1"/>
                <w:sz w:val="24"/>
                <w:szCs w:val="24"/>
              </w:rPr>
            </w:pPr>
            <w:r w:rsidRPr="002E2AE6">
              <w:rPr>
                <w:rFonts w:ascii="Aptos Display" w:hAnsi="Aptos Display"/>
                <w:b/>
                <w:bCs/>
                <w:color w:val="000000" w:themeColor="text1"/>
                <w:sz w:val="24"/>
                <w:szCs w:val="24"/>
              </w:rPr>
              <w:t>1. Explicit Instruction</w:t>
            </w:r>
          </w:p>
          <w:p w14:paraId="0C129723" w14:textId="77777777" w:rsidR="00545440" w:rsidRPr="000830BC" w:rsidRDefault="00545440" w:rsidP="000B7FBD">
            <w:pPr>
              <w:rPr>
                <w:rFonts w:ascii="Aptos Display" w:hAnsi="Aptos Display"/>
              </w:rPr>
            </w:pPr>
            <w:r>
              <w:rPr>
                <w:rFonts w:ascii="Aptos Display" w:hAnsi="Aptos Display"/>
              </w:rPr>
              <w:t>Our t</w:t>
            </w:r>
            <w:r w:rsidRPr="000830BC">
              <w:rPr>
                <w:rFonts w:ascii="Aptos Display" w:hAnsi="Aptos Display"/>
              </w:rPr>
              <w:t>eachers utilise explicit instruction strategies to support learners with SEND, including:</w:t>
            </w:r>
          </w:p>
          <w:p w14:paraId="403CD762" w14:textId="4D200101" w:rsidR="00545440" w:rsidRPr="000830BC" w:rsidRDefault="00264E36" w:rsidP="000B7FBD">
            <w:pPr>
              <w:pStyle w:val="ListBullet"/>
              <w:rPr>
                <w:rFonts w:ascii="Aptos Display" w:hAnsi="Aptos Display"/>
              </w:rPr>
            </w:pPr>
            <w:r>
              <w:rPr>
                <w:rFonts w:ascii="Aptos Display" w:hAnsi="Aptos Display"/>
              </w:rPr>
              <w:t>Retrieval practice (planned opportunities for d</w:t>
            </w:r>
            <w:r w:rsidR="00545440" w:rsidRPr="000830BC">
              <w:rPr>
                <w:rFonts w:ascii="Aptos Display" w:hAnsi="Aptos Display"/>
              </w:rPr>
              <w:t xml:space="preserve">aily, </w:t>
            </w:r>
            <w:r>
              <w:rPr>
                <w:rFonts w:ascii="Aptos Display" w:hAnsi="Aptos Display"/>
              </w:rPr>
              <w:t>w</w:t>
            </w:r>
            <w:r w:rsidR="00545440" w:rsidRPr="000830BC">
              <w:rPr>
                <w:rFonts w:ascii="Aptos Display" w:hAnsi="Aptos Display"/>
              </w:rPr>
              <w:t xml:space="preserve">eekly, </w:t>
            </w:r>
            <w:r>
              <w:rPr>
                <w:rFonts w:ascii="Aptos Display" w:hAnsi="Aptos Display"/>
              </w:rPr>
              <w:t>m</w:t>
            </w:r>
            <w:r w:rsidR="00545440" w:rsidRPr="000830BC">
              <w:rPr>
                <w:rFonts w:ascii="Aptos Display" w:hAnsi="Aptos Display"/>
              </w:rPr>
              <w:t xml:space="preserve">onthly </w:t>
            </w:r>
            <w:r>
              <w:rPr>
                <w:rFonts w:ascii="Aptos Display" w:hAnsi="Aptos Display"/>
              </w:rPr>
              <w:t>r</w:t>
            </w:r>
            <w:r w:rsidR="00545440" w:rsidRPr="000830BC">
              <w:rPr>
                <w:rFonts w:ascii="Aptos Display" w:hAnsi="Aptos Display"/>
              </w:rPr>
              <w:t>eview)</w:t>
            </w:r>
            <w:r>
              <w:rPr>
                <w:rFonts w:ascii="Aptos Display" w:hAnsi="Aptos Display"/>
              </w:rPr>
              <w:t>.</w:t>
            </w:r>
          </w:p>
          <w:p w14:paraId="791F90E2" w14:textId="5FD357E1" w:rsidR="00545440" w:rsidRPr="000830BC" w:rsidRDefault="00545440" w:rsidP="000B7FBD">
            <w:pPr>
              <w:pStyle w:val="ListBullet"/>
              <w:rPr>
                <w:rFonts w:ascii="Aptos Display" w:hAnsi="Aptos Display"/>
              </w:rPr>
            </w:pPr>
            <w:r w:rsidRPr="000830BC">
              <w:rPr>
                <w:rFonts w:ascii="Aptos Display" w:hAnsi="Aptos Display"/>
              </w:rPr>
              <w:t>Present</w:t>
            </w:r>
            <w:r>
              <w:rPr>
                <w:rFonts w:ascii="Aptos Display" w:hAnsi="Aptos Display"/>
              </w:rPr>
              <w:t>ing</w:t>
            </w:r>
            <w:r w:rsidRPr="000830BC">
              <w:rPr>
                <w:rFonts w:ascii="Aptos Display" w:hAnsi="Aptos Display"/>
              </w:rPr>
              <w:t xml:space="preserve"> new material using small steps</w:t>
            </w:r>
            <w:r w:rsidR="00264E36">
              <w:rPr>
                <w:rFonts w:ascii="Aptos Display" w:hAnsi="Aptos Display"/>
              </w:rPr>
              <w:t>.</w:t>
            </w:r>
          </w:p>
          <w:p w14:paraId="4B06167A" w14:textId="49DF4EBF" w:rsidR="00545440" w:rsidRPr="000830BC" w:rsidRDefault="00545440" w:rsidP="000B7FBD">
            <w:pPr>
              <w:pStyle w:val="ListBullet"/>
              <w:rPr>
                <w:rFonts w:ascii="Aptos Display" w:hAnsi="Aptos Display"/>
              </w:rPr>
            </w:pPr>
            <w:r>
              <w:rPr>
                <w:rFonts w:ascii="Aptos Display" w:hAnsi="Aptos Display"/>
              </w:rPr>
              <w:t>Using</w:t>
            </w:r>
            <w:r w:rsidRPr="000830BC">
              <w:rPr>
                <w:rFonts w:ascii="Aptos Display" w:hAnsi="Aptos Display"/>
              </w:rPr>
              <w:t xml:space="preserve"> Questions (including non-examples to anticipate misconceptions)</w:t>
            </w:r>
            <w:r w:rsidR="00264E36">
              <w:rPr>
                <w:rFonts w:ascii="Aptos Display" w:hAnsi="Aptos Display"/>
              </w:rPr>
              <w:t>.</w:t>
            </w:r>
          </w:p>
          <w:p w14:paraId="43992135" w14:textId="16DCC078" w:rsidR="00545440" w:rsidRPr="000830BC" w:rsidRDefault="00545440" w:rsidP="000B7FBD">
            <w:pPr>
              <w:pStyle w:val="ListBullet"/>
              <w:rPr>
                <w:rFonts w:ascii="Aptos Display" w:hAnsi="Aptos Display"/>
              </w:rPr>
            </w:pPr>
            <w:r w:rsidRPr="000830BC">
              <w:rPr>
                <w:rFonts w:ascii="Aptos Display" w:hAnsi="Aptos Display"/>
              </w:rPr>
              <w:t>Provid</w:t>
            </w:r>
            <w:r>
              <w:rPr>
                <w:rFonts w:ascii="Aptos Display" w:hAnsi="Aptos Display"/>
              </w:rPr>
              <w:t>ing</w:t>
            </w:r>
            <w:r w:rsidRPr="000830BC">
              <w:rPr>
                <w:rFonts w:ascii="Aptos Display" w:hAnsi="Aptos Display"/>
              </w:rPr>
              <w:t xml:space="preserve"> Models</w:t>
            </w:r>
            <w:r w:rsidR="00264E36">
              <w:rPr>
                <w:rFonts w:ascii="Aptos Display" w:hAnsi="Aptos Display"/>
              </w:rPr>
              <w:t>.</w:t>
            </w:r>
          </w:p>
          <w:p w14:paraId="649BD4C1" w14:textId="2DD06F39" w:rsidR="00545440" w:rsidRPr="000830BC" w:rsidRDefault="00545440" w:rsidP="000B7FBD">
            <w:pPr>
              <w:pStyle w:val="ListBullet"/>
              <w:rPr>
                <w:rFonts w:ascii="Aptos Display" w:hAnsi="Aptos Display"/>
              </w:rPr>
            </w:pPr>
            <w:r w:rsidRPr="000830BC">
              <w:rPr>
                <w:rFonts w:ascii="Aptos Display" w:hAnsi="Aptos Display"/>
              </w:rPr>
              <w:t>Guided practice</w:t>
            </w:r>
            <w:r w:rsidR="00264E36">
              <w:rPr>
                <w:rFonts w:ascii="Aptos Display" w:hAnsi="Aptos Display"/>
              </w:rPr>
              <w:t>.</w:t>
            </w:r>
          </w:p>
          <w:p w14:paraId="493DDC89" w14:textId="304796F4" w:rsidR="00545440" w:rsidRPr="000830BC" w:rsidRDefault="00545440" w:rsidP="000B7FBD">
            <w:pPr>
              <w:pStyle w:val="ListBullet"/>
              <w:rPr>
                <w:rFonts w:ascii="Aptos Display" w:hAnsi="Aptos Display"/>
              </w:rPr>
            </w:pPr>
            <w:r w:rsidRPr="000830BC">
              <w:rPr>
                <w:rFonts w:ascii="Aptos Display" w:hAnsi="Aptos Display"/>
              </w:rPr>
              <w:t>Check</w:t>
            </w:r>
            <w:r>
              <w:rPr>
                <w:rFonts w:ascii="Aptos Display" w:hAnsi="Aptos Display"/>
              </w:rPr>
              <w:t>ing</w:t>
            </w:r>
            <w:r w:rsidRPr="000830BC">
              <w:rPr>
                <w:rFonts w:ascii="Aptos Display" w:hAnsi="Aptos Display"/>
              </w:rPr>
              <w:t xml:space="preserve"> understanding</w:t>
            </w:r>
            <w:r w:rsidR="00264E36">
              <w:rPr>
                <w:rFonts w:ascii="Aptos Display" w:hAnsi="Aptos Display"/>
              </w:rPr>
              <w:t>.</w:t>
            </w:r>
          </w:p>
          <w:p w14:paraId="6542473D" w14:textId="4576DFCA" w:rsidR="00545440" w:rsidRPr="000830BC" w:rsidRDefault="00545440" w:rsidP="000B7FBD">
            <w:pPr>
              <w:pStyle w:val="ListBullet"/>
              <w:rPr>
                <w:rFonts w:ascii="Aptos Display" w:hAnsi="Aptos Display"/>
              </w:rPr>
            </w:pPr>
            <w:r w:rsidRPr="000830BC">
              <w:rPr>
                <w:rFonts w:ascii="Aptos Display" w:hAnsi="Aptos Display"/>
              </w:rPr>
              <w:t>Independent Practice</w:t>
            </w:r>
            <w:r w:rsidR="00264E36">
              <w:rPr>
                <w:rFonts w:ascii="Aptos Display" w:hAnsi="Aptos Display"/>
              </w:rPr>
              <w:t>.</w:t>
            </w:r>
          </w:p>
          <w:p w14:paraId="3AB3D656" w14:textId="77777777" w:rsidR="00545440" w:rsidRPr="002E2AE6" w:rsidRDefault="00545440" w:rsidP="000B7FBD">
            <w:pPr>
              <w:pStyle w:val="Heading2"/>
              <w:rPr>
                <w:rFonts w:ascii="Aptos Display" w:hAnsi="Aptos Display"/>
                <w:b/>
                <w:bCs/>
                <w:color w:val="000000" w:themeColor="text1"/>
                <w:sz w:val="24"/>
                <w:szCs w:val="24"/>
              </w:rPr>
            </w:pPr>
            <w:r w:rsidRPr="002E2AE6">
              <w:rPr>
                <w:rFonts w:ascii="Aptos Display" w:hAnsi="Aptos Display"/>
                <w:b/>
                <w:bCs/>
                <w:color w:val="000000" w:themeColor="text1"/>
                <w:sz w:val="24"/>
                <w:szCs w:val="24"/>
              </w:rPr>
              <w:t>2. Scaffolds (to aid understanding and promote independence)</w:t>
            </w:r>
          </w:p>
          <w:p w14:paraId="20327FA7" w14:textId="6CFF61F1" w:rsidR="00545440" w:rsidRPr="000830BC" w:rsidRDefault="000B00E7" w:rsidP="000B7FBD">
            <w:pPr>
              <w:rPr>
                <w:rFonts w:ascii="Aptos Display" w:hAnsi="Aptos Display"/>
              </w:rPr>
            </w:pPr>
            <w:r w:rsidRPr="00264E36">
              <w:rPr>
                <w:rFonts w:ascii="Aptos Display" w:hAnsi="Aptos Display"/>
                <w:b/>
                <w:bCs/>
              </w:rPr>
              <w:t xml:space="preserve">Visual </w:t>
            </w:r>
            <w:r w:rsidR="00545440" w:rsidRPr="00264E36">
              <w:rPr>
                <w:rFonts w:ascii="Aptos Display" w:hAnsi="Aptos Display"/>
                <w:b/>
                <w:bCs/>
              </w:rPr>
              <w:t>Scaffolds</w:t>
            </w:r>
            <w:r w:rsidR="00545440" w:rsidRPr="000830BC">
              <w:rPr>
                <w:rFonts w:ascii="Aptos Display" w:hAnsi="Aptos Display"/>
              </w:rPr>
              <w:t xml:space="preserve"> support </w:t>
            </w:r>
            <w:r w:rsidR="00264E36">
              <w:rPr>
                <w:rFonts w:ascii="Aptos Display" w:hAnsi="Aptos Display"/>
              </w:rPr>
              <w:t>planning and prioritisation</w:t>
            </w:r>
            <w:r w:rsidR="00545440" w:rsidRPr="000830BC">
              <w:rPr>
                <w:rFonts w:ascii="Aptos Display" w:hAnsi="Aptos Display"/>
              </w:rPr>
              <w:t xml:space="preserve"> and understanding </w:t>
            </w:r>
            <w:r w:rsidR="00545440">
              <w:rPr>
                <w:rFonts w:ascii="Aptos Display" w:hAnsi="Aptos Display"/>
              </w:rPr>
              <w:t xml:space="preserve">of </w:t>
            </w:r>
            <w:r w:rsidR="00545440" w:rsidRPr="000830BC">
              <w:rPr>
                <w:rFonts w:ascii="Aptos Display" w:hAnsi="Aptos Display"/>
              </w:rPr>
              <w:t>content</w:t>
            </w:r>
            <w:r>
              <w:rPr>
                <w:rFonts w:ascii="Aptos Display" w:hAnsi="Aptos Display"/>
              </w:rPr>
              <w:t xml:space="preserve"> (for example)</w:t>
            </w:r>
            <w:r w:rsidR="00545440" w:rsidRPr="000830BC">
              <w:rPr>
                <w:rFonts w:ascii="Aptos Display" w:hAnsi="Aptos Display"/>
              </w:rPr>
              <w:t>:</w:t>
            </w:r>
          </w:p>
          <w:p w14:paraId="1ED02762" w14:textId="77777777" w:rsidR="00545440" w:rsidRPr="000830BC" w:rsidRDefault="00545440" w:rsidP="000B7FBD">
            <w:pPr>
              <w:pStyle w:val="ListBullet2"/>
              <w:rPr>
                <w:rFonts w:ascii="Aptos Display" w:hAnsi="Aptos Display"/>
              </w:rPr>
            </w:pPr>
            <w:r w:rsidRPr="000830BC">
              <w:rPr>
                <w:rFonts w:ascii="Aptos Display" w:hAnsi="Aptos Display"/>
              </w:rPr>
              <w:t>Task boards</w:t>
            </w:r>
          </w:p>
          <w:p w14:paraId="32838F5A" w14:textId="77777777" w:rsidR="00545440" w:rsidRDefault="00545440" w:rsidP="000B7FBD">
            <w:pPr>
              <w:pStyle w:val="ListBullet2"/>
              <w:rPr>
                <w:rFonts w:ascii="Aptos Display" w:hAnsi="Aptos Display"/>
              </w:rPr>
            </w:pPr>
            <w:r w:rsidRPr="000830BC">
              <w:rPr>
                <w:rFonts w:ascii="Aptos Display" w:hAnsi="Aptos Display"/>
              </w:rPr>
              <w:t>Now/Next</w:t>
            </w:r>
          </w:p>
          <w:p w14:paraId="5991DE19" w14:textId="402401AE" w:rsidR="00264E36" w:rsidRDefault="00264E36" w:rsidP="00264E36">
            <w:pPr>
              <w:pStyle w:val="ListBullet2"/>
              <w:rPr>
                <w:rFonts w:ascii="Aptos Display" w:hAnsi="Aptos Display"/>
              </w:rPr>
            </w:pPr>
            <w:r>
              <w:rPr>
                <w:rFonts w:ascii="Aptos Display" w:hAnsi="Aptos Display"/>
              </w:rPr>
              <w:t>Success criteria/marking scheme</w:t>
            </w:r>
          </w:p>
          <w:p w14:paraId="442FBE45" w14:textId="6F814355" w:rsidR="00264E36" w:rsidRPr="00264E36" w:rsidRDefault="00264E36" w:rsidP="00264E36">
            <w:pPr>
              <w:pStyle w:val="ListBullet2"/>
              <w:rPr>
                <w:rFonts w:ascii="Aptos Display" w:hAnsi="Aptos Display"/>
              </w:rPr>
            </w:pPr>
            <w:r w:rsidRPr="000830BC">
              <w:rPr>
                <w:rFonts w:ascii="Aptos Display" w:hAnsi="Aptos Display"/>
              </w:rPr>
              <w:t>Checklists</w:t>
            </w:r>
          </w:p>
          <w:p w14:paraId="5C4BF596" w14:textId="5CCAFA3B" w:rsidR="00545440" w:rsidRPr="000830BC" w:rsidRDefault="00545440" w:rsidP="006A178F">
            <w:pPr>
              <w:pStyle w:val="ListBullet"/>
              <w:numPr>
                <w:ilvl w:val="0"/>
                <w:numId w:val="0"/>
              </w:numPr>
              <w:ind w:left="360" w:hanging="360"/>
              <w:rPr>
                <w:rFonts w:ascii="Aptos Display" w:hAnsi="Aptos Display"/>
              </w:rPr>
            </w:pPr>
            <w:r w:rsidRPr="00264E36">
              <w:rPr>
                <w:rFonts w:ascii="Aptos Display" w:hAnsi="Aptos Display"/>
                <w:b/>
                <w:bCs/>
              </w:rPr>
              <w:t>Written scaffolds</w:t>
            </w:r>
            <w:r>
              <w:rPr>
                <w:rFonts w:ascii="Aptos Display" w:hAnsi="Aptos Display"/>
              </w:rPr>
              <w:t xml:space="preserve"> </w:t>
            </w:r>
            <w:r w:rsidR="000B00E7">
              <w:rPr>
                <w:rFonts w:ascii="Aptos Display" w:hAnsi="Aptos Display"/>
              </w:rPr>
              <w:t>help reduce cognitive load, illustrate examples (for example)</w:t>
            </w:r>
            <w:r w:rsidRPr="000830BC">
              <w:rPr>
                <w:rFonts w:ascii="Aptos Display" w:hAnsi="Aptos Display"/>
              </w:rPr>
              <w:t>:</w:t>
            </w:r>
          </w:p>
          <w:p w14:paraId="077426DA" w14:textId="405C99AA" w:rsidR="000B00E7" w:rsidRPr="000830BC" w:rsidRDefault="000B00E7" w:rsidP="000B00E7">
            <w:pPr>
              <w:pStyle w:val="ListBullet2"/>
              <w:rPr>
                <w:rFonts w:ascii="Aptos Display" w:hAnsi="Aptos Display"/>
              </w:rPr>
            </w:pPr>
            <w:r>
              <w:rPr>
                <w:rFonts w:ascii="Aptos Display" w:hAnsi="Aptos Display"/>
              </w:rPr>
              <w:t>Word banks and k</w:t>
            </w:r>
            <w:r w:rsidRPr="000830BC">
              <w:rPr>
                <w:rFonts w:ascii="Aptos Display" w:hAnsi="Aptos Display"/>
              </w:rPr>
              <w:t>ey vocabulary</w:t>
            </w:r>
            <w:r>
              <w:rPr>
                <w:rFonts w:ascii="Aptos Display" w:hAnsi="Aptos Display"/>
              </w:rPr>
              <w:t xml:space="preserve"> (with symbols where appropriate) </w:t>
            </w:r>
          </w:p>
          <w:p w14:paraId="6919660A" w14:textId="77777777" w:rsidR="00545440" w:rsidRPr="000830BC" w:rsidRDefault="00545440" w:rsidP="000B7FBD">
            <w:pPr>
              <w:pStyle w:val="ListBullet2"/>
              <w:rPr>
                <w:rFonts w:ascii="Aptos Display" w:hAnsi="Aptos Display"/>
              </w:rPr>
            </w:pPr>
            <w:r w:rsidRPr="000830BC">
              <w:rPr>
                <w:rFonts w:ascii="Aptos Display" w:hAnsi="Aptos Display"/>
              </w:rPr>
              <w:t>Writing frames</w:t>
            </w:r>
          </w:p>
          <w:p w14:paraId="5EDF2B7A" w14:textId="77777777" w:rsidR="00545440" w:rsidRPr="000830BC" w:rsidRDefault="00545440" w:rsidP="000B7FBD">
            <w:pPr>
              <w:pStyle w:val="ListBullet2"/>
              <w:rPr>
                <w:rFonts w:ascii="Aptos Display" w:hAnsi="Aptos Display"/>
              </w:rPr>
            </w:pPr>
            <w:r w:rsidRPr="000830BC">
              <w:rPr>
                <w:rFonts w:ascii="Aptos Display" w:hAnsi="Aptos Display"/>
              </w:rPr>
              <w:t>Partially worked examples</w:t>
            </w:r>
          </w:p>
          <w:p w14:paraId="3293C774" w14:textId="77777777" w:rsidR="00545440" w:rsidRDefault="00545440" w:rsidP="000B7FBD">
            <w:pPr>
              <w:pStyle w:val="ListBullet2"/>
              <w:rPr>
                <w:rFonts w:ascii="Aptos Display" w:hAnsi="Aptos Display"/>
              </w:rPr>
            </w:pPr>
            <w:r w:rsidRPr="000830BC">
              <w:rPr>
                <w:rFonts w:ascii="Aptos Display" w:hAnsi="Aptos Display"/>
              </w:rPr>
              <w:t>Graphic organisers</w:t>
            </w:r>
          </w:p>
          <w:p w14:paraId="0B96F02A" w14:textId="64B1A95B" w:rsidR="00264E36" w:rsidRPr="00264E36" w:rsidRDefault="00264E36" w:rsidP="00264E36">
            <w:pPr>
              <w:pStyle w:val="ListBullet2"/>
              <w:rPr>
                <w:rFonts w:ascii="Aptos Display" w:hAnsi="Aptos Display"/>
              </w:rPr>
            </w:pPr>
            <w:r w:rsidRPr="000830BC">
              <w:rPr>
                <w:rFonts w:ascii="Aptos Display" w:hAnsi="Aptos Display"/>
              </w:rPr>
              <w:t>Counters</w:t>
            </w:r>
            <w:r>
              <w:rPr>
                <w:rFonts w:ascii="Aptos Display" w:hAnsi="Aptos Display"/>
              </w:rPr>
              <w:t>/</w:t>
            </w:r>
            <w:r w:rsidRPr="00264E36">
              <w:rPr>
                <w:rFonts w:ascii="Aptos Display" w:hAnsi="Aptos Display"/>
              </w:rPr>
              <w:t>Number lines</w:t>
            </w:r>
          </w:p>
          <w:p w14:paraId="1C132B2B" w14:textId="755ECD23" w:rsidR="00545440" w:rsidRDefault="000B00E7" w:rsidP="000B00E7">
            <w:pPr>
              <w:pStyle w:val="ListBullet"/>
              <w:numPr>
                <w:ilvl w:val="0"/>
                <w:numId w:val="0"/>
              </w:numPr>
              <w:ind w:left="360" w:hanging="360"/>
              <w:rPr>
                <w:rFonts w:ascii="Aptos Display" w:hAnsi="Aptos Display"/>
              </w:rPr>
            </w:pPr>
            <w:r>
              <w:rPr>
                <w:rFonts w:ascii="Aptos Display" w:hAnsi="Aptos Display"/>
              </w:rPr>
              <w:t xml:space="preserve">We use </w:t>
            </w:r>
            <w:r w:rsidRPr="00264E36">
              <w:rPr>
                <w:rFonts w:ascii="Aptos Display" w:hAnsi="Aptos Display"/>
                <w:b/>
                <w:bCs/>
              </w:rPr>
              <w:t>v</w:t>
            </w:r>
            <w:r w:rsidR="00545440" w:rsidRPr="00264E36">
              <w:rPr>
                <w:rFonts w:ascii="Aptos Display" w:hAnsi="Aptos Display"/>
                <w:b/>
                <w:bCs/>
              </w:rPr>
              <w:t>erbal scaffolds</w:t>
            </w:r>
            <w:r>
              <w:rPr>
                <w:rFonts w:ascii="Aptos Display" w:hAnsi="Aptos Display"/>
              </w:rPr>
              <w:t xml:space="preserve"> to b</w:t>
            </w:r>
            <w:r w:rsidR="00545440" w:rsidRPr="000830BC">
              <w:rPr>
                <w:rFonts w:ascii="Aptos Display" w:hAnsi="Aptos Display"/>
              </w:rPr>
              <w:t>reak down instructions</w:t>
            </w:r>
            <w:r>
              <w:rPr>
                <w:rFonts w:ascii="Aptos Display" w:hAnsi="Aptos Display"/>
              </w:rPr>
              <w:t>, s</w:t>
            </w:r>
            <w:r w:rsidR="00545440" w:rsidRPr="000830BC">
              <w:rPr>
                <w:rFonts w:ascii="Aptos Display" w:hAnsi="Aptos Display"/>
              </w:rPr>
              <w:t>implify or clarify vocabulary</w:t>
            </w:r>
            <w:r w:rsidR="00264E36">
              <w:rPr>
                <w:rFonts w:ascii="Aptos Display" w:hAnsi="Aptos Display"/>
              </w:rPr>
              <w:t>.</w:t>
            </w:r>
          </w:p>
          <w:p w14:paraId="08606BA3" w14:textId="77777777" w:rsidR="000B00E7" w:rsidRPr="000830BC" w:rsidRDefault="000B00E7" w:rsidP="000B00E7">
            <w:pPr>
              <w:pStyle w:val="ListBullet"/>
              <w:numPr>
                <w:ilvl w:val="0"/>
                <w:numId w:val="0"/>
              </w:numPr>
              <w:ind w:left="360" w:hanging="360"/>
              <w:rPr>
                <w:rFonts w:ascii="Aptos Display" w:hAnsi="Aptos Display"/>
              </w:rPr>
            </w:pPr>
          </w:p>
          <w:p w14:paraId="266BD82E" w14:textId="77777777" w:rsidR="00545440" w:rsidRPr="002E2AE6" w:rsidRDefault="00545440" w:rsidP="000B7FBD">
            <w:pPr>
              <w:pStyle w:val="Heading2"/>
              <w:rPr>
                <w:rFonts w:ascii="Aptos Display" w:hAnsi="Aptos Display"/>
                <w:b/>
                <w:bCs/>
                <w:color w:val="000000" w:themeColor="text1"/>
                <w:sz w:val="24"/>
                <w:szCs w:val="24"/>
              </w:rPr>
            </w:pPr>
            <w:r w:rsidRPr="002E2AE6">
              <w:rPr>
                <w:rFonts w:ascii="Aptos Display" w:hAnsi="Aptos Display"/>
                <w:b/>
                <w:bCs/>
                <w:color w:val="000000" w:themeColor="text1"/>
                <w:sz w:val="24"/>
                <w:szCs w:val="24"/>
              </w:rPr>
              <w:t>3. Cognitive and Metacognitive Strategies</w:t>
            </w:r>
          </w:p>
          <w:p w14:paraId="12512219" w14:textId="25FD1C57" w:rsidR="00545440" w:rsidRPr="00264E36" w:rsidRDefault="00545440" w:rsidP="00264E36">
            <w:pPr>
              <w:pStyle w:val="ListBullet"/>
              <w:numPr>
                <w:ilvl w:val="0"/>
                <w:numId w:val="42"/>
              </w:numPr>
              <w:rPr>
                <w:rFonts w:ascii="Aptos Display" w:hAnsi="Aptos Display"/>
              </w:rPr>
            </w:pPr>
            <w:r>
              <w:rPr>
                <w:rFonts w:ascii="Aptos Display" w:hAnsi="Aptos Display"/>
              </w:rPr>
              <w:t>We e</w:t>
            </w:r>
            <w:r w:rsidRPr="000830BC">
              <w:rPr>
                <w:rFonts w:ascii="Aptos Display" w:hAnsi="Aptos Display"/>
              </w:rPr>
              <w:t>xplicitly teach and model metacognitive strategies to</w:t>
            </w:r>
            <w:r w:rsidR="000B00E7">
              <w:rPr>
                <w:rFonts w:ascii="Aptos Display" w:hAnsi="Aptos Display"/>
              </w:rPr>
              <w:t xml:space="preserve"> help learners to</w:t>
            </w:r>
            <w:r w:rsidRPr="000830BC">
              <w:rPr>
                <w:rFonts w:ascii="Aptos Display" w:hAnsi="Aptos Display"/>
              </w:rPr>
              <w:t xml:space="preserve"> plan, monitor, and evaluate</w:t>
            </w:r>
            <w:r w:rsidR="00264E36">
              <w:rPr>
                <w:rFonts w:ascii="Aptos Display" w:hAnsi="Aptos Display"/>
              </w:rPr>
              <w:t xml:space="preserve"> </w:t>
            </w:r>
            <w:r w:rsidRPr="00264E36">
              <w:rPr>
                <w:rFonts w:ascii="Aptos Display" w:hAnsi="Aptos Display"/>
              </w:rPr>
              <w:t>learning</w:t>
            </w:r>
            <w:r w:rsidR="00264E36">
              <w:rPr>
                <w:rFonts w:ascii="Aptos Display" w:hAnsi="Aptos Display"/>
              </w:rPr>
              <w:t>.</w:t>
            </w:r>
          </w:p>
          <w:p w14:paraId="4D95D433" w14:textId="33C19EFD" w:rsidR="00545440" w:rsidRPr="000830BC" w:rsidRDefault="00545440" w:rsidP="000B00E7">
            <w:pPr>
              <w:pStyle w:val="ListBullet"/>
              <w:numPr>
                <w:ilvl w:val="0"/>
                <w:numId w:val="42"/>
              </w:numPr>
              <w:rPr>
                <w:rFonts w:ascii="Aptos Display" w:hAnsi="Aptos Display"/>
              </w:rPr>
            </w:pPr>
            <w:r>
              <w:rPr>
                <w:rFonts w:ascii="Aptos Display" w:hAnsi="Aptos Display"/>
              </w:rPr>
              <w:t>We s</w:t>
            </w:r>
            <w:r w:rsidRPr="000830BC">
              <w:rPr>
                <w:rFonts w:ascii="Aptos Display" w:hAnsi="Aptos Display"/>
              </w:rPr>
              <w:t>et an appropriate level of challenge through effectively managing cognitive load (chunking)</w:t>
            </w:r>
            <w:r w:rsidR="00264E36">
              <w:rPr>
                <w:rFonts w:ascii="Aptos Display" w:hAnsi="Aptos Display"/>
              </w:rPr>
              <w:t>.</w:t>
            </w:r>
          </w:p>
          <w:p w14:paraId="07FA8E6F" w14:textId="2E209A06" w:rsidR="00545440" w:rsidRPr="000830BC" w:rsidRDefault="00545440" w:rsidP="000B00E7">
            <w:pPr>
              <w:pStyle w:val="ListBullet"/>
              <w:numPr>
                <w:ilvl w:val="0"/>
                <w:numId w:val="42"/>
              </w:numPr>
              <w:rPr>
                <w:rFonts w:ascii="Aptos Display" w:hAnsi="Aptos Display"/>
              </w:rPr>
            </w:pPr>
            <w:r>
              <w:rPr>
                <w:rFonts w:ascii="Aptos Display" w:hAnsi="Aptos Display"/>
              </w:rPr>
              <w:t>We p</w:t>
            </w:r>
            <w:r w:rsidRPr="000830BC">
              <w:rPr>
                <w:rFonts w:ascii="Aptos Display" w:hAnsi="Aptos Display"/>
              </w:rPr>
              <w:t>rovide opportunities for independence through the gradual release of responsibility</w:t>
            </w:r>
            <w:r w:rsidR="00264E36">
              <w:rPr>
                <w:rFonts w:ascii="Aptos Display" w:hAnsi="Aptos Display"/>
              </w:rPr>
              <w:t>.</w:t>
            </w:r>
          </w:p>
          <w:p w14:paraId="3236ED00" w14:textId="77777777" w:rsidR="00545440" w:rsidRPr="002E2AE6" w:rsidRDefault="00545440" w:rsidP="000B7FBD">
            <w:pPr>
              <w:pStyle w:val="Heading2"/>
              <w:rPr>
                <w:rFonts w:ascii="Aptos Display" w:hAnsi="Aptos Display"/>
                <w:b/>
                <w:bCs/>
                <w:color w:val="000000" w:themeColor="text1"/>
                <w:sz w:val="24"/>
                <w:szCs w:val="24"/>
              </w:rPr>
            </w:pPr>
            <w:r w:rsidRPr="002E2AE6">
              <w:rPr>
                <w:rFonts w:ascii="Aptos Display" w:hAnsi="Aptos Display"/>
                <w:b/>
                <w:bCs/>
                <w:color w:val="000000" w:themeColor="text1"/>
                <w:sz w:val="24"/>
                <w:szCs w:val="24"/>
              </w:rPr>
              <w:t>4. Assistive Technologies</w:t>
            </w:r>
          </w:p>
          <w:p w14:paraId="002EE714" w14:textId="77777777" w:rsidR="00545440" w:rsidRPr="000830BC" w:rsidRDefault="00545440" w:rsidP="000B7FBD">
            <w:pPr>
              <w:rPr>
                <w:rFonts w:ascii="Aptos Display" w:hAnsi="Aptos Display"/>
              </w:rPr>
            </w:pPr>
            <w:r>
              <w:rPr>
                <w:rFonts w:ascii="Aptos Display" w:hAnsi="Aptos Display"/>
              </w:rPr>
              <w:t>We use t</w:t>
            </w:r>
            <w:r w:rsidRPr="000830BC">
              <w:rPr>
                <w:rFonts w:ascii="Aptos Display" w:hAnsi="Aptos Display"/>
              </w:rPr>
              <w:t>echnology tools</w:t>
            </w:r>
            <w:r>
              <w:rPr>
                <w:rFonts w:ascii="Aptos Display" w:hAnsi="Aptos Display"/>
              </w:rPr>
              <w:t xml:space="preserve"> </w:t>
            </w:r>
            <w:r w:rsidRPr="000830BC">
              <w:rPr>
                <w:rFonts w:ascii="Aptos Display" w:hAnsi="Aptos Display"/>
              </w:rPr>
              <w:t>to support learning and communication</w:t>
            </w:r>
            <w:r>
              <w:rPr>
                <w:rFonts w:ascii="Aptos Display" w:hAnsi="Aptos Display"/>
              </w:rPr>
              <w:t xml:space="preserve"> including</w:t>
            </w:r>
            <w:r w:rsidRPr="000830BC">
              <w:rPr>
                <w:rFonts w:ascii="Aptos Display" w:hAnsi="Aptos Display"/>
              </w:rPr>
              <w:t>:</w:t>
            </w:r>
          </w:p>
          <w:p w14:paraId="2263A815" w14:textId="4B9499DC" w:rsidR="00545440" w:rsidRPr="000830BC" w:rsidRDefault="00545440" w:rsidP="000B7FBD">
            <w:pPr>
              <w:pStyle w:val="ListBullet"/>
              <w:rPr>
                <w:rFonts w:ascii="Aptos Display" w:hAnsi="Aptos Display"/>
              </w:rPr>
            </w:pPr>
            <w:r w:rsidRPr="000830BC">
              <w:rPr>
                <w:rFonts w:ascii="Aptos Display" w:hAnsi="Aptos Display"/>
              </w:rPr>
              <w:t>Apps</w:t>
            </w:r>
            <w:r w:rsidR="000B00E7">
              <w:rPr>
                <w:rFonts w:ascii="Aptos Display" w:hAnsi="Aptos Display"/>
              </w:rPr>
              <w:t xml:space="preserve"> to</w:t>
            </w:r>
            <w:r w:rsidRPr="000830BC">
              <w:rPr>
                <w:rFonts w:ascii="Aptos Display" w:hAnsi="Aptos Display"/>
              </w:rPr>
              <w:t xml:space="preserve"> </w:t>
            </w:r>
            <w:r w:rsidR="000B00E7">
              <w:rPr>
                <w:rFonts w:ascii="Aptos Display" w:hAnsi="Aptos Display"/>
              </w:rPr>
              <w:t>p</w:t>
            </w:r>
            <w:r w:rsidRPr="000830BC">
              <w:rPr>
                <w:rFonts w:ascii="Aptos Display" w:hAnsi="Aptos Display"/>
              </w:rPr>
              <w:t>rovide instruction and practice opportunities</w:t>
            </w:r>
            <w:r w:rsidR="00264E36">
              <w:rPr>
                <w:rFonts w:ascii="Aptos Display" w:hAnsi="Aptos Display"/>
              </w:rPr>
              <w:t>.</w:t>
            </w:r>
          </w:p>
          <w:p w14:paraId="643401D9" w14:textId="1EDF5934" w:rsidR="00545440" w:rsidRPr="000830BC" w:rsidRDefault="000B00E7" w:rsidP="000B7FBD">
            <w:pPr>
              <w:pStyle w:val="ListBullet"/>
              <w:rPr>
                <w:rFonts w:ascii="Aptos Display" w:hAnsi="Aptos Display"/>
              </w:rPr>
            </w:pPr>
            <w:r>
              <w:rPr>
                <w:rFonts w:ascii="Aptos Display" w:hAnsi="Aptos Display"/>
              </w:rPr>
              <w:t>T</w:t>
            </w:r>
            <w:r w:rsidR="00545440" w:rsidRPr="000830BC">
              <w:rPr>
                <w:rFonts w:ascii="Aptos Display" w:hAnsi="Aptos Display"/>
              </w:rPr>
              <w:t>ools to aid learning</w:t>
            </w:r>
            <w:r>
              <w:rPr>
                <w:rFonts w:ascii="Aptos Display" w:hAnsi="Aptos Display"/>
              </w:rPr>
              <w:t xml:space="preserve"> </w:t>
            </w:r>
            <w:r w:rsidR="00545440" w:rsidRPr="000830BC">
              <w:rPr>
                <w:rFonts w:ascii="Aptos Display" w:hAnsi="Aptos Display"/>
              </w:rPr>
              <w:t>e.g. note taking, highlighting</w:t>
            </w:r>
            <w:r>
              <w:rPr>
                <w:rFonts w:ascii="Aptos Display" w:hAnsi="Aptos Display"/>
              </w:rPr>
              <w:t>, speech to text, text to speech</w:t>
            </w:r>
            <w:r w:rsidR="00264E36">
              <w:rPr>
                <w:rFonts w:ascii="Aptos Display" w:hAnsi="Aptos Display"/>
              </w:rPr>
              <w:t>.</w:t>
            </w:r>
          </w:p>
          <w:p w14:paraId="3A37D05A" w14:textId="796DCFEB" w:rsidR="00545440" w:rsidRPr="000830BC" w:rsidRDefault="000B00E7" w:rsidP="000B7FBD">
            <w:pPr>
              <w:pStyle w:val="ListBullet"/>
              <w:rPr>
                <w:rFonts w:ascii="Aptos Display" w:hAnsi="Aptos Display"/>
              </w:rPr>
            </w:pPr>
            <w:r>
              <w:rPr>
                <w:rFonts w:ascii="Aptos Display" w:hAnsi="Aptos Display"/>
              </w:rPr>
              <w:t>Apps to a</w:t>
            </w:r>
            <w:r w:rsidR="00545440" w:rsidRPr="000830BC">
              <w:rPr>
                <w:rFonts w:ascii="Aptos Display" w:hAnsi="Aptos Display"/>
              </w:rPr>
              <w:t>ugment the communication skills of learners with communication difficulties</w:t>
            </w:r>
            <w:r w:rsidR="00264E36">
              <w:rPr>
                <w:rFonts w:ascii="Aptos Display" w:hAnsi="Aptos Display"/>
              </w:rPr>
              <w:t>.</w:t>
            </w:r>
          </w:p>
          <w:p w14:paraId="5EF7A1FE" w14:textId="2CE1FD9E" w:rsidR="000B00E7" w:rsidRPr="000B00E7" w:rsidRDefault="000B00E7" w:rsidP="001234D9">
            <w:pPr>
              <w:pStyle w:val="ListBullet"/>
              <w:rPr>
                <w:rFonts w:ascii="Aptos Display" w:hAnsi="Aptos Display"/>
                <w:b/>
                <w:bCs/>
                <w:color w:val="000000" w:themeColor="text1"/>
                <w:sz w:val="24"/>
                <w:szCs w:val="24"/>
              </w:rPr>
            </w:pPr>
            <w:r w:rsidRPr="000B00E7">
              <w:rPr>
                <w:rFonts w:ascii="Aptos Display" w:hAnsi="Aptos Display"/>
              </w:rPr>
              <w:t>Tools to remove barriers to reading and transcription e.g. s</w:t>
            </w:r>
            <w:r w:rsidR="00545440" w:rsidRPr="000B00E7">
              <w:rPr>
                <w:rFonts w:ascii="Aptos Display" w:hAnsi="Aptos Display"/>
              </w:rPr>
              <w:t>peech to Text</w:t>
            </w:r>
            <w:r w:rsidRPr="000B00E7">
              <w:rPr>
                <w:rFonts w:ascii="Aptos Display" w:hAnsi="Aptos Display"/>
              </w:rPr>
              <w:t>/text to speech</w:t>
            </w:r>
            <w:r w:rsidR="00264E36">
              <w:rPr>
                <w:rFonts w:ascii="Aptos Display" w:hAnsi="Aptos Display"/>
              </w:rPr>
              <w:t>.</w:t>
            </w:r>
          </w:p>
          <w:p w14:paraId="0FFAAE27" w14:textId="77777777" w:rsidR="000B00E7" w:rsidRPr="000B00E7" w:rsidRDefault="000B00E7" w:rsidP="000B00E7">
            <w:pPr>
              <w:pStyle w:val="ListBullet"/>
              <w:numPr>
                <w:ilvl w:val="0"/>
                <w:numId w:val="0"/>
              </w:numPr>
              <w:rPr>
                <w:rFonts w:ascii="Aptos Display" w:hAnsi="Aptos Display"/>
                <w:b/>
                <w:bCs/>
                <w:color w:val="000000" w:themeColor="text1"/>
                <w:sz w:val="24"/>
                <w:szCs w:val="24"/>
              </w:rPr>
            </w:pPr>
          </w:p>
          <w:p w14:paraId="76630CBE" w14:textId="5D0E7DBD" w:rsidR="00545440" w:rsidRPr="000B00E7" w:rsidRDefault="00545440" w:rsidP="000B00E7">
            <w:pPr>
              <w:pStyle w:val="ListBullet"/>
              <w:numPr>
                <w:ilvl w:val="0"/>
                <w:numId w:val="0"/>
              </w:numPr>
              <w:ind w:left="360" w:hanging="360"/>
              <w:rPr>
                <w:rFonts w:ascii="Aptos Display" w:hAnsi="Aptos Display"/>
                <w:b/>
                <w:bCs/>
                <w:color w:val="000000" w:themeColor="text1"/>
                <w:sz w:val="24"/>
                <w:szCs w:val="24"/>
              </w:rPr>
            </w:pPr>
            <w:r w:rsidRPr="000B00E7">
              <w:rPr>
                <w:rFonts w:ascii="Aptos Display" w:hAnsi="Aptos Display"/>
                <w:b/>
                <w:bCs/>
                <w:color w:val="000000" w:themeColor="text1"/>
                <w:sz w:val="24"/>
                <w:szCs w:val="24"/>
              </w:rPr>
              <w:t>5. Flexible Groupings</w:t>
            </w:r>
          </w:p>
          <w:p w14:paraId="72C3A498" w14:textId="77777777" w:rsidR="000B00E7" w:rsidRDefault="00545440" w:rsidP="000B7FBD">
            <w:pPr>
              <w:rPr>
                <w:rFonts w:ascii="Aptos Display" w:hAnsi="Aptos Display"/>
              </w:rPr>
            </w:pPr>
            <w:r>
              <w:rPr>
                <w:rFonts w:ascii="Aptos Display" w:hAnsi="Aptos Display"/>
              </w:rPr>
              <w:t>We use f</w:t>
            </w:r>
            <w:r w:rsidRPr="000830BC">
              <w:rPr>
                <w:rFonts w:ascii="Aptos Display" w:hAnsi="Aptos Display"/>
              </w:rPr>
              <w:t>lexible groupings to</w:t>
            </w:r>
            <w:r w:rsidR="000B00E7">
              <w:rPr>
                <w:rFonts w:ascii="Aptos Display" w:hAnsi="Aptos Display"/>
              </w:rPr>
              <w:t>:</w:t>
            </w:r>
          </w:p>
          <w:p w14:paraId="5C4BDC19" w14:textId="7AF41422" w:rsidR="000B00E7" w:rsidRDefault="00264E36" w:rsidP="000B00E7">
            <w:pPr>
              <w:pStyle w:val="ListParagraph"/>
              <w:numPr>
                <w:ilvl w:val="0"/>
                <w:numId w:val="43"/>
              </w:numPr>
              <w:rPr>
                <w:rFonts w:ascii="Aptos Display" w:hAnsi="Aptos Display"/>
              </w:rPr>
            </w:pPr>
            <w:r>
              <w:rPr>
                <w:rFonts w:ascii="Aptos Display" w:hAnsi="Aptos Display"/>
              </w:rPr>
              <w:t>T</w:t>
            </w:r>
            <w:r w:rsidR="00545440" w:rsidRPr="000B00E7">
              <w:rPr>
                <w:rFonts w:ascii="Aptos Display" w:hAnsi="Aptos Display"/>
              </w:rPr>
              <w:t>ailor instruction and promote collaboration</w:t>
            </w:r>
            <w:r>
              <w:rPr>
                <w:rFonts w:ascii="Aptos Display" w:hAnsi="Aptos Display"/>
              </w:rPr>
              <w:t>.</w:t>
            </w:r>
          </w:p>
          <w:p w14:paraId="7F7B1A50" w14:textId="00B54674" w:rsidR="000B00E7" w:rsidRDefault="00545440" w:rsidP="000B00E7">
            <w:pPr>
              <w:pStyle w:val="ListParagraph"/>
              <w:numPr>
                <w:ilvl w:val="0"/>
                <w:numId w:val="43"/>
              </w:numPr>
              <w:rPr>
                <w:rFonts w:ascii="Aptos Display" w:hAnsi="Aptos Display"/>
              </w:rPr>
            </w:pPr>
            <w:r w:rsidRPr="000B00E7">
              <w:rPr>
                <w:rFonts w:ascii="Aptos Display" w:hAnsi="Aptos Display"/>
              </w:rPr>
              <w:t>Pre teach new concepts, overlearn taught facts, or practice skills</w:t>
            </w:r>
            <w:r w:rsidR="00264E36">
              <w:rPr>
                <w:rFonts w:ascii="Aptos Display" w:hAnsi="Aptos Display"/>
              </w:rPr>
              <w:t>.</w:t>
            </w:r>
          </w:p>
          <w:p w14:paraId="10AEA6AB" w14:textId="455C8B69" w:rsidR="000B00E7" w:rsidRDefault="00545440" w:rsidP="000B00E7">
            <w:pPr>
              <w:pStyle w:val="ListParagraph"/>
              <w:numPr>
                <w:ilvl w:val="0"/>
                <w:numId w:val="43"/>
              </w:numPr>
              <w:rPr>
                <w:rFonts w:ascii="Aptos Display" w:hAnsi="Aptos Display"/>
              </w:rPr>
            </w:pPr>
            <w:r w:rsidRPr="000B00E7">
              <w:rPr>
                <w:rFonts w:ascii="Aptos Display" w:hAnsi="Aptos Display"/>
              </w:rPr>
              <w:t>Provide opportunities for collaborative learning across a range of attainment levels</w:t>
            </w:r>
            <w:r w:rsidR="00264E36">
              <w:rPr>
                <w:rFonts w:ascii="Aptos Display" w:hAnsi="Aptos Display"/>
              </w:rPr>
              <w:t>.</w:t>
            </w:r>
          </w:p>
          <w:p w14:paraId="2253155E" w14:textId="0A5D08A0" w:rsidR="00545440" w:rsidRPr="000B00E7" w:rsidRDefault="00545440" w:rsidP="000B00E7">
            <w:pPr>
              <w:pStyle w:val="ListParagraph"/>
              <w:numPr>
                <w:ilvl w:val="0"/>
                <w:numId w:val="43"/>
              </w:numPr>
              <w:rPr>
                <w:rFonts w:ascii="Aptos Display" w:hAnsi="Aptos Display"/>
              </w:rPr>
            </w:pPr>
            <w:r w:rsidRPr="000B00E7">
              <w:rPr>
                <w:rFonts w:ascii="Aptos Display" w:hAnsi="Aptos Display"/>
              </w:rPr>
              <w:t>Give learners</w:t>
            </w:r>
            <w:r w:rsidR="000B00E7">
              <w:rPr>
                <w:rFonts w:ascii="Aptos Display" w:hAnsi="Aptos Display"/>
              </w:rPr>
              <w:t xml:space="preserve"> additional</w:t>
            </w:r>
            <w:r w:rsidRPr="000B00E7">
              <w:rPr>
                <w:rFonts w:ascii="Aptos Display" w:hAnsi="Aptos Display"/>
              </w:rPr>
              <w:t xml:space="preserve"> time to process information </w:t>
            </w:r>
            <w:r w:rsidR="000B00E7">
              <w:rPr>
                <w:rFonts w:ascii="Aptos Display" w:hAnsi="Aptos Display"/>
              </w:rPr>
              <w:t>and overlearn key concepts or facts</w:t>
            </w:r>
            <w:r w:rsidR="00264E36">
              <w:rPr>
                <w:rFonts w:ascii="Aptos Display" w:hAnsi="Aptos Display"/>
              </w:rPr>
              <w:t>.</w:t>
            </w:r>
          </w:p>
          <w:p w14:paraId="7832C1BB" w14:textId="318AF469" w:rsidR="00545440" w:rsidRPr="000B7FBD" w:rsidRDefault="00545440" w:rsidP="000B7FBD">
            <w:pPr>
              <w:rPr>
                <w:rFonts w:ascii="Aptos Display" w:hAnsi="Aptos Display" w:cs="Tahoma"/>
                <w:b/>
                <w:bCs/>
              </w:rPr>
            </w:pPr>
          </w:p>
          <w:p w14:paraId="56F7B6BE" w14:textId="77777777" w:rsidR="00545440" w:rsidRPr="00977112" w:rsidRDefault="00545440" w:rsidP="00A9101C">
            <w:pPr>
              <w:rPr>
                <w:rFonts w:ascii="Aptos Display" w:hAnsi="Aptos Display" w:cs="Tahoma"/>
                <w:b/>
                <w:bCs/>
              </w:rPr>
            </w:pPr>
          </w:p>
        </w:tc>
      </w:tr>
      <w:tr w:rsidR="00545440" w:rsidRPr="00977112" w14:paraId="2ED1DB53" w14:textId="77777777" w:rsidTr="00557C9D">
        <w:trPr>
          <w:cantSplit/>
          <w:trHeight w:val="611"/>
        </w:trPr>
        <w:tc>
          <w:tcPr>
            <w:tcW w:w="1828" w:type="dxa"/>
            <w:shd w:val="clear" w:color="auto" w:fill="FFFFFF" w:themeFill="background1"/>
          </w:tcPr>
          <w:p w14:paraId="23728A48" w14:textId="77777777" w:rsidR="00545440" w:rsidRPr="002E2AE6" w:rsidRDefault="00545440" w:rsidP="00A9101C">
            <w:pPr>
              <w:rPr>
                <w:rFonts w:ascii="Aptos Display" w:hAnsi="Aptos Display" w:cs="Tahoma"/>
                <w:b/>
                <w:bCs/>
                <w:color w:val="000000" w:themeColor="text1"/>
              </w:rPr>
            </w:pPr>
            <w:r w:rsidRPr="002E2AE6">
              <w:rPr>
                <w:rFonts w:ascii="Aptos Display" w:hAnsi="Aptos Display" w:cs="Tahoma"/>
                <w:b/>
                <w:bCs/>
                <w:color w:val="000000" w:themeColor="text1"/>
              </w:rPr>
              <w:t>Standard 5</w:t>
            </w:r>
          </w:p>
          <w:p w14:paraId="4BDE120C" w14:textId="4B29423E" w:rsidR="00545440" w:rsidRPr="002E2AE6" w:rsidRDefault="00545440" w:rsidP="00A9101C">
            <w:pPr>
              <w:rPr>
                <w:rFonts w:ascii="Aptos Display" w:hAnsi="Aptos Display" w:cs="Calibri Light"/>
              </w:rPr>
            </w:pPr>
            <w:r w:rsidRPr="002E2AE6">
              <w:rPr>
                <w:rFonts w:ascii="Aptos Display" w:hAnsi="Aptos Display" w:cs="Tahoma"/>
                <w:color w:val="000000" w:themeColor="text1"/>
              </w:rPr>
              <w:t>Adapt teaching to respond to the strengths and needs of all CYP</w:t>
            </w:r>
          </w:p>
        </w:tc>
        <w:tc>
          <w:tcPr>
            <w:tcW w:w="1985" w:type="dxa"/>
            <w:shd w:val="clear" w:color="auto" w:fill="FFFFFF" w:themeFill="background1"/>
          </w:tcPr>
          <w:p w14:paraId="6B003C82" w14:textId="5CEA9302" w:rsidR="00545440" w:rsidRPr="002E2AE6" w:rsidRDefault="00545440" w:rsidP="000D22D0">
            <w:pPr>
              <w:spacing w:before="100" w:beforeAutospacing="1" w:after="100" w:afterAutospacing="1"/>
              <w:rPr>
                <w:rStyle w:val="Emphasis"/>
                <w:rFonts w:ascii="Aptos Display" w:hAnsi="Aptos Display"/>
                <w:i w:val="0"/>
                <w:iCs w:val="0"/>
                <w:color w:val="auto"/>
              </w:rPr>
            </w:pPr>
            <w:bookmarkStart w:id="2" w:name="_Hlk204242600"/>
            <w:r w:rsidRPr="002E2AE6">
              <w:rPr>
                <w:rFonts w:ascii="Aptos Display" w:hAnsi="Aptos Display"/>
              </w:rPr>
              <w:t xml:space="preserve">Small group and 1 to 1 </w:t>
            </w:r>
            <w:r w:rsidR="204805D0" w:rsidRPr="722CAE56">
              <w:rPr>
                <w:rFonts w:ascii="Aptos Display" w:hAnsi="Aptos Display"/>
              </w:rPr>
              <w:t>intervention</w:t>
            </w:r>
            <w:r w:rsidRPr="002E2AE6">
              <w:rPr>
                <w:rFonts w:ascii="Aptos Display" w:hAnsi="Aptos Display"/>
              </w:rPr>
              <w:t xml:space="preserve"> are appropriate and high quality. Teachers understand how gains will be capitalised on during whole class teaching</w:t>
            </w:r>
          </w:p>
          <w:bookmarkEnd w:id="2"/>
          <w:p w14:paraId="21673E83" w14:textId="77777777" w:rsidR="00545440" w:rsidRPr="002E2AE6" w:rsidRDefault="00545440" w:rsidP="000D22D0">
            <w:pPr>
              <w:rPr>
                <w:rFonts w:ascii="Aptos Display" w:hAnsi="Aptos Display" w:cs="Calibri Light"/>
              </w:rPr>
            </w:pPr>
          </w:p>
        </w:tc>
        <w:tc>
          <w:tcPr>
            <w:tcW w:w="10115" w:type="dxa"/>
            <w:shd w:val="clear" w:color="auto" w:fill="FFFFFF" w:themeFill="background1"/>
          </w:tcPr>
          <w:p w14:paraId="026FA276" w14:textId="7DE4A3BB" w:rsidR="00545440" w:rsidRPr="00A069D3" w:rsidRDefault="00545440" w:rsidP="00B235E9">
            <w:pPr>
              <w:pStyle w:val="ListBullet"/>
              <w:rPr>
                <w:rFonts w:ascii="Aptos Display" w:hAnsi="Aptos Display"/>
              </w:rPr>
            </w:pPr>
            <w:r w:rsidRPr="00A069D3">
              <w:rPr>
                <w:rFonts w:ascii="Aptos Display" w:hAnsi="Aptos Display"/>
              </w:rPr>
              <w:t xml:space="preserve">Our setting uses evidence-based interventions to </w:t>
            </w:r>
            <w:r w:rsidR="00264E36">
              <w:rPr>
                <w:rFonts w:ascii="Aptos Display" w:hAnsi="Aptos Display"/>
              </w:rPr>
              <w:t>complement</w:t>
            </w:r>
            <w:r w:rsidRPr="00A069D3">
              <w:rPr>
                <w:rFonts w:ascii="Aptos Display" w:hAnsi="Aptos Display"/>
              </w:rPr>
              <w:t xml:space="preserve"> high-quality small group and 1:1 instruction.</w:t>
            </w:r>
          </w:p>
          <w:p w14:paraId="0FB83A2C" w14:textId="77777777" w:rsidR="00545440" w:rsidRPr="00A069D3" w:rsidRDefault="00545440" w:rsidP="00B235E9">
            <w:pPr>
              <w:pStyle w:val="ListBullet"/>
              <w:rPr>
                <w:rFonts w:ascii="Aptos Display" w:hAnsi="Aptos Display"/>
              </w:rPr>
            </w:pPr>
            <w:r w:rsidRPr="00A069D3">
              <w:rPr>
                <w:rFonts w:ascii="Aptos Display" w:hAnsi="Aptos Display"/>
              </w:rPr>
              <w:t>Staff are well-trained in line with EEF guidance and use strategies tailored to individual pupil needs.</w:t>
            </w:r>
          </w:p>
          <w:p w14:paraId="299C7165" w14:textId="77777777" w:rsidR="00545440" w:rsidRPr="00A069D3" w:rsidRDefault="00545440" w:rsidP="00B235E9">
            <w:pPr>
              <w:pStyle w:val="ListBullet"/>
              <w:rPr>
                <w:rFonts w:ascii="Aptos Display" w:hAnsi="Aptos Display"/>
              </w:rPr>
            </w:pPr>
            <w:r w:rsidRPr="00A069D3">
              <w:rPr>
                <w:rFonts w:ascii="Aptos Display" w:hAnsi="Aptos Display"/>
              </w:rPr>
              <w:t>Positive relationships are built with pupils to support engagement and progress.</w:t>
            </w:r>
          </w:p>
          <w:p w14:paraId="71B6FE23" w14:textId="77777777" w:rsidR="00545440" w:rsidRPr="00A069D3" w:rsidRDefault="00545440" w:rsidP="00B235E9">
            <w:pPr>
              <w:pStyle w:val="ListBullet"/>
              <w:rPr>
                <w:rFonts w:ascii="Aptos Display" w:hAnsi="Aptos Display"/>
              </w:rPr>
            </w:pPr>
            <w:r w:rsidRPr="00A069D3">
              <w:rPr>
                <w:rFonts w:ascii="Aptos Display" w:hAnsi="Aptos Display"/>
              </w:rPr>
              <w:t>Teachers and TAs meet regularly to align interventions with classroom learning and ensure continuity.</w:t>
            </w:r>
          </w:p>
          <w:p w14:paraId="14408BBD" w14:textId="10CE7E0A" w:rsidR="00545440" w:rsidRPr="00A069D3" w:rsidRDefault="00545440" w:rsidP="00B235E9">
            <w:pPr>
              <w:pStyle w:val="ListBullet"/>
              <w:rPr>
                <w:rFonts w:ascii="Aptos Display" w:hAnsi="Aptos Display"/>
              </w:rPr>
            </w:pPr>
            <w:r w:rsidRPr="00A069D3">
              <w:rPr>
                <w:rFonts w:ascii="Aptos Display" w:hAnsi="Aptos Display"/>
              </w:rPr>
              <w:t xml:space="preserve">Intervention outcomes are shared and integrated into </w:t>
            </w:r>
            <w:r w:rsidR="002528F3" w:rsidRPr="00A069D3">
              <w:rPr>
                <w:rFonts w:ascii="Aptos Display" w:hAnsi="Aptos Display"/>
              </w:rPr>
              <w:t>whole class</w:t>
            </w:r>
            <w:r w:rsidRPr="00A069D3">
              <w:rPr>
                <w:rFonts w:ascii="Aptos Display" w:hAnsi="Aptos Display"/>
              </w:rPr>
              <w:t xml:space="preserve"> teaching to support consolidation and generalisation.</w:t>
            </w:r>
          </w:p>
          <w:p w14:paraId="0B3D916D" w14:textId="77777777" w:rsidR="00545440" w:rsidRPr="00A069D3" w:rsidRDefault="00545440" w:rsidP="00B235E9">
            <w:pPr>
              <w:pStyle w:val="ListBullet"/>
              <w:rPr>
                <w:rFonts w:ascii="Aptos Display" w:hAnsi="Aptos Display"/>
              </w:rPr>
            </w:pPr>
            <w:r w:rsidRPr="00A069D3">
              <w:rPr>
                <w:rFonts w:ascii="Aptos Display" w:hAnsi="Aptos Display"/>
              </w:rPr>
              <w:t>Teachers understand the structure and content of interventions and make explicit links to classroom learning.</w:t>
            </w:r>
          </w:p>
          <w:p w14:paraId="3DA5C26C" w14:textId="77777777" w:rsidR="00545440" w:rsidRPr="00A069D3" w:rsidRDefault="00545440" w:rsidP="00B235E9">
            <w:pPr>
              <w:pStyle w:val="ListBullet"/>
              <w:rPr>
                <w:rFonts w:ascii="Aptos Display" w:hAnsi="Aptos Display"/>
              </w:rPr>
            </w:pPr>
            <w:r w:rsidRPr="00A069D3">
              <w:rPr>
                <w:rFonts w:ascii="Aptos Display" w:hAnsi="Aptos Display"/>
              </w:rPr>
              <w:t>Interventions are evaluated in terms of:</w:t>
            </w:r>
            <w:r w:rsidRPr="00A069D3">
              <w:rPr>
                <w:rFonts w:ascii="Aptos Display" w:hAnsi="Aptos Display"/>
              </w:rPr>
              <w:br/>
              <w:t xml:space="preserve">  - Staff CPD</w:t>
            </w:r>
            <w:r w:rsidRPr="00A069D3">
              <w:rPr>
                <w:rFonts w:ascii="Aptos Display" w:hAnsi="Aptos Display"/>
              </w:rPr>
              <w:br/>
              <w:t xml:space="preserve">  - Whole-setting provision</w:t>
            </w:r>
            <w:r w:rsidRPr="00A069D3">
              <w:rPr>
                <w:rFonts w:ascii="Aptos Display" w:hAnsi="Aptos Display"/>
              </w:rPr>
              <w:br/>
              <w:t xml:space="preserve">  - Curriculum design</w:t>
            </w:r>
            <w:r w:rsidRPr="00A069D3">
              <w:rPr>
                <w:rFonts w:ascii="Aptos Display" w:hAnsi="Aptos Display"/>
              </w:rPr>
              <w:br/>
              <w:t xml:space="preserve">  - Pupil progress</w:t>
            </w:r>
          </w:p>
          <w:p w14:paraId="1B208E8A" w14:textId="77777777" w:rsidR="00545440" w:rsidRPr="00A069D3" w:rsidRDefault="00545440" w:rsidP="00B235E9">
            <w:pPr>
              <w:pStyle w:val="ListBullet"/>
              <w:rPr>
                <w:rFonts w:ascii="Aptos Display" w:hAnsi="Aptos Display"/>
              </w:rPr>
            </w:pPr>
            <w:r w:rsidRPr="00A069D3">
              <w:rPr>
                <w:rFonts w:ascii="Aptos Display" w:hAnsi="Aptos Display"/>
              </w:rPr>
              <w:t>Next Steps May Include:</w:t>
            </w:r>
            <w:r w:rsidRPr="00A069D3">
              <w:rPr>
                <w:rFonts w:ascii="Aptos Display" w:hAnsi="Aptos Display"/>
              </w:rPr>
              <w:br/>
              <w:t xml:space="preserve">  - Providing refresher training for staff</w:t>
            </w:r>
            <w:r w:rsidRPr="00A069D3">
              <w:rPr>
                <w:rFonts w:ascii="Aptos Display" w:hAnsi="Aptos Display"/>
              </w:rPr>
              <w:br/>
              <w:t xml:space="preserve">  - Strengthening links with the wider curriculum</w:t>
            </w:r>
          </w:p>
          <w:p w14:paraId="7A050D08" w14:textId="6014D740" w:rsidR="00545440" w:rsidRPr="00977112" w:rsidRDefault="00545440" w:rsidP="00A9101C">
            <w:pPr>
              <w:rPr>
                <w:rFonts w:ascii="Aptos Display" w:hAnsi="Aptos Display" w:cs="Tahoma"/>
                <w:b/>
                <w:bCs/>
              </w:rPr>
            </w:pPr>
          </w:p>
        </w:tc>
      </w:tr>
    </w:tbl>
    <w:p w14:paraId="1610F433" w14:textId="77777777" w:rsidR="008850BB" w:rsidRDefault="008850BB">
      <w:pPr>
        <w:rPr>
          <w:rFonts w:ascii="Aptos Display" w:hAnsi="Aptos Display" w:cs="Calibri Light"/>
        </w:rPr>
      </w:pPr>
    </w:p>
    <w:p w14:paraId="4BE66581" w14:textId="77777777" w:rsidR="00264E36" w:rsidRDefault="00264E36">
      <w:pPr>
        <w:rPr>
          <w:rFonts w:ascii="Aptos Display" w:hAnsi="Aptos Display" w:cs="Calibri Light"/>
        </w:rPr>
      </w:pPr>
    </w:p>
    <w:p w14:paraId="483CACE6" w14:textId="77777777" w:rsidR="00264E36" w:rsidRDefault="00264E36">
      <w:pPr>
        <w:rPr>
          <w:rFonts w:ascii="Aptos Display" w:hAnsi="Aptos Display" w:cs="Calibri Light"/>
        </w:rPr>
      </w:pPr>
    </w:p>
    <w:p w14:paraId="58110BF1" w14:textId="77777777" w:rsidR="00264E36" w:rsidRDefault="00264E36">
      <w:pPr>
        <w:rPr>
          <w:rFonts w:ascii="Aptos Display" w:hAnsi="Aptos Display" w:cs="Calibri Light"/>
        </w:rPr>
      </w:pPr>
    </w:p>
    <w:p w14:paraId="2EF398CE" w14:textId="77777777" w:rsidR="00264E36" w:rsidRDefault="00264E36">
      <w:pPr>
        <w:rPr>
          <w:rFonts w:ascii="Aptos Display" w:hAnsi="Aptos Display" w:cs="Calibri Light"/>
        </w:rPr>
      </w:pPr>
    </w:p>
    <w:p w14:paraId="11A8277C" w14:textId="77777777" w:rsidR="00264E36" w:rsidRDefault="00264E36">
      <w:pPr>
        <w:rPr>
          <w:rFonts w:ascii="Aptos Display" w:hAnsi="Aptos Display" w:cs="Calibri Light"/>
        </w:rPr>
      </w:pPr>
    </w:p>
    <w:tbl>
      <w:tblPr>
        <w:tblStyle w:val="TableGrid"/>
        <w:tblW w:w="1392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none" w:sz="0" w:space="0" w:color="auto"/>
          <w:insideV w:val="none" w:sz="0" w:space="0" w:color="auto"/>
        </w:tblBorders>
        <w:tblLook w:val="04A0" w:firstRow="1" w:lastRow="0" w:firstColumn="1" w:lastColumn="0" w:noHBand="0" w:noVBand="1"/>
      </w:tblPr>
      <w:tblGrid>
        <w:gridCol w:w="1970"/>
        <w:gridCol w:w="1701"/>
        <w:gridCol w:w="10257"/>
      </w:tblGrid>
      <w:tr w:rsidR="00ED45AE" w:rsidRPr="00656F74" w14:paraId="76F4E1AC" w14:textId="77777777" w:rsidTr="00557C9D">
        <w:trPr>
          <w:cantSplit/>
          <w:trHeight w:val="641"/>
        </w:trPr>
        <w:tc>
          <w:tcPr>
            <w:tcW w:w="13928" w:type="dxa"/>
            <w:gridSpan w:val="3"/>
            <w:shd w:val="clear" w:color="auto" w:fill="BCB4DC" w:themeFill="accent4" w:themeFillTint="66"/>
          </w:tcPr>
          <w:p w14:paraId="6150E1D7" w14:textId="5BF9CD31" w:rsidR="00ED45AE" w:rsidRPr="00557C9D" w:rsidRDefault="00264E36" w:rsidP="005073C8">
            <w:pPr>
              <w:pStyle w:val="ListParagraph"/>
              <w:ind w:left="1080"/>
              <w:jc w:val="center"/>
              <w:rPr>
                <w:rFonts w:ascii="Aptos Display" w:hAnsi="Aptos Display" w:cs="Calibri Light"/>
                <w:b/>
                <w:bCs/>
                <w:color w:val="0D0D0D" w:themeColor="text1" w:themeTint="F2"/>
                <w:sz w:val="32"/>
                <w:szCs w:val="32"/>
              </w:rPr>
            </w:pPr>
            <w:r>
              <w:rPr>
                <w:rFonts w:ascii="Aptos Display" w:hAnsi="Aptos Display" w:cs="Calibri Light"/>
                <w:b/>
                <w:bCs/>
                <w:color w:val="0D0D0D" w:themeColor="text1" w:themeTint="F2"/>
                <w:sz w:val="32"/>
                <w:szCs w:val="32"/>
              </w:rPr>
              <w:t>E</w:t>
            </w:r>
            <w:r w:rsidR="00ED45AE" w:rsidRPr="00557C9D">
              <w:rPr>
                <w:rFonts w:ascii="Aptos Display" w:hAnsi="Aptos Display" w:cs="Calibri Light"/>
                <w:b/>
                <w:bCs/>
                <w:color w:val="0D0D0D" w:themeColor="text1" w:themeTint="F2"/>
                <w:sz w:val="32"/>
                <w:szCs w:val="32"/>
              </w:rPr>
              <w:t>nvironment</w:t>
            </w:r>
          </w:p>
        </w:tc>
      </w:tr>
      <w:tr w:rsidR="00545440" w14:paraId="145299A8" w14:textId="77777777" w:rsidTr="00557C9D">
        <w:trPr>
          <w:cantSplit/>
          <w:trHeight w:val="641"/>
        </w:trPr>
        <w:tc>
          <w:tcPr>
            <w:tcW w:w="1970" w:type="dxa"/>
            <w:shd w:val="clear" w:color="auto" w:fill="D9D9D9" w:themeFill="background1" w:themeFillShade="D9"/>
          </w:tcPr>
          <w:p w14:paraId="2B828B42" w14:textId="77777777" w:rsidR="00545440" w:rsidRPr="00970ECC" w:rsidRDefault="00545440" w:rsidP="00557C9D">
            <w:pPr>
              <w:jc w:val="cente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701" w:type="dxa"/>
            <w:shd w:val="clear" w:color="auto" w:fill="D9D9D9" w:themeFill="background1" w:themeFillShade="D9"/>
          </w:tcPr>
          <w:p w14:paraId="4A251B8C" w14:textId="77777777" w:rsidR="00545440" w:rsidRPr="00970ECC" w:rsidRDefault="00545440" w:rsidP="00557C9D">
            <w:pPr>
              <w:jc w:val="center"/>
              <w:rPr>
                <w:rFonts w:ascii="Aptos Display" w:hAnsi="Aptos Display" w:cs="Calibri Light"/>
                <w:b/>
                <w:bCs/>
              </w:rPr>
            </w:pPr>
            <w:r w:rsidRPr="006A0298">
              <w:rPr>
                <w:rFonts w:ascii="Aptos Display" w:hAnsi="Aptos Display" w:cs="Calibri Light"/>
                <w:b/>
                <w:bCs/>
              </w:rPr>
              <w:t>Expectation</w:t>
            </w:r>
          </w:p>
        </w:tc>
        <w:tc>
          <w:tcPr>
            <w:tcW w:w="10257" w:type="dxa"/>
            <w:shd w:val="clear" w:color="auto" w:fill="D9D9D9" w:themeFill="background1" w:themeFillShade="D9"/>
          </w:tcPr>
          <w:p w14:paraId="3DC6F284" w14:textId="37453734" w:rsidR="00545440" w:rsidRDefault="00545440" w:rsidP="00557C9D">
            <w:pPr>
              <w:jc w:val="center"/>
              <w:rPr>
                <w:rFonts w:ascii="Aptos Display" w:hAnsi="Aptos Display" w:cs="Calibri Light"/>
                <w:b/>
                <w:bCs/>
                <w:color w:val="0D0D0D" w:themeColor="text1" w:themeTint="F2"/>
                <w:sz w:val="22"/>
                <w:szCs w:val="22"/>
              </w:rPr>
            </w:pPr>
            <w:r>
              <w:rPr>
                <w:rFonts w:ascii="Aptos Display" w:hAnsi="Aptos Display" w:cs="Calibri Light"/>
                <w:b/>
                <w:bCs/>
                <w:color w:val="0D0D0D" w:themeColor="text1" w:themeTint="F2"/>
                <w:sz w:val="22"/>
                <w:szCs w:val="22"/>
              </w:rPr>
              <w:t>Best Practice Recommendations</w:t>
            </w:r>
          </w:p>
        </w:tc>
      </w:tr>
      <w:tr w:rsidR="00545440" w:rsidRPr="00E91709" w14:paraId="4A06BF9D" w14:textId="77777777" w:rsidTr="00557C9D">
        <w:trPr>
          <w:cantSplit/>
          <w:trHeight w:val="611"/>
        </w:trPr>
        <w:tc>
          <w:tcPr>
            <w:tcW w:w="1970" w:type="dxa"/>
          </w:tcPr>
          <w:p w14:paraId="2ECD9F37" w14:textId="77777777" w:rsidR="00545440" w:rsidRPr="00977112" w:rsidRDefault="00545440" w:rsidP="00ED45AE">
            <w:pPr>
              <w:spacing w:line="360" w:lineRule="auto"/>
              <w:rPr>
                <w:rFonts w:ascii="Aptos Display" w:hAnsi="Aptos Display" w:cs="Tahoma"/>
                <w:b/>
                <w:bCs/>
                <w:color w:val="000000" w:themeColor="text1"/>
              </w:rPr>
            </w:pPr>
            <w:r w:rsidRPr="00977112">
              <w:rPr>
                <w:rFonts w:ascii="Aptos Display" w:hAnsi="Aptos Display" w:cs="Tahoma"/>
                <w:b/>
                <w:bCs/>
                <w:color w:val="000000" w:themeColor="text1"/>
              </w:rPr>
              <w:t>Standard 5</w:t>
            </w:r>
          </w:p>
          <w:p w14:paraId="2161C218" w14:textId="018F20BB" w:rsidR="00545440" w:rsidRPr="00977112" w:rsidRDefault="00545440" w:rsidP="00ED45AE">
            <w:pPr>
              <w:rPr>
                <w:rFonts w:ascii="Aptos Display" w:hAnsi="Aptos Display" w:cs="Tahoma"/>
                <w:color w:val="000000" w:themeColor="text1"/>
              </w:rPr>
            </w:pPr>
            <w:r w:rsidRPr="00977112">
              <w:rPr>
                <w:rFonts w:ascii="Aptos Display" w:hAnsi="Aptos Display" w:cs="Tahoma"/>
                <w:color w:val="000000" w:themeColor="text1"/>
              </w:rPr>
              <w:t xml:space="preserve">Adapt teaching to respond to the strengths and needs of all </w:t>
            </w:r>
            <w:r>
              <w:rPr>
                <w:rFonts w:ascii="Aptos Display" w:hAnsi="Aptos Display" w:cs="Tahoma"/>
                <w:color w:val="000000" w:themeColor="text1"/>
              </w:rPr>
              <w:t>CYP</w:t>
            </w:r>
            <w:r w:rsidRPr="00977112">
              <w:rPr>
                <w:rFonts w:ascii="Aptos Display" w:hAnsi="Aptos Display" w:cs="Tahoma"/>
                <w:color w:val="000000" w:themeColor="text1"/>
              </w:rPr>
              <w:t xml:space="preserve">: have a secure understanding of how a range of factors can inhibit </w:t>
            </w:r>
            <w:r>
              <w:rPr>
                <w:rFonts w:ascii="Aptos Display" w:hAnsi="Aptos Display" w:cs="Tahoma"/>
                <w:color w:val="000000" w:themeColor="text1"/>
              </w:rPr>
              <w:t>CYP</w:t>
            </w:r>
            <w:r w:rsidRPr="00977112">
              <w:rPr>
                <w:rFonts w:ascii="Aptos Display" w:hAnsi="Aptos Display" w:cs="Tahoma"/>
                <w:color w:val="000000" w:themeColor="text1"/>
              </w:rPr>
              <w:t>’ ability to learn, and how best to overcome these</w:t>
            </w:r>
          </w:p>
          <w:p w14:paraId="57778413" w14:textId="7DCC66F1" w:rsidR="00545440" w:rsidRPr="00970ECC" w:rsidRDefault="00545440" w:rsidP="00ED45AE">
            <w:pPr>
              <w:rPr>
                <w:rFonts w:ascii="Aptos Display" w:hAnsi="Aptos Display" w:cs="Calibri Light"/>
              </w:rPr>
            </w:pPr>
          </w:p>
        </w:tc>
        <w:tc>
          <w:tcPr>
            <w:tcW w:w="1701" w:type="dxa"/>
          </w:tcPr>
          <w:p w14:paraId="3E5FE6A4" w14:textId="77777777" w:rsidR="00545440" w:rsidRPr="00977112" w:rsidRDefault="00545440" w:rsidP="00ED45AE">
            <w:pPr>
              <w:rPr>
                <w:rFonts w:ascii="Aptos Display" w:hAnsi="Aptos Display" w:cs="Tahoma"/>
              </w:rPr>
            </w:pPr>
          </w:p>
          <w:p w14:paraId="001FE5D8" w14:textId="77777777" w:rsidR="00545440" w:rsidRPr="00977112" w:rsidRDefault="00545440" w:rsidP="00ED45AE">
            <w:pPr>
              <w:rPr>
                <w:rFonts w:ascii="Aptos Display" w:hAnsi="Aptos Display" w:cs="Tahoma"/>
              </w:rPr>
            </w:pPr>
          </w:p>
          <w:p w14:paraId="03EA1787" w14:textId="77777777" w:rsidR="00545440" w:rsidRPr="00FE1F8E" w:rsidRDefault="00545440" w:rsidP="00A9101C">
            <w:pPr>
              <w:rPr>
                <w:rFonts w:ascii="Aptos Display" w:hAnsi="Aptos Display"/>
              </w:rPr>
            </w:pPr>
            <w:r w:rsidRPr="00FE1F8E">
              <w:rPr>
                <w:rFonts w:ascii="Aptos Display" w:hAnsi="Aptos Display" w:cs="Tahoma"/>
              </w:rPr>
              <w:t>Our emotional environment fosters positive wellbeing for all members of the school community.</w:t>
            </w:r>
          </w:p>
          <w:p w14:paraId="282CD261" w14:textId="77777777" w:rsidR="00545440" w:rsidRPr="00977112" w:rsidRDefault="00545440" w:rsidP="00ED45AE">
            <w:pPr>
              <w:rPr>
                <w:rFonts w:ascii="Aptos Display" w:hAnsi="Aptos Display"/>
              </w:rPr>
            </w:pPr>
          </w:p>
          <w:p w14:paraId="1F12BFB2" w14:textId="166E836C" w:rsidR="00545440" w:rsidRPr="00970ECC" w:rsidRDefault="00545440" w:rsidP="00ED45AE">
            <w:pPr>
              <w:rPr>
                <w:rFonts w:ascii="Aptos Display" w:hAnsi="Aptos Display" w:cs="Calibri Light"/>
              </w:rPr>
            </w:pPr>
          </w:p>
        </w:tc>
        <w:tc>
          <w:tcPr>
            <w:tcW w:w="10257" w:type="dxa"/>
          </w:tcPr>
          <w:p w14:paraId="2F5C4892" w14:textId="77777777" w:rsidR="00545440" w:rsidRPr="0084384F" w:rsidRDefault="00545440" w:rsidP="00BF1525">
            <w:pPr>
              <w:pStyle w:val="ListParagraph"/>
              <w:numPr>
                <w:ilvl w:val="0"/>
                <w:numId w:val="15"/>
              </w:numPr>
              <w:spacing w:line="276" w:lineRule="auto"/>
              <w:rPr>
                <w:rFonts w:ascii="Aptos Display" w:hAnsi="Aptos Display"/>
              </w:rPr>
            </w:pPr>
            <w:r w:rsidRPr="0084384F">
              <w:rPr>
                <w:rFonts w:ascii="Aptos Display" w:hAnsi="Aptos Display"/>
              </w:rPr>
              <w:t>Our behaviour and relationships policy is grounded in relational practice, clearly outlining expectations, routines, and how reasonable adjustments are made to support individual needs.</w:t>
            </w:r>
          </w:p>
          <w:p w14:paraId="0258D7A5" w14:textId="77777777" w:rsidR="00545440" w:rsidRPr="0084384F" w:rsidRDefault="00545440" w:rsidP="00BF1525">
            <w:pPr>
              <w:pStyle w:val="ListParagraph"/>
              <w:numPr>
                <w:ilvl w:val="0"/>
                <w:numId w:val="15"/>
              </w:numPr>
              <w:spacing w:line="276" w:lineRule="auto"/>
              <w:rPr>
                <w:rFonts w:ascii="Aptos Display" w:hAnsi="Aptos Display"/>
              </w:rPr>
            </w:pPr>
            <w:r w:rsidRPr="0084384F">
              <w:rPr>
                <w:rFonts w:ascii="Aptos Display" w:hAnsi="Aptos Display"/>
              </w:rPr>
              <w:t>The policy is shared with all learners and supported through accessible communication to ensure understanding.</w:t>
            </w:r>
          </w:p>
          <w:p w14:paraId="255576D0" w14:textId="77777777" w:rsidR="00545440" w:rsidRPr="0084384F" w:rsidRDefault="00545440" w:rsidP="00BF1525">
            <w:pPr>
              <w:pStyle w:val="ListParagraph"/>
              <w:numPr>
                <w:ilvl w:val="0"/>
                <w:numId w:val="15"/>
              </w:numPr>
              <w:spacing w:line="276" w:lineRule="auto"/>
              <w:rPr>
                <w:rFonts w:ascii="Aptos Display" w:hAnsi="Aptos Display"/>
              </w:rPr>
            </w:pPr>
            <w:r w:rsidRPr="0084384F">
              <w:rPr>
                <w:rFonts w:ascii="Aptos Display" w:hAnsi="Aptos Display"/>
              </w:rPr>
              <w:t>Our setting fosters a sense of belonging and community through inclusive policies and practices.</w:t>
            </w:r>
          </w:p>
          <w:p w14:paraId="5ABBC0F0" w14:textId="77777777" w:rsidR="00545440" w:rsidRPr="0084384F" w:rsidRDefault="00545440" w:rsidP="00BF1525">
            <w:pPr>
              <w:pStyle w:val="ListParagraph"/>
              <w:numPr>
                <w:ilvl w:val="0"/>
                <w:numId w:val="15"/>
              </w:numPr>
              <w:spacing w:line="276" w:lineRule="auto"/>
              <w:rPr>
                <w:rFonts w:ascii="Aptos Display" w:hAnsi="Aptos Display"/>
              </w:rPr>
            </w:pPr>
            <w:r w:rsidRPr="0084384F">
              <w:rPr>
                <w:rFonts w:ascii="Aptos Display" w:hAnsi="Aptos Display"/>
              </w:rPr>
              <w:t>Practitioners build and maintain positive relationships with learners, recognising the foundational role of relationships in learning and development.</w:t>
            </w:r>
          </w:p>
          <w:p w14:paraId="6FE58A95" w14:textId="77777777" w:rsidR="00545440" w:rsidRPr="0084384F" w:rsidRDefault="00545440" w:rsidP="00BF1525">
            <w:pPr>
              <w:pStyle w:val="ListParagraph"/>
              <w:numPr>
                <w:ilvl w:val="0"/>
                <w:numId w:val="15"/>
              </w:numPr>
              <w:spacing w:line="276" w:lineRule="auto"/>
              <w:rPr>
                <w:rFonts w:ascii="Aptos Display" w:hAnsi="Aptos Display"/>
              </w:rPr>
            </w:pPr>
            <w:r w:rsidRPr="0084384F">
              <w:rPr>
                <w:rFonts w:ascii="Aptos Display" w:hAnsi="Aptos Display"/>
              </w:rPr>
              <w:t>High expectations for behaviour are upheld through a consistent framework that includes praise, restorative approaches, and logical consequences.</w:t>
            </w:r>
          </w:p>
          <w:p w14:paraId="5DFEAA72" w14:textId="77777777" w:rsidR="002528F3" w:rsidRDefault="00545440" w:rsidP="002528F3">
            <w:pPr>
              <w:pStyle w:val="ListParagraph"/>
              <w:numPr>
                <w:ilvl w:val="0"/>
                <w:numId w:val="15"/>
              </w:numPr>
              <w:spacing w:line="276" w:lineRule="auto"/>
              <w:rPr>
                <w:rFonts w:ascii="Aptos Display" w:hAnsi="Aptos Display"/>
              </w:rPr>
            </w:pPr>
            <w:r w:rsidRPr="0084384F">
              <w:rPr>
                <w:rFonts w:ascii="Aptos Display" w:hAnsi="Aptos Display"/>
              </w:rPr>
              <w:t>Diversity and difference are celebrated through planned initiatives, PSHE curriculum, assemblies, and learner voice.</w:t>
            </w:r>
          </w:p>
          <w:p w14:paraId="5544C357" w14:textId="27C2247D" w:rsidR="00545440" w:rsidRPr="002528F3" w:rsidRDefault="00545440" w:rsidP="002528F3">
            <w:pPr>
              <w:pStyle w:val="ListParagraph"/>
              <w:numPr>
                <w:ilvl w:val="0"/>
                <w:numId w:val="15"/>
              </w:numPr>
              <w:spacing w:line="276" w:lineRule="auto"/>
              <w:rPr>
                <w:rFonts w:ascii="Aptos Display" w:hAnsi="Aptos Display"/>
              </w:rPr>
            </w:pPr>
            <w:r w:rsidRPr="002528F3">
              <w:rPr>
                <w:rFonts w:ascii="Aptos Display" w:hAnsi="Aptos Display"/>
              </w:rPr>
              <w:t>Emotional literacy is explicitly taught to help learners identify, understand, and manage their emotions.</w:t>
            </w:r>
          </w:p>
        </w:tc>
      </w:tr>
      <w:tr w:rsidR="00545440" w:rsidRPr="00E91709" w14:paraId="47CF3B7F" w14:textId="77777777" w:rsidTr="00557C9D">
        <w:trPr>
          <w:cantSplit/>
          <w:trHeight w:val="611"/>
        </w:trPr>
        <w:tc>
          <w:tcPr>
            <w:tcW w:w="1970" w:type="dxa"/>
            <w:shd w:val="clear" w:color="auto" w:fill="DDD9ED" w:themeFill="accent4" w:themeFillTint="33"/>
          </w:tcPr>
          <w:p w14:paraId="60946EFB" w14:textId="77777777" w:rsidR="00545440" w:rsidRDefault="00545440" w:rsidP="009D01B5">
            <w:pPr>
              <w:spacing w:line="360" w:lineRule="auto"/>
              <w:rPr>
                <w:rFonts w:ascii="Aptos Display" w:hAnsi="Aptos Display" w:cs="Tahoma"/>
                <w:b/>
                <w:bCs/>
                <w:color w:val="000000" w:themeColor="text1"/>
              </w:rPr>
            </w:pPr>
            <w:r w:rsidRPr="00977112">
              <w:rPr>
                <w:rFonts w:ascii="Aptos Display" w:hAnsi="Aptos Display" w:cs="Tahoma"/>
                <w:b/>
                <w:bCs/>
                <w:color w:val="000000" w:themeColor="text1"/>
              </w:rPr>
              <w:t>Standard 5</w:t>
            </w:r>
          </w:p>
          <w:p w14:paraId="7556EECF" w14:textId="77777777" w:rsidR="00545440" w:rsidRPr="00977112" w:rsidRDefault="00545440" w:rsidP="009D01B5">
            <w:pPr>
              <w:spacing w:line="360" w:lineRule="auto"/>
              <w:rPr>
                <w:rFonts w:ascii="Aptos Display" w:hAnsi="Aptos Display" w:cs="Tahoma"/>
                <w:b/>
                <w:bCs/>
                <w:color w:val="000000" w:themeColor="text1"/>
              </w:rPr>
            </w:pPr>
          </w:p>
          <w:p w14:paraId="39728321" w14:textId="56659782" w:rsidR="00545440" w:rsidRPr="00977112" w:rsidRDefault="00545440" w:rsidP="009D01B5">
            <w:pPr>
              <w:rPr>
                <w:rFonts w:ascii="Aptos Display" w:hAnsi="Aptos Display" w:cs="Tahoma"/>
                <w:color w:val="000000" w:themeColor="text1"/>
              </w:rPr>
            </w:pPr>
            <w:r w:rsidRPr="00977112">
              <w:rPr>
                <w:rFonts w:ascii="Aptos Display" w:hAnsi="Aptos Display" w:cs="Tahoma"/>
                <w:color w:val="000000" w:themeColor="text1"/>
              </w:rPr>
              <w:t xml:space="preserve">Adapt teaching to respond to the strengths and needs of all </w:t>
            </w:r>
            <w:r>
              <w:rPr>
                <w:rFonts w:ascii="Aptos Display" w:hAnsi="Aptos Display" w:cs="Tahoma"/>
                <w:color w:val="000000" w:themeColor="text1"/>
              </w:rPr>
              <w:t>CYP</w:t>
            </w:r>
            <w:r w:rsidRPr="00977112">
              <w:rPr>
                <w:rFonts w:ascii="Aptos Display" w:hAnsi="Aptos Display" w:cs="Tahoma"/>
                <w:color w:val="000000" w:themeColor="text1"/>
              </w:rPr>
              <w:t xml:space="preserve">: have a secure understanding of how a range of factors can inhibit </w:t>
            </w:r>
            <w:r>
              <w:rPr>
                <w:rFonts w:ascii="Aptos Display" w:hAnsi="Aptos Display" w:cs="Tahoma"/>
                <w:color w:val="000000" w:themeColor="text1"/>
              </w:rPr>
              <w:t>CYP</w:t>
            </w:r>
            <w:r w:rsidRPr="00977112">
              <w:rPr>
                <w:rFonts w:ascii="Aptos Display" w:hAnsi="Aptos Display" w:cs="Tahoma"/>
                <w:color w:val="000000" w:themeColor="text1"/>
              </w:rPr>
              <w:t>’ ability to learn, and how best to overcome these</w:t>
            </w:r>
          </w:p>
          <w:p w14:paraId="7ACBA4D6" w14:textId="4A2ED5CD" w:rsidR="00545440" w:rsidRPr="00970ECC" w:rsidRDefault="00545440" w:rsidP="00ED45AE">
            <w:pPr>
              <w:rPr>
                <w:rFonts w:ascii="Aptos Display" w:hAnsi="Aptos Display" w:cs="Calibri Light"/>
              </w:rPr>
            </w:pPr>
          </w:p>
        </w:tc>
        <w:tc>
          <w:tcPr>
            <w:tcW w:w="1701" w:type="dxa"/>
          </w:tcPr>
          <w:p w14:paraId="325782B2" w14:textId="77777777" w:rsidR="00545440" w:rsidRDefault="00545440" w:rsidP="00ED45AE">
            <w:pPr>
              <w:rPr>
                <w:rFonts w:ascii="Aptos Display" w:hAnsi="Aptos Display" w:cs="Tahoma"/>
              </w:rPr>
            </w:pPr>
          </w:p>
          <w:p w14:paraId="717F8DF7" w14:textId="23147629" w:rsidR="00545440" w:rsidRPr="00970ECC" w:rsidRDefault="00545440" w:rsidP="00ED45AE">
            <w:pPr>
              <w:rPr>
                <w:rFonts w:ascii="Aptos Display" w:hAnsi="Aptos Display" w:cs="Calibri Light"/>
              </w:rPr>
            </w:pPr>
            <w:r w:rsidRPr="00FE1F8E">
              <w:rPr>
                <w:rFonts w:ascii="Aptos Display" w:hAnsi="Aptos Display" w:cs="Tahoma"/>
              </w:rPr>
              <w:t>We regularly audit our physical environment to ensure it is accessible and meets the diverse needs of all learner</w:t>
            </w:r>
            <w:r>
              <w:rPr>
                <w:rFonts w:ascii="Aptos Display" w:hAnsi="Aptos Display" w:cs="Tahoma"/>
              </w:rPr>
              <w:t xml:space="preserve">s </w:t>
            </w:r>
            <w:r w:rsidRPr="00A9101C">
              <w:rPr>
                <w:rFonts w:ascii="Aptos Display" w:hAnsi="Aptos Display" w:cs="Tahoma"/>
                <w:color w:val="000000" w:themeColor="text1"/>
              </w:rPr>
              <w:t>(including learners with SEND).</w:t>
            </w:r>
          </w:p>
        </w:tc>
        <w:tc>
          <w:tcPr>
            <w:tcW w:w="10257" w:type="dxa"/>
          </w:tcPr>
          <w:p w14:paraId="3FE1A53B" w14:textId="77777777" w:rsidR="00545440" w:rsidRPr="000E4542" w:rsidRDefault="00545440" w:rsidP="00BF1525">
            <w:pPr>
              <w:pStyle w:val="ListBullet"/>
              <w:numPr>
                <w:ilvl w:val="0"/>
                <w:numId w:val="16"/>
              </w:numPr>
              <w:rPr>
                <w:rFonts w:ascii="Aptos Display" w:hAnsi="Aptos Display"/>
              </w:rPr>
            </w:pPr>
            <w:r w:rsidRPr="000E4542">
              <w:rPr>
                <w:rFonts w:ascii="Aptos Display" w:hAnsi="Aptos Display"/>
              </w:rPr>
              <w:t>We annually review our accessibility policy, identify actions, and regularly monitor the impact.</w:t>
            </w:r>
          </w:p>
          <w:p w14:paraId="4E8C9E00" w14:textId="77777777" w:rsidR="00545440" w:rsidRDefault="00545440" w:rsidP="00BF1525">
            <w:pPr>
              <w:pStyle w:val="ListBullet"/>
              <w:numPr>
                <w:ilvl w:val="0"/>
                <w:numId w:val="16"/>
              </w:numPr>
              <w:rPr>
                <w:rFonts w:ascii="Aptos Display" w:hAnsi="Aptos Display"/>
              </w:rPr>
            </w:pPr>
            <w:r w:rsidRPr="000E4542">
              <w:rPr>
                <w:rFonts w:ascii="Aptos Display" w:hAnsi="Aptos Display"/>
              </w:rPr>
              <w:t xml:space="preserve">Our environment is ordered; resources are </w:t>
            </w:r>
            <w:proofErr w:type="spellStart"/>
            <w:r w:rsidRPr="000E4542">
              <w:rPr>
                <w:rFonts w:ascii="Aptos Display" w:hAnsi="Aptos Display"/>
              </w:rPr>
              <w:t>organised</w:t>
            </w:r>
            <w:proofErr w:type="spellEnd"/>
            <w:r w:rsidRPr="000E4542">
              <w:rPr>
                <w:rFonts w:ascii="Aptos Display" w:hAnsi="Aptos Display"/>
              </w:rPr>
              <w:t>, labelled, and easily located.</w:t>
            </w:r>
          </w:p>
          <w:p w14:paraId="784E3D20" w14:textId="1825670D" w:rsidR="002528F3" w:rsidRPr="002528F3" w:rsidRDefault="002528F3" w:rsidP="002528F3">
            <w:pPr>
              <w:pStyle w:val="ListBullet"/>
              <w:numPr>
                <w:ilvl w:val="0"/>
                <w:numId w:val="16"/>
              </w:numPr>
              <w:rPr>
                <w:rFonts w:ascii="Aptos Display" w:hAnsi="Aptos Display"/>
              </w:rPr>
            </w:pPr>
            <w:r w:rsidRPr="000E4542">
              <w:rPr>
                <w:rFonts w:ascii="Aptos Display" w:hAnsi="Aptos Display"/>
              </w:rPr>
              <w:t>Seating is planned to ensure learners can see and hear the teacher, feel safe, and access necessary materials.</w:t>
            </w:r>
          </w:p>
          <w:p w14:paraId="060E9840" w14:textId="77777777" w:rsidR="002528F3" w:rsidRPr="000E4542" w:rsidRDefault="002528F3" w:rsidP="002528F3">
            <w:pPr>
              <w:pStyle w:val="ListBullet"/>
              <w:numPr>
                <w:ilvl w:val="0"/>
                <w:numId w:val="16"/>
              </w:numPr>
              <w:rPr>
                <w:rFonts w:ascii="Aptos Display" w:hAnsi="Aptos Display"/>
              </w:rPr>
            </w:pPr>
            <w:r w:rsidRPr="000E4542">
              <w:rPr>
                <w:rFonts w:ascii="Aptos Display" w:hAnsi="Aptos Display"/>
              </w:rPr>
              <w:t>Displays are purposeful and accessible, enhancing teaching and learning.</w:t>
            </w:r>
          </w:p>
          <w:p w14:paraId="78F38352" w14:textId="77777777" w:rsidR="002528F3" w:rsidRPr="000E4542" w:rsidRDefault="002528F3" w:rsidP="002528F3">
            <w:pPr>
              <w:pStyle w:val="ListBullet"/>
              <w:numPr>
                <w:ilvl w:val="0"/>
                <w:numId w:val="16"/>
              </w:numPr>
              <w:rPr>
                <w:rFonts w:ascii="Aptos Display" w:hAnsi="Aptos Display"/>
              </w:rPr>
            </w:pPr>
            <w:r w:rsidRPr="000E4542">
              <w:rPr>
                <w:rFonts w:ascii="Aptos Display" w:hAnsi="Aptos Display"/>
              </w:rPr>
              <w:t>Signage is used consistently throughout the school to support navigation and independence.</w:t>
            </w:r>
          </w:p>
          <w:p w14:paraId="0D9E1EC1" w14:textId="0F41510E" w:rsidR="002528F3" w:rsidRPr="002528F3" w:rsidRDefault="002528F3" w:rsidP="002528F3">
            <w:pPr>
              <w:pStyle w:val="ListBullet"/>
              <w:numPr>
                <w:ilvl w:val="0"/>
                <w:numId w:val="16"/>
              </w:numPr>
              <w:rPr>
                <w:rFonts w:ascii="Aptos Display" w:hAnsi="Aptos Display"/>
              </w:rPr>
            </w:pPr>
            <w:r w:rsidRPr="000E4542">
              <w:rPr>
                <w:rFonts w:ascii="Aptos Display" w:hAnsi="Aptos Display"/>
              </w:rPr>
              <w:t>Teachers design slides to reduce cognitive load: minimal text, clear verbal delivery, consistent fonts and colours, chunked information, and quality images.</w:t>
            </w:r>
          </w:p>
          <w:p w14:paraId="0396507A" w14:textId="55F4062F" w:rsidR="00545440" w:rsidRPr="000E4542" w:rsidRDefault="00545440" w:rsidP="00BF1525">
            <w:pPr>
              <w:pStyle w:val="ListBullet"/>
              <w:numPr>
                <w:ilvl w:val="0"/>
                <w:numId w:val="16"/>
              </w:numPr>
              <w:rPr>
                <w:rFonts w:ascii="Aptos Display" w:hAnsi="Aptos Display"/>
              </w:rPr>
            </w:pPr>
            <w:r w:rsidRPr="000E4542">
              <w:rPr>
                <w:rFonts w:ascii="Aptos Display" w:hAnsi="Aptos Display"/>
              </w:rPr>
              <w:t>Practitioners recognise the impact of the environment on sensory differences and apply reasonable adjustments (e.g. ear defenders, wobble cushions, fidget toys, dimmed lighting, safe spaces).</w:t>
            </w:r>
          </w:p>
          <w:p w14:paraId="4F88B224" w14:textId="77777777" w:rsidR="00545440" w:rsidRPr="000E4542" w:rsidRDefault="00545440" w:rsidP="00BF1525">
            <w:pPr>
              <w:pStyle w:val="ListBullet"/>
              <w:numPr>
                <w:ilvl w:val="0"/>
                <w:numId w:val="16"/>
              </w:numPr>
              <w:rPr>
                <w:rFonts w:ascii="Aptos Display" w:hAnsi="Aptos Display"/>
              </w:rPr>
            </w:pPr>
            <w:r w:rsidRPr="000E4542">
              <w:rPr>
                <w:rFonts w:ascii="Aptos Display" w:hAnsi="Aptos Display"/>
              </w:rPr>
              <w:t>Transitions within the environment are planned with reasonable adjustments (e.g. visual timetables, transitional objects, flexible timing).</w:t>
            </w:r>
          </w:p>
          <w:p w14:paraId="5BD65030" w14:textId="7C77F0CB" w:rsidR="00545440" w:rsidRPr="002528F3" w:rsidRDefault="00545440" w:rsidP="002528F3">
            <w:pPr>
              <w:pStyle w:val="ListBullet"/>
              <w:numPr>
                <w:ilvl w:val="0"/>
                <w:numId w:val="16"/>
              </w:numPr>
              <w:rPr>
                <w:rFonts w:ascii="Aptos Display" w:hAnsi="Aptos Display"/>
              </w:rPr>
            </w:pPr>
            <w:r w:rsidRPr="002528F3">
              <w:rPr>
                <w:rFonts w:ascii="Aptos Display" w:hAnsi="Aptos Display"/>
              </w:rPr>
              <w:t>Physical resources (e.g. PE and Maths equipment) are adapted to promote independence (e.g. different size balls, rulers with grip handles).</w:t>
            </w:r>
          </w:p>
        </w:tc>
      </w:tr>
    </w:tbl>
    <w:p w14:paraId="3CECA525" w14:textId="77777777" w:rsidR="00A97825" w:rsidRDefault="00A97825">
      <w:pPr>
        <w:rPr>
          <w:rFonts w:ascii="Aptos Display" w:hAnsi="Aptos Display" w:cs="Calibri Light"/>
        </w:rPr>
      </w:pPr>
    </w:p>
    <w:tbl>
      <w:tblPr>
        <w:tblStyle w:val="TableGrid"/>
        <w:tblW w:w="13928" w:type="dxa"/>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975"/>
        <w:gridCol w:w="1696"/>
        <w:gridCol w:w="10257"/>
      </w:tblGrid>
      <w:tr w:rsidR="00A97825" w:rsidRPr="00D11E10" w14:paraId="577C4311" w14:textId="77777777" w:rsidTr="00C00BD6">
        <w:trPr>
          <w:cantSplit/>
          <w:trHeight w:val="641"/>
        </w:trPr>
        <w:tc>
          <w:tcPr>
            <w:tcW w:w="13928" w:type="dxa"/>
            <w:gridSpan w:val="3"/>
            <w:shd w:val="clear" w:color="auto" w:fill="F2F2F2" w:themeFill="background1" w:themeFillShade="F2"/>
          </w:tcPr>
          <w:p w14:paraId="2AD20E53" w14:textId="77777777" w:rsidR="00A97825" w:rsidRPr="00D11E10" w:rsidRDefault="00A97825" w:rsidP="00C00BD6">
            <w:pPr>
              <w:pStyle w:val="ListParagraph"/>
              <w:ind w:left="1080"/>
              <w:jc w:val="center"/>
              <w:rPr>
                <w:rFonts w:ascii="Aptos Display" w:hAnsi="Aptos Display" w:cs="Calibri Light"/>
                <w:b/>
                <w:bCs/>
                <w:color w:val="0D0D0D" w:themeColor="text1" w:themeTint="F2"/>
                <w:sz w:val="32"/>
                <w:szCs w:val="32"/>
              </w:rPr>
            </w:pPr>
            <w:r w:rsidRPr="00D11E10">
              <w:rPr>
                <w:rFonts w:ascii="Aptos Display" w:hAnsi="Aptos Display" w:cs="Calibri Light"/>
                <w:b/>
                <w:bCs/>
                <w:color w:val="0D0D0D" w:themeColor="text1" w:themeTint="F2"/>
                <w:sz w:val="32"/>
                <w:szCs w:val="32"/>
              </w:rPr>
              <w:t xml:space="preserve">Pastoral </w:t>
            </w:r>
            <w:r w:rsidRPr="00D11E10">
              <w:rPr>
                <w:rFonts w:ascii="Aptos Display" w:hAnsi="Aptos Display" w:cs="Calibri Light"/>
                <w:b/>
                <w:bCs/>
                <w:sz w:val="32"/>
                <w:szCs w:val="32"/>
              </w:rPr>
              <w:t>(Behaviour &amp; Relationships)</w:t>
            </w:r>
          </w:p>
        </w:tc>
      </w:tr>
      <w:tr w:rsidR="00A97825" w14:paraId="67B922A1" w14:textId="77777777" w:rsidTr="00557C9D">
        <w:trPr>
          <w:cantSplit/>
          <w:trHeight w:val="641"/>
        </w:trPr>
        <w:tc>
          <w:tcPr>
            <w:tcW w:w="1975" w:type="dxa"/>
            <w:shd w:val="clear" w:color="auto" w:fill="F2F2F2" w:themeFill="background1" w:themeFillShade="F2"/>
          </w:tcPr>
          <w:p w14:paraId="5525D6DD" w14:textId="77777777" w:rsidR="00A97825" w:rsidRPr="00970ECC" w:rsidRDefault="00A97825" w:rsidP="00C00BD6">
            <w:pPr>
              <w:jc w:val="cente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696" w:type="dxa"/>
            <w:shd w:val="clear" w:color="auto" w:fill="F2F2F2" w:themeFill="background1" w:themeFillShade="F2"/>
          </w:tcPr>
          <w:p w14:paraId="27B0C782" w14:textId="77777777" w:rsidR="00A97825" w:rsidRPr="00970ECC" w:rsidRDefault="00A97825" w:rsidP="00C00BD6">
            <w:pPr>
              <w:jc w:val="center"/>
              <w:rPr>
                <w:rFonts w:ascii="Aptos Display" w:hAnsi="Aptos Display" w:cs="Calibri Light"/>
                <w:b/>
                <w:bCs/>
              </w:rPr>
            </w:pPr>
            <w:r w:rsidRPr="006A0298">
              <w:rPr>
                <w:rFonts w:ascii="Aptos Display" w:hAnsi="Aptos Display" w:cs="Calibri Light"/>
                <w:b/>
                <w:bCs/>
              </w:rPr>
              <w:t>Expectation</w:t>
            </w:r>
          </w:p>
        </w:tc>
        <w:tc>
          <w:tcPr>
            <w:tcW w:w="10257" w:type="dxa"/>
            <w:shd w:val="clear" w:color="auto" w:fill="F2F2F2" w:themeFill="background1" w:themeFillShade="F2"/>
          </w:tcPr>
          <w:p w14:paraId="43E29D4B" w14:textId="77777777" w:rsidR="00A97825" w:rsidRDefault="00A97825" w:rsidP="00C00BD6">
            <w:pPr>
              <w:jc w:val="center"/>
              <w:rPr>
                <w:rFonts w:ascii="Aptos Display" w:hAnsi="Aptos Display" w:cs="Calibri Light"/>
                <w:b/>
                <w:bCs/>
                <w:color w:val="0D0D0D" w:themeColor="text1" w:themeTint="F2"/>
                <w:sz w:val="22"/>
                <w:szCs w:val="22"/>
              </w:rPr>
            </w:pPr>
            <w:r>
              <w:rPr>
                <w:rFonts w:ascii="Aptos Display" w:hAnsi="Aptos Display" w:cs="Calibri Light"/>
                <w:b/>
                <w:bCs/>
                <w:color w:val="0D0D0D" w:themeColor="text1" w:themeTint="F2"/>
                <w:sz w:val="22"/>
                <w:szCs w:val="22"/>
              </w:rPr>
              <w:t>Best Practice Recommendations</w:t>
            </w:r>
          </w:p>
        </w:tc>
      </w:tr>
      <w:tr w:rsidR="00A97825" w:rsidRPr="00071EA4" w14:paraId="0977D17E" w14:textId="77777777" w:rsidTr="00557C9D">
        <w:trPr>
          <w:cantSplit/>
          <w:trHeight w:val="611"/>
        </w:trPr>
        <w:tc>
          <w:tcPr>
            <w:tcW w:w="1975" w:type="dxa"/>
            <w:vMerge w:val="restart"/>
            <w:shd w:val="clear" w:color="auto" w:fill="F2F2F2" w:themeFill="background1" w:themeFillShade="F2"/>
          </w:tcPr>
          <w:p w14:paraId="44727944" w14:textId="77777777" w:rsidR="00A97825" w:rsidRDefault="00A97825" w:rsidP="00C00BD6">
            <w:pPr>
              <w:rPr>
                <w:rFonts w:ascii="Aptos Display" w:hAnsi="Aptos Display" w:cs="Tahoma"/>
                <w:b/>
                <w:bCs/>
                <w:color w:val="000000" w:themeColor="text1"/>
              </w:rPr>
            </w:pPr>
          </w:p>
          <w:p w14:paraId="76A30C6D" w14:textId="77777777" w:rsidR="00A97825" w:rsidRDefault="00A97825" w:rsidP="00C00BD6">
            <w:pPr>
              <w:rPr>
                <w:rFonts w:ascii="Aptos Display" w:hAnsi="Aptos Display" w:cs="Tahoma"/>
                <w:b/>
                <w:bCs/>
                <w:color w:val="000000" w:themeColor="text1"/>
              </w:rPr>
            </w:pPr>
          </w:p>
          <w:p w14:paraId="6820B2EC" w14:textId="77777777" w:rsidR="00A97825" w:rsidRDefault="00A97825" w:rsidP="00C00BD6">
            <w:pPr>
              <w:rPr>
                <w:rFonts w:ascii="Aptos Display" w:hAnsi="Aptos Display" w:cs="Tahoma"/>
                <w:b/>
                <w:bCs/>
                <w:color w:val="000000" w:themeColor="text1"/>
              </w:rPr>
            </w:pPr>
          </w:p>
          <w:p w14:paraId="497CF55B" w14:textId="77777777" w:rsidR="00A97825" w:rsidRPr="00977112" w:rsidRDefault="00A97825" w:rsidP="00C00BD6">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59DD73EE" w14:textId="77777777" w:rsidR="00A97825" w:rsidRPr="00970ECC" w:rsidRDefault="00A97825" w:rsidP="00C00BD6">
            <w:pPr>
              <w:rPr>
                <w:rFonts w:ascii="Aptos Display" w:hAnsi="Aptos Display" w:cs="Calibri Light"/>
              </w:rPr>
            </w:pPr>
            <w:r w:rsidRPr="00977112">
              <w:rPr>
                <w:rFonts w:ascii="Aptos Display" w:hAnsi="Aptos Display" w:cs="Tahoma"/>
                <w:color w:val="000000" w:themeColor="text1"/>
              </w:rPr>
              <w:t>Manage behaviour effectively to ensure a good and safe learning environment</w:t>
            </w:r>
          </w:p>
          <w:p w14:paraId="1FB5636E" w14:textId="77777777" w:rsidR="00A97825" w:rsidRPr="00970ECC" w:rsidRDefault="00A97825" w:rsidP="00C00BD6">
            <w:pPr>
              <w:rPr>
                <w:rFonts w:ascii="Aptos Display" w:hAnsi="Aptos Display" w:cs="Calibri Light"/>
              </w:rPr>
            </w:pPr>
          </w:p>
        </w:tc>
        <w:tc>
          <w:tcPr>
            <w:tcW w:w="1696" w:type="dxa"/>
            <w:shd w:val="clear" w:color="auto" w:fill="F2F2F2" w:themeFill="background1" w:themeFillShade="F2"/>
          </w:tcPr>
          <w:p w14:paraId="0CB43101" w14:textId="77777777" w:rsidR="00A97825" w:rsidRDefault="00A97825" w:rsidP="00C00BD6">
            <w:pPr>
              <w:rPr>
                <w:rFonts w:ascii="Aptos Display" w:hAnsi="Aptos Display" w:cs="Calibri"/>
                <w:sz w:val="22"/>
                <w:szCs w:val="22"/>
              </w:rPr>
            </w:pPr>
          </w:p>
          <w:p w14:paraId="77C8B61F" w14:textId="77777777" w:rsidR="00A97825" w:rsidRPr="00A6750A" w:rsidRDefault="00A97825" w:rsidP="00C00BD6">
            <w:pPr>
              <w:rPr>
                <w:rFonts w:ascii="Aptos Display" w:hAnsi="Aptos Display" w:cs="Calibri"/>
                <w:sz w:val="22"/>
                <w:szCs w:val="22"/>
              </w:rPr>
            </w:pPr>
            <w:r w:rsidRPr="00A6750A">
              <w:rPr>
                <w:rFonts w:ascii="Aptos Display" w:hAnsi="Aptos Display" w:cs="Calibri"/>
                <w:sz w:val="22"/>
                <w:szCs w:val="22"/>
              </w:rPr>
              <w:t xml:space="preserve">Establish a safe and stimulating environment for CYP, rooted in mutual respect </w:t>
            </w:r>
          </w:p>
          <w:p w14:paraId="69FFBD65" w14:textId="77777777" w:rsidR="00A97825" w:rsidRPr="00A6750A" w:rsidRDefault="00A97825" w:rsidP="00C00BD6">
            <w:pPr>
              <w:rPr>
                <w:rFonts w:ascii="Aptos Display" w:hAnsi="Aptos Display" w:cs="Calibri Light"/>
                <w:sz w:val="22"/>
                <w:szCs w:val="22"/>
              </w:rPr>
            </w:pPr>
          </w:p>
        </w:tc>
        <w:tc>
          <w:tcPr>
            <w:tcW w:w="10257" w:type="dxa"/>
          </w:tcPr>
          <w:p w14:paraId="1311A888"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 xml:space="preserve">Understanding Influences </w:t>
            </w:r>
          </w:p>
          <w:p w14:paraId="277B1EE8" w14:textId="77777777" w:rsidR="00A97825" w:rsidRPr="00071EA4" w:rsidRDefault="00A97825" w:rsidP="00C00BD6">
            <w:pPr>
              <w:pStyle w:val="ListParagraph"/>
              <w:numPr>
                <w:ilvl w:val="0"/>
                <w:numId w:val="45"/>
              </w:numPr>
              <w:jc w:val="both"/>
              <w:rPr>
                <w:rFonts w:ascii="Aptos Display" w:hAnsi="Aptos Display" w:cs="Tahoma"/>
                <w:sz w:val="22"/>
                <w:szCs w:val="22"/>
              </w:rPr>
            </w:pPr>
            <w:r w:rsidRPr="00071EA4">
              <w:rPr>
                <w:rFonts w:ascii="Aptos Display" w:hAnsi="Aptos Display"/>
                <w:sz w:val="22"/>
                <w:szCs w:val="22"/>
              </w:rPr>
              <w:t xml:space="preserve">Our teachers recognise that all behaviour is communication and consider the multiple influences that drive behaviour (e.g. </w:t>
            </w:r>
            <w:r w:rsidRPr="00071EA4">
              <w:rPr>
                <w:rFonts w:ascii="Aptos Display" w:hAnsi="Aptos Display"/>
                <w:b/>
                <w:bCs/>
                <w:sz w:val="22"/>
                <w:szCs w:val="22"/>
              </w:rPr>
              <w:t>developmental profile,</w:t>
            </w:r>
            <w:r w:rsidRPr="00071EA4">
              <w:rPr>
                <w:rFonts w:ascii="Aptos Display" w:hAnsi="Aptos Display"/>
                <w:sz w:val="22"/>
                <w:szCs w:val="22"/>
              </w:rPr>
              <w:t xml:space="preserve"> </w:t>
            </w:r>
            <w:r w:rsidRPr="00071EA4">
              <w:rPr>
                <w:rFonts w:ascii="Aptos Display" w:hAnsi="Aptos Display"/>
                <w:b/>
                <w:bCs/>
                <w:sz w:val="22"/>
                <w:szCs w:val="22"/>
              </w:rPr>
              <w:t>trauma</w:t>
            </w:r>
            <w:r w:rsidRPr="00071EA4">
              <w:rPr>
                <w:rFonts w:ascii="Aptos Display" w:hAnsi="Aptos Display"/>
                <w:sz w:val="22"/>
                <w:szCs w:val="22"/>
              </w:rPr>
              <w:t>).</w:t>
            </w:r>
          </w:p>
          <w:p w14:paraId="395D7848" w14:textId="77777777" w:rsidR="00A97825" w:rsidRPr="00071EA4" w:rsidRDefault="00A97825" w:rsidP="00C00BD6">
            <w:pPr>
              <w:pStyle w:val="ListParagraph"/>
              <w:numPr>
                <w:ilvl w:val="0"/>
                <w:numId w:val="45"/>
              </w:numPr>
              <w:rPr>
                <w:rFonts w:ascii="Aptos Display" w:hAnsi="Aptos Display" w:cs="Tahoma"/>
                <w:sz w:val="22"/>
                <w:szCs w:val="22"/>
              </w:rPr>
            </w:pPr>
            <w:r w:rsidRPr="00071EA4">
              <w:rPr>
                <w:rFonts w:ascii="Aptos Display" w:hAnsi="Aptos Display"/>
                <w:sz w:val="22"/>
                <w:szCs w:val="22"/>
              </w:rPr>
              <w:t xml:space="preserve">Our teachers understand an individual’s context will inform effective responses to behaviour and take a holistic approach as a result.     </w:t>
            </w:r>
          </w:p>
          <w:p w14:paraId="51DC3F5E" w14:textId="77777777" w:rsidR="00A97825" w:rsidRPr="00071EA4" w:rsidRDefault="00A97825" w:rsidP="00C00BD6">
            <w:pPr>
              <w:pStyle w:val="ListParagraph"/>
              <w:numPr>
                <w:ilvl w:val="0"/>
                <w:numId w:val="45"/>
              </w:numPr>
              <w:rPr>
                <w:rFonts w:ascii="Aptos Display" w:hAnsi="Aptos Display" w:cs="Tahoma"/>
                <w:sz w:val="22"/>
                <w:szCs w:val="22"/>
              </w:rPr>
            </w:pPr>
            <w:r w:rsidRPr="00071EA4">
              <w:rPr>
                <w:rFonts w:ascii="Aptos Display" w:hAnsi="Aptos Display"/>
                <w:sz w:val="22"/>
                <w:szCs w:val="22"/>
              </w:rPr>
              <w:t>We ensure every child or young person has a supportive relationship with a member of school staff (e.g. key worker).</w:t>
            </w:r>
          </w:p>
        </w:tc>
      </w:tr>
      <w:tr w:rsidR="00A97825" w:rsidRPr="00071EA4" w14:paraId="41270CB3" w14:textId="77777777" w:rsidTr="00557C9D">
        <w:trPr>
          <w:cantSplit/>
          <w:trHeight w:val="611"/>
        </w:trPr>
        <w:tc>
          <w:tcPr>
            <w:tcW w:w="1975" w:type="dxa"/>
            <w:vMerge/>
            <w:shd w:val="clear" w:color="auto" w:fill="F2F2F2" w:themeFill="background1" w:themeFillShade="F2"/>
          </w:tcPr>
          <w:p w14:paraId="54AC882B" w14:textId="77777777" w:rsidR="00A97825" w:rsidRPr="00970ECC" w:rsidRDefault="00A97825" w:rsidP="00C00BD6">
            <w:pPr>
              <w:rPr>
                <w:rFonts w:ascii="Aptos Display" w:hAnsi="Aptos Display" w:cs="Calibri Light"/>
              </w:rPr>
            </w:pPr>
          </w:p>
        </w:tc>
        <w:tc>
          <w:tcPr>
            <w:tcW w:w="1696" w:type="dxa"/>
            <w:shd w:val="clear" w:color="auto" w:fill="F2F2F2" w:themeFill="background1" w:themeFillShade="F2"/>
          </w:tcPr>
          <w:p w14:paraId="79F0B8B4" w14:textId="77777777" w:rsidR="00A97825" w:rsidRPr="00557C9D" w:rsidRDefault="00A97825" w:rsidP="00C00BD6">
            <w:pPr>
              <w:rPr>
                <w:rFonts w:ascii="Aptos Display" w:hAnsi="Aptos Display" w:cs="Calibri Light"/>
                <w:sz w:val="18"/>
                <w:szCs w:val="18"/>
              </w:rPr>
            </w:pPr>
            <w:r w:rsidRPr="00557C9D">
              <w:rPr>
                <w:rFonts w:ascii="Aptos Display" w:hAnsi="Aptos Display" w:cs="Tahoma"/>
                <w:color w:val="000000" w:themeColor="text1"/>
                <w:sz w:val="18"/>
                <w:szCs w:val="18"/>
              </w:rPr>
              <w:t xml:space="preserve">Have high expectations of behaviour, and establish a framework for discipline with a range of strategies, using praise, sanctions and rewards consistently and fairly </w:t>
            </w:r>
          </w:p>
        </w:tc>
        <w:tc>
          <w:tcPr>
            <w:tcW w:w="10257" w:type="dxa"/>
          </w:tcPr>
          <w:p w14:paraId="22EABE7D"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Teach Learning Behaviours</w:t>
            </w:r>
          </w:p>
          <w:p w14:paraId="229A86DF" w14:textId="77777777" w:rsidR="00A97825" w:rsidRPr="00071EA4" w:rsidRDefault="00A97825" w:rsidP="00C00BD6">
            <w:pPr>
              <w:pStyle w:val="ListParagraph"/>
              <w:numPr>
                <w:ilvl w:val="0"/>
                <w:numId w:val="46"/>
              </w:numPr>
              <w:rPr>
                <w:rFonts w:ascii="Aptos Display" w:hAnsi="Aptos Display" w:cs="Tahoma"/>
                <w:sz w:val="22"/>
                <w:szCs w:val="22"/>
              </w:rPr>
            </w:pPr>
            <w:r w:rsidRPr="00071EA4">
              <w:rPr>
                <w:rFonts w:ascii="Aptos Display" w:hAnsi="Aptos Display"/>
                <w:sz w:val="22"/>
                <w:szCs w:val="22"/>
              </w:rPr>
              <w:t xml:space="preserve">Our teachers explicitly model and teach expected learning behaviours to reduce the need to positively support behaviour.  </w:t>
            </w:r>
          </w:p>
          <w:p w14:paraId="1D34DB1A" w14:textId="77777777" w:rsidR="00A97825" w:rsidRPr="00071EA4" w:rsidRDefault="00A97825" w:rsidP="00C00BD6">
            <w:pPr>
              <w:pStyle w:val="ListParagraph"/>
              <w:numPr>
                <w:ilvl w:val="0"/>
                <w:numId w:val="46"/>
              </w:numPr>
              <w:rPr>
                <w:rFonts w:ascii="Aptos Display" w:hAnsi="Aptos Display" w:cs="Tahoma"/>
                <w:sz w:val="22"/>
                <w:szCs w:val="22"/>
              </w:rPr>
            </w:pPr>
            <w:r w:rsidRPr="00071EA4">
              <w:rPr>
                <w:rFonts w:ascii="Aptos Display" w:hAnsi="Aptos Display"/>
                <w:sz w:val="22"/>
                <w:szCs w:val="22"/>
              </w:rPr>
              <w:t>Our t</w:t>
            </w:r>
            <w:r w:rsidRPr="00071EA4">
              <w:rPr>
                <w:rFonts w:ascii="Aptos Display" w:hAnsi="Aptos Display" w:cs="Calibri"/>
                <w:sz w:val="22"/>
                <w:szCs w:val="22"/>
              </w:rPr>
              <w:t xml:space="preserve">eacher’s language demonstrates </w:t>
            </w:r>
            <w:r w:rsidRPr="00071EA4">
              <w:rPr>
                <w:rFonts w:ascii="Aptos Display" w:hAnsi="Aptos Display" w:cs="Calibri"/>
                <w:b/>
                <w:bCs/>
                <w:sz w:val="22"/>
                <w:szCs w:val="22"/>
              </w:rPr>
              <w:t xml:space="preserve">unconditional positive regard </w:t>
            </w:r>
            <w:r w:rsidRPr="00071EA4">
              <w:rPr>
                <w:rFonts w:ascii="Aptos Display" w:hAnsi="Aptos Display" w:cs="Calibri"/>
                <w:sz w:val="22"/>
                <w:szCs w:val="22"/>
              </w:rPr>
              <w:t xml:space="preserve">for all </w:t>
            </w:r>
            <w:r w:rsidRPr="00071EA4">
              <w:rPr>
                <w:rFonts w:ascii="Aptos Display" w:hAnsi="Aptos Display"/>
                <w:sz w:val="22"/>
                <w:szCs w:val="22"/>
              </w:rPr>
              <w:t>children and young people</w:t>
            </w:r>
            <w:r w:rsidRPr="00071EA4">
              <w:rPr>
                <w:rFonts w:ascii="Aptos Display" w:hAnsi="Aptos Display" w:cs="Calibri"/>
                <w:sz w:val="22"/>
                <w:szCs w:val="22"/>
              </w:rPr>
              <w:t>.</w:t>
            </w:r>
          </w:p>
          <w:p w14:paraId="0FC62FDE" w14:textId="77777777" w:rsidR="00A97825" w:rsidRPr="00071EA4" w:rsidRDefault="00A97825" w:rsidP="00C00BD6">
            <w:pPr>
              <w:pStyle w:val="ListParagraph"/>
              <w:numPr>
                <w:ilvl w:val="0"/>
                <w:numId w:val="46"/>
              </w:numPr>
              <w:rPr>
                <w:rFonts w:ascii="Aptos Display" w:hAnsi="Aptos Display" w:cs="Tahoma"/>
                <w:sz w:val="22"/>
                <w:szCs w:val="22"/>
              </w:rPr>
            </w:pPr>
            <w:r w:rsidRPr="00071EA4">
              <w:rPr>
                <w:rFonts w:ascii="Aptos Display" w:hAnsi="Aptos Display"/>
                <w:sz w:val="22"/>
                <w:szCs w:val="22"/>
              </w:rPr>
              <w:t>Our teachers encourage CYP to be self-reflective of their own behaviours.</w:t>
            </w:r>
          </w:p>
        </w:tc>
      </w:tr>
      <w:tr w:rsidR="00A97825" w:rsidRPr="00071EA4" w14:paraId="29AA6E87" w14:textId="77777777" w:rsidTr="00557C9D">
        <w:trPr>
          <w:cantSplit/>
          <w:trHeight w:val="611"/>
        </w:trPr>
        <w:tc>
          <w:tcPr>
            <w:tcW w:w="1975" w:type="dxa"/>
            <w:vMerge/>
            <w:shd w:val="clear" w:color="auto" w:fill="F2F2F2" w:themeFill="background1" w:themeFillShade="F2"/>
          </w:tcPr>
          <w:p w14:paraId="121EF996" w14:textId="77777777" w:rsidR="00A97825" w:rsidRPr="00970ECC" w:rsidRDefault="00A97825" w:rsidP="00C00BD6">
            <w:pPr>
              <w:rPr>
                <w:rFonts w:ascii="Aptos Display" w:hAnsi="Aptos Display" w:cs="Calibri Light"/>
              </w:rPr>
            </w:pPr>
          </w:p>
        </w:tc>
        <w:tc>
          <w:tcPr>
            <w:tcW w:w="1696" w:type="dxa"/>
            <w:shd w:val="clear" w:color="auto" w:fill="F2F2F2" w:themeFill="background1" w:themeFillShade="F2"/>
          </w:tcPr>
          <w:p w14:paraId="495998B4" w14:textId="77777777" w:rsidR="00A97825" w:rsidRDefault="00A97825" w:rsidP="00C00BD6">
            <w:pPr>
              <w:rPr>
                <w:rFonts w:ascii="Aptos Display" w:hAnsi="Aptos Display" w:cs="Calibri"/>
                <w:sz w:val="22"/>
                <w:szCs w:val="22"/>
              </w:rPr>
            </w:pPr>
          </w:p>
          <w:p w14:paraId="0D44077D" w14:textId="77777777" w:rsidR="00A97825" w:rsidRPr="00A6750A" w:rsidRDefault="00A97825" w:rsidP="00C00BD6">
            <w:pPr>
              <w:rPr>
                <w:rFonts w:ascii="Aptos Display" w:hAnsi="Aptos Display" w:cs="Calibri Light"/>
                <w:sz w:val="22"/>
                <w:szCs w:val="22"/>
              </w:rPr>
            </w:pPr>
            <w:r w:rsidRPr="00A6750A">
              <w:rPr>
                <w:rFonts w:ascii="Aptos Display" w:hAnsi="Aptos Display" w:cs="Calibri"/>
                <w:sz w:val="22"/>
                <w:szCs w:val="22"/>
              </w:rPr>
              <w:t>Demonstrate consistently the positive attitudes, values and behaviour which are expected of CYP</w:t>
            </w:r>
            <w:r w:rsidRPr="00A6750A">
              <w:rPr>
                <w:rFonts w:ascii="Aptos Display" w:hAnsi="Aptos Display" w:cs="Calibri"/>
                <w:b/>
                <w:sz w:val="22"/>
                <w:szCs w:val="22"/>
              </w:rPr>
              <w:t xml:space="preserve"> </w:t>
            </w:r>
          </w:p>
        </w:tc>
        <w:tc>
          <w:tcPr>
            <w:tcW w:w="10257" w:type="dxa"/>
          </w:tcPr>
          <w:p w14:paraId="05DFEE93"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Classroom Management Strategies</w:t>
            </w:r>
          </w:p>
          <w:p w14:paraId="7AD03EA9" w14:textId="77777777" w:rsidR="00A97825" w:rsidRPr="00071EA4" w:rsidRDefault="00A97825" w:rsidP="00C00BD6">
            <w:pPr>
              <w:pStyle w:val="ListParagraph"/>
              <w:numPr>
                <w:ilvl w:val="0"/>
                <w:numId w:val="48"/>
              </w:numPr>
              <w:rPr>
                <w:rFonts w:ascii="Aptos Display" w:hAnsi="Aptos Display" w:cs="Tahoma"/>
                <w:sz w:val="22"/>
                <w:szCs w:val="22"/>
              </w:rPr>
            </w:pPr>
            <w:r w:rsidRPr="00071EA4">
              <w:rPr>
                <w:rFonts w:ascii="Aptos Display" w:hAnsi="Aptos Display"/>
                <w:sz w:val="22"/>
                <w:szCs w:val="22"/>
              </w:rPr>
              <w:t xml:space="preserve">Our teachers use effective classroom management to reduce behaviours that challenge, disengagement, bullying and aggression.  </w:t>
            </w:r>
          </w:p>
          <w:p w14:paraId="2200E19E" w14:textId="77777777" w:rsidR="00A97825" w:rsidRPr="00071EA4" w:rsidRDefault="00A97825" w:rsidP="00C00BD6">
            <w:pPr>
              <w:pStyle w:val="ListParagraph"/>
              <w:numPr>
                <w:ilvl w:val="0"/>
                <w:numId w:val="48"/>
              </w:numPr>
              <w:rPr>
                <w:rFonts w:ascii="Aptos Display" w:hAnsi="Aptos Display" w:cs="Tahoma"/>
                <w:sz w:val="22"/>
                <w:szCs w:val="22"/>
              </w:rPr>
            </w:pPr>
            <w:r w:rsidRPr="00071EA4">
              <w:rPr>
                <w:rFonts w:ascii="Aptos Display" w:hAnsi="Aptos Display"/>
                <w:sz w:val="22"/>
                <w:szCs w:val="22"/>
              </w:rPr>
              <w:t xml:space="preserve">Our teachers engage in </w:t>
            </w:r>
            <w:r w:rsidRPr="00071EA4">
              <w:rPr>
                <w:rFonts w:ascii="Aptos Display" w:hAnsi="Aptos Display"/>
                <w:b/>
                <w:bCs/>
                <w:sz w:val="22"/>
                <w:szCs w:val="22"/>
              </w:rPr>
              <w:t>reflective practice</w:t>
            </w:r>
            <w:r w:rsidRPr="00071EA4">
              <w:rPr>
                <w:rFonts w:ascii="Aptos Display" w:hAnsi="Aptos Display"/>
                <w:sz w:val="22"/>
                <w:szCs w:val="22"/>
              </w:rPr>
              <w:t xml:space="preserve"> to improve their classroom management and the strategies utilised to support individuals. </w:t>
            </w:r>
          </w:p>
          <w:p w14:paraId="16DC2692" w14:textId="77777777" w:rsidR="00A97825" w:rsidRPr="00071EA4" w:rsidRDefault="00A97825" w:rsidP="00C00BD6">
            <w:pPr>
              <w:pStyle w:val="ListParagraph"/>
              <w:numPr>
                <w:ilvl w:val="0"/>
                <w:numId w:val="48"/>
              </w:numPr>
              <w:rPr>
                <w:rFonts w:ascii="Aptos Display" w:hAnsi="Aptos Display" w:cs="Tahoma"/>
                <w:sz w:val="22"/>
                <w:szCs w:val="22"/>
              </w:rPr>
            </w:pPr>
            <w:r w:rsidRPr="00071EA4">
              <w:rPr>
                <w:rFonts w:ascii="Aptos Display" w:hAnsi="Aptos Display"/>
                <w:sz w:val="22"/>
                <w:szCs w:val="22"/>
              </w:rPr>
              <w:t>Our reward systems are used as part of a broader classroom management strategy.</w:t>
            </w:r>
          </w:p>
          <w:p w14:paraId="16C05D0C"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 xml:space="preserve">Regular Routine </w:t>
            </w:r>
          </w:p>
          <w:p w14:paraId="6CBE5D10" w14:textId="77777777" w:rsidR="00A97825" w:rsidRPr="00071EA4" w:rsidRDefault="00A97825" w:rsidP="00C00BD6">
            <w:pPr>
              <w:pStyle w:val="ListParagraph"/>
              <w:numPr>
                <w:ilvl w:val="0"/>
                <w:numId w:val="47"/>
              </w:numPr>
              <w:rPr>
                <w:rFonts w:ascii="Aptos Display" w:hAnsi="Aptos Display" w:cs="Tahoma"/>
                <w:sz w:val="22"/>
                <w:szCs w:val="22"/>
              </w:rPr>
            </w:pPr>
            <w:r w:rsidRPr="00071EA4">
              <w:rPr>
                <w:rFonts w:ascii="Aptos Display" w:hAnsi="Aptos Display"/>
                <w:sz w:val="22"/>
                <w:szCs w:val="22"/>
              </w:rPr>
              <w:t xml:space="preserve">Our teachers use specific behaviour-related praise. </w:t>
            </w:r>
          </w:p>
          <w:p w14:paraId="5E05287F" w14:textId="77777777" w:rsidR="00A97825" w:rsidRPr="00071EA4" w:rsidRDefault="00A97825" w:rsidP="00C00BD6">
            <w:pPr>
              <w:pStyle w:val="ListParagraph"/>
              <w:numPr>
                <w:ilvl w:val="0"/>
                <w:numId w:val="47"/>
              </w:numPr>
              <w:rPr>
                <w:rFonts w:ascii="Aptos Display" w:hAnsi="Aptos Display" w:cs="Tahoma"/>
                <w:sz w:val="22"/>
                <w:szCs w:val="22"/>
              </w:rPr>
            </w:pPr>
            <w:r w:rsidRPr="00071EA4">
              <w:rPr>
                <w:rFonts w:ascii="Aptos Display" w:hAnsi="Aptos Display"/>
                <w:sz w:val="22"/>
                <w:szCs w:val="22"/>
              </w:rPr>
              <w:t xml:space="preserve">Our teachers work with key stakeholders (e.g. parents and carers, external professionals, children and young people) to provide a co-produced system of support for the individual.   </w:t>
            </w:r>
          </w:p>
          <w:p w14:paraId="06EF6961" w14:textId="77777777" w:rsidR="00A97825" w:rsidRPr="00071EA4" w:rsidRDefault="00A97825" w:rsidP="00C00BD6">
            <w:pPr>
              <w:pStyle w:val="ListParagraph"/>
              <w:numPr>
                <w:ilvl w:val="0"/>
                <w:numId w:val="47"/>
              </w:numPr>
              <w:rPr>
                <w:rFonts w:ascii="Aptos Display" w:hAnsi="Aptos Display" w:cs="Tahoma"/>
                <w:sz w:val="22"/>
                <w:szCs w:val="22"/>
              </w:rPr>
            </w:pPr>
            <w:r w:rsidRPr="00071EA4">
              <w:rPr>
                <w:rFonts w:ascii="Aptos Display" w:hAnsi="Aptos Display"/>
                <w:sz w:val="22"/>
                <w:szCs w:val="22"/>
              </w:rPr>
              <w:t>Our teachers are clear in the school behaviour policy and ensure it is consistently applied.</w:t>
            </w:r>
          </w:p>
        </w:tc>
      </w:tr>
      <w:tr w:rsidR="00A97825" w:rsidRPr="00071EA4" w14:paraId="2E4F481A" w14:textId="77777777" w:rsidTr="00557C9D">
        <w:trPr>
          <w:cantSplit/>
          <w:trHeight w:val="611"/>
        </w:trPr>
        <w:tc>
          <w:tcPr>
            <w:tcW w:w="1975" w:type="dxa"/>
            <w:vMerge w:val="restart"/>
            <w:shd w:val="clear" w:color="auto" w:fill="F2F2F2" w:themeFill="background1" w:themeFillShade="F2"/>
          </w:tcPr>
          <w:p w14:paraId="0A5F050B" w14:textId="77777777" w:rsidR="00A97825" w:rsidRPr="00977112" w:rsidRDefault="00A97825" w:rsidP="00C00BD6">
            <w:pPr>
              <w:rPr>
                <w:rFonts w:ascii="Aptos Display" w:hAnsi="Aptos Display" w:cs="Tahoma"/>
                <w:b/>
                <w:bCs/>
                <w:color w:val="000000" w:themeColor="text1"/>
              </w:rPr>
            </w:pPr>
            <w:r w:rsidRPr="00977112">
              <w:rPr>
                <w:rFonts w:ascii="Aptos Display" w:hAnsi="Aptos Display" w:cs="Tahoma"/>
                <w:b/>
                <w:bCs/>
                <w:color w:val="000000" w:themeColor="text1"/>
              </w:rPr>
              <w:t>Standard 7</w:t>
            </w:r>
          </w:p>
          <w:p w14:paraId="7A511BDC" w14:textId="77777777" w:rsidR="00A97825" w:rsidRPr="00977112" w:rsidRDefault="00A97825" w:rsidP="00C00BD6">
            <w:pPr>
              <w:rPr>
                <w:rFonts w:ascii="Aptos Display" w:hAnsi="Aptos Display" w:cs="Tahoma"/>
                <w:color w:val="000000" w:themeColor="text1"/>
              </w:rPr>
            </w:pPr>
            <w:r w:rsidRPr="00977112">
              <w:rPr>
                <w:rFonts w:ascii="Aptos Display" w:hAnsi="Aptos Display" w:cs="Tahoma"/>
                <w:color w:val="000000" w:themeColor="text1"/>
              </w:rPr>
              <w:t>Manage behaviour effectively to ensure a good and safe learning environment</w:t>
            </w:r>
          </w:p>
          <w:p w14:paraId="14A6AEDA" w14:textId="77777777" w:rsidR="00A97825" w:rsidRPr="00970ECC" w:rsidRDefault="00A97825" w:rsidP="00C00BD6">
            <w:pPr>
              <w:rPr>
                <w:rFonts w:ascii="Aptos Display" w:hAnsi="Aptos Display" w:cs="Calibri Light"/>
              </w:rPr>
            </w:pPr>
          </w:p>
        </w:tc>
        <w:tc>
          <w:tcPr>
            <w:tcW w:w="1696" w:type="dxa"/>
            <w:shd w:val="clear" w:color="auto" w:fill="F2F2F2" w:themeFill="background1" w:themeFillShade="F2"/>
          </w:tcPr>
          <w:p w14:paraId="598E9246" w14:textId="4691281E" w:rsidR="00A97825" w:rsidRPr="00977112" w:rsidRDefault="00A97825" w:rsidP="00C00BD6">
            <w:pPr>
              <w:rPr>
                <w:rFonts w:ascii="Aptos Display" w:hAnsi="Aptos Display" w:cs="Tahoma"/>
                <w:color w:val="000000" w:themeColor="text1"/>
              </w:rPr>
            </w:pPr>
            <w:r w:rsidRPr="00977112">
              <w:rPr>
                <w:rFonts w:ascii="Aptos Display" w:hAnsi="Aptos Display" w:cs="Tahoma"/>
                <w:color w:val="000000" w:themeColor="text1"/>
              </w:rPr>
              <w:t xml:space="preserve">Manage classes effectively, using approaches which are appropriate </w:t>
            </w:r>
            <w:proofErr w:type="gramStart"/>
            <w:r w:rsidRPr="00977112">
              <w:rPr>
                <w:rFonts w:ascii="Aptos Display" w:hAnsi="Aptos Display" w:cs="Tahoma"/>
                <w:color w:val="000000" w:themeColor="text1"/>
              </w:rPr>
              <w:t>to  needs</w:t>
            </w:r>
            <w:proofErr w:type="gramEnd"/>
            <w:r w:rsidRPr="00977112">
              <w:rPr>
                <w:rFonts w:ascii="Aptos Display" w:hAnsi="Aptos Display" w:cs="Tahoma"/>
                <w:color w:val="000000" w:themeColor="text1"/>
              </w:rPr>
              <w:t xml:space="preserve"> in order to involve and motivate them</w:t>
            </w:r>
          </w:p>
          <w:p w14:paraId="4D8E604B" w14:textId="77777777" w:rsidR="00A97825" w:rsidRPr="00970ECC" w:rsidRDefault="00A97825" w:rsidP="00C00BD6">
            <w:pPr>
              <w:rPr>
                <w:rFonts w:ascii="Aptos Display" w:hAnsi="Aptos Display" w:cs="Calibri Light"/>
              </w:rPr>
            </w:pPr>
          </w:p>
        </w:tc>
        <w:tc>
          <w:tcPr>
            <w:tcW w:w="10257" w:type="dxa"/>
          </w:tcPr>
          <w:p w14:paraId="6A11076B"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Targeted Approaches</w:t>
            </w:r>
          </w:p>
          <w:p w14:paraId="2A567C79" w14:textId="77777777" w:rsidR="00A97825" w:rsidRPr="00071EA4" w:rsidRDefault="00A97825" w:rsidP="00C00BD6">
            <w:pPr>
              <w:pStyle w:val="ListParagraph"/>
              <w:numPr>
                <w:ilvl w:val="0"/>
                <w:numId w:val="49"/>
              </w:numPr>
              <w:rPr>
                <w:rFonts w:ascii="Aptos Display" w:hAnsi="Aptos Display" w:cs="Tahoma"/>
                <w:sz w:val="22"/>
                <w:szCs w:val="22"/>
              </w:rPr>
            </w:pPr>
            <w:r w:rsidRPr="00071EA4">
              <w:rPr>
                <w:rFonts w:ascii="Aptos Display" w:hAnsi="Aptos Display"/>
                <w:sz w:val="22"/>
                <w:szCs w:val="22"/>
              </w:rPr>
              <w:t>Our teachers are supported to design and implement personalised approaches for children and young people requiring adaptations to the whole school behaviour approach.</w:t>
            </w:r>
          </w:p>
          <w:p w14:paraId="52F1F750" w14:textId="77777777" w:rsidR="00A97825" w:rsidRPr="00071EA4" w:rsidRDefault="00A97825" w:rsidP="00C00BD6">
            <w:pPr>
              <w:pStyle w:val="ListParagraph"/>
              <w:numPr>
                <w:ilvl w:val="0"/>
                <w:numId w:val="49"/>
              </w:numPr>
              <w:rPr>
                <w:rFonts w:ascii="Aptos Display" w:hAnsi="Aptos Display" w:cs="Tahoma"/>
                <w:sz w:val="22"/>
                <w:szCs w:val="22"/>
              </w:rPr>
            </w:pPr>
            <w:r w:rsidRPr="00071EA4">
              <w:rPr>
                <w:rFonts w:ascii="Aptos Display" w:hAnsi="Aptos Display"/>
                <w:sz w:val="22"/>
                <w:szCs w:val="22"/>
              </w:rPr>
              <w:t>Our t</w:t>
            </w:r>
            <w:r w:rsidRPr="00071EA4">
              <w:rPr>
                <w:rFonts w:ascii="Aptos Display" w:hAnsi="Aptos Display" w:cs="Calibri"/>
                <w:sz w:val="22"/>
                <w:szCs w:val="22"/>
              </w:rPr>
              <w:t>eachers provide opportunities for children and young people to develop peer awareness and sensitivity towards differences, including SEND.</w:t>
            </w:r>
          </w:p>
          <w:p w14:paraId="27A98B3C" w14:textId="77777777" w:rsidR="00A97825" w:rsidRPr="00071EA4" w:rsidRDefault="00A97825" w:rsidP="00C00BD6">
            <w:pPr>
              <w:pStyle w:val="ListParagraph"/>
              <w:numPr>
                <w:ilvl w:val="0"/>
                <w:numId w:val="49"/>
              </w:numPr>
              <w:rPr>
                <w:rFonts w:ascii="Aptos Display" w:hAnsi="Aptos Display" w:cs="Tahoma"/>
                <w:sz w:val="22"/>
                <w:szCs w:val="22"/>
              </w:rPr>
            </w:pPr>
            <w:r w:rsidRPr="00071EA4">
              <w:rPr>
                <w:rFonts w:ascii="Aptos Display" w:hAnsi="Aptos Display" w:cs="Calibri"/>
                <w:sz w:val="22"/>
                <w:szCs w:val="22"/>
              </w:rPr>
              <w:t>We ensure that our children and young people with SEND have access to appropriate resources to support effective learning behaviours</w:t>
            </w:r>
          </w:p>
        </w:tc>
      </w:tr>
      <w:tr w:rsidR="00A97825" w:rsidRPr="00071EA4" w14:paraId="2CCD8AB2" w14:textId="77777777" w:rsidTr="00557C9D">
        <w:trPr>
          <w:cantSplit/>
          <w:trHeight w:val="611"/>
        </w:trPr>
        <w:tc>
          <w:tcPr>
            <w:tcW w:w="1975" w:type="dxa"/>
            <w:vMerge/>
            <w:shd w:val="clear" w:color="auto" w:fill="F2F2F2" w:themeFill="background1" w:themeFillShade="F2"/>
          </w:tcPr>
          <w:p w14:paraId="328DD5FA" w14:textId="77777777" w:rsidR="00A97825" w:rsidRPr="00977112" w:rsidRDefault="00A97825" w:rsidP="00C00BD6">
            <w:pPr>
              <w:rPr>
                <w:rFonts w:ascii="Aptos Display" w:hAnsi="Aptos Display" w:cs="Tahoma"/>
                <w:b/>
                <w:bCs/>
                <w:color w:val="000000" w:themeColor="text1"/>
              </w:rPr>
            </w:pPr>
          </w:p>
        </w:tc>
        <w:tc>
          <w:tcPr>
            <w:tcW w:w="1696" w:type="dxa"/>
            <w:shd w:val="clear" w:color="auto" w:fill="F2F2F2" w:themeFill="background1" w:themeFillShade="F2"/>
          </w:tcPr>
          <w:p w14:paraId="0656AB12" w14:textId="77777777" w:rsidR="00A97825" w:rsidRPr="00970ECC" w:rsidRDefault="00A97825" w:rsidP="00C00BD6">
            <w:pPr>
              <w:rPr>
                <w:rFonts w:ascii="Aptos Display" w:hAnsi="Aptos Display" w:cs="Calibri Light"/>
              </w:rPr>
            </w:pPr>
            <w:r w:rsidRPr="00977112">
              <w:rPr>
                <w:rFonts w:ascii="Aptos Display" w:hAnsi="Aptos Display" w:cs="Tahoma"/>
                <w:color w:val="000000" w:themeColor="text1"/>
              </w:rPr>
              <w:t>Have high expectations of behaviour, and establish a framework for discipline with a range of strategies, using praise, sanctions and rewards consistently and fairly</w:t>
            </w:r>
          </w:p>
        </w:tc>
        <w:tc>
          <w:tcPr>
            <w:tcW w:w="10257" w:type="dxa"/>
          </w:tcPr>
          <w:p w14:paraId="45ED7D72" w14:textId="77777777" w:rsidR="00A97825" w:rsidRPr="00071EA4" w:rsidRDefault="00A97825" w:rsidP="00C00BD6">
            <w:pPr>
              <w:rPr>
                <w:rFonts w:ascii="Aptos Display" w:hAnsi="Aptos Display" w:cs="Tahoma"/>
                <w:b/>
                <w:bCs/>
                <w:sz w:val="22"/>
                <w:szCs w:val="22"/>
              </w:rPr>
            </w:pPr>
            <w:r w:rsidRPr="00071EA4">
              <w:rPr>
                <w:rFonts w:ascii="Aptos Display" w:hAnsi="Aptos Display" w:cs="Tahoma"/>
                <w:b/>
                <w:bCs/>
                <w:sz w:val="22"/>
                <w:szCs w:val="22"/>
              </w:rPr>
              <w:t xml:space="preserve">Consistency </w:t>
            </w:r>
          </w:p>
          <w:p w14:paraId="42F26930" w14:textId="49BCD978" w:rsidR="00A97825" w:rsidRPr="00071EA4" w:rsidRDefault="00A97825" w:rsidP="00C00BD6">
            <w:pPr>
              <w:pStyle w:val="ListParagraph"/>
              <w:numPr>
                <w:ilvl w:val="0"/>
                <w:numId w:val="50"/>
              </w:numPr>
              <w:rPr>
                <w:rFonts w:ascii="Aptos Display" w:eastAsia="Aptos Display" w:hAnsi="Aptos Display" w:cs="Aptos Display"/>
                <w:sz w:val="22"/>
                <w:szCs w:val="22"/>
              </w:rPr>
            </w:pPr>
            <w:r w:rsidRPr="00071EA4">
              <w:rPr>
                <w:rFonts w:ascii="Aptos Display" w:hAnsi="Aptos Display" w:cs="Calibri"/>
                <w:b/>
                <w:bCs/>
                <w:sz w:val="22"/>
                <w:szCs w:val="22"/>
              </w:rPr>
              <w:t>Our behaviour and relationship policies</w:t>
            </w:r>
            <w:r w:rsidRPr="00071EA4">
              <w:rPr>
                <w:rFonts w:ascii="Aptos Display" w:hAnsi="Aptos Display" w:cs="Calibri"/>
                <w:sz w:val="22"/>
                <w:szCs w:val="22"/>
              </w:rPr>
              <w:t xml:space="preserve"> are clear and consistently applied across the setting. They </w:t>
            </w:r>
            <w:r w:rsidRPr="00071EA4">
              <w:rPr>
                <w:rFonts w:ascii="Aptos Display" w:eastAsia="Aptos Display" w:hAnsi="Aptos Display" w:cs="Aptos Display"/>
                <w:sz w:val="22"/>
                <w:szCs w:val="22"/>
              </w:rPr>
              <w:t xml:space="preserve">include adaptations to ensure reasonable adjustments are applied where appropriate </w:t>
            </w:r>
          </w:p>
          <w:p w14:paraId="68BA2A0E" w14:textId="77777777" w:rsidR="00A97825" w:rsidRPr="00071EA4" w:rsidRDefault="00A97825" w:rsidP="00C00BD6">
            <w:pPr>
              <w:pStyle w:val="ListParagraph"/>
              <w:numPr>
                <w:ilvl w:val="0"/>
                <w:numId w:val="50"/>
              </w:numPr>
              <w:rPr>
                <w:rFonts w:ascii="Aptos Display" w:hAnsi="Aptos Display" w:cs="Tahoma"/>
                <w:b/>
                <w:bCs/>
                <w:sz w:val="22"/>
                <w:szCs w:val="22"/>
              </w:rPr>
            </w:pPr>
            <w:r w:rsidRPr="00071EA4">
              <w:rPr>
                <w:rFonts w:ascii="Aptos Display" w:hAnsi="Aptos Display"/>
                <w:sz w:val="22"/>
                <w:szCs w:val="22"/>
              </w:rPr>
              <w:t>We work together with parents to support parity in approach between school/setting and home.</w:t>
            </w:r>
          </w:p>
          <w:p w14:paraId="48EC5033" w14:textId="77777777" w:rsidR="00A97825" w:rsidRPr="00071EA4" w:rsidRDefault="00A97825" w:rsidP="00C00BD6">
            <w:pPr>
              <w:pStyle w:val="ListParagraph"/>
              <w:numPr>
                <w:ilvl w:val="0"/>
                <w:numId w:val="50"/>
              </w:numPr>
              <w:rPr>
                <w:rFonts w:ascii="Aptos Display" w:hAnsi="Aptos Display" w:cs="Tahoma"/>
                <w:b/>
                <w:bCs/>
                <w:sz w:val="22"/>
                <w:szCs w:val="22"/>
              </w:rPr>
            </w:pPr>
            <w:r w:rsidRPr="00071EA4">
              <w:rPr>
                <w:rFonts w:ascii="Aptos Display" w:hAnsi="Aptos Display" w:cs="Calibri"/>
                <w:sz w:val="22"/>
                <w:szCs w:val="22"/>
              </w:rPr>
              <w:t xml:space="preserve">All staff receive training to recognise the ways in which CYP with SEND can be vulnerable to </w:t>
            </w:r>
            <w:r w:rsidRPr="00071EA4">
              <w:rPr>
                <w:rFonts w:ascii="Aptos Display" w:hAnsi="Aptos Display" w:cs="Calibri"/>
                <w:b/>
                <w:bCs/>
                <w:sz w:val="22"/>
                <w:szCs w:val="22"/>
              </w:rPr>
              <w:t>bullying</w:t>
            </w:r>
            <w:r w:rsidRPr="00071EA4">
              <w:rPr>
                <w:rFonts w:ascii="Aptos Display" w:hAnsi="Aptos Display" w:cs="Calibri"/>
                <w:sz w:val="22"/>
                <w:szCs w:val="22"/>
              </w:rPr>
              <w:t xml:space="preserve"> and ensure systems are in place to monitor.</w:t>
            </w:r>
          </w:p>
        </w:tc>
      </w:tr>
    </w:tbl>
    <w:p w14:paraId="7F3B40AE" w14:textId="0440AB97" w:rsidR="00A97825" w:rsidRDefault="00A97825">
      <w:pPr>
        <w:rPr>
          <w:rFonts w:ascii="Aptos Display" w:hAnsi="Aptos Display" w:cs="Calibri Light"/>
        </w:rPr>
      </w:pPr>
      <w:r>
        <w:rPr>
          <w:rFonts w:ascii="Aptos Display" w:hAnsi="Aptos Display" w:cs="Calibri Light"/>
        </w:rPr>
        <w:t xml:space="preserve"> </w:t>
      </w:r>
      <w:r w:rsidR="007D410E">
        <w:rPr>
          <w:rFonts w:ascii="Aptos Display" w:hAnsi="Aptos Display" w:cs="Calibri Light"/>
        </w:rPr>
        <w:br w:type="page"/>
      </w:r>
    </w:p>
    <w:p w14:paraId="1385FD54" w14:textId="77777777" w:rsidR="00BB359A" w:rsidRDefault="00BB359A">
      <w:pPr>
        <w:rPr>
          <w:rFonts w:ascii="Aptos Display" w:hAnsi="Aptos Display" w:cs="Calibri Light"/>
        </w:rPr>
      </w:pPr>
    </w:p>
    <w:tbl>
      <w:tblPr>
        <w:tblStyle w:val="TableGrid"/>
        <w:tblW w:w="13928"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ayout w:type="fixed"/>
        <w:tblLook w:val="04A0" w:firstRow="1" w:lastRow="0" w:firstColumn="1" w:lastColumn="0" w:noHBand="0" w:noVBand="1"/>
      </w:tblPr>
      <w:tblGrid>
        <w:gridCol w:w="1314"/>
        <w:gridCol w:w="372"/>
        <w:gridCol w:w="1236"/>
        <w:gridCol w:w="607"/>
        <w:gridCol w:w="10399"/>
      </w:tblGrid>
      <w:tr w:rsidR="00BB359A" w:rsidRPr="00D11E10" w14:paraId="4F9AF2F3" w14:textId="77777777" w:rsidTr="00350BF9">
        <w:trPr>
          <w:cantSplit/>
          <w:trHeight w:val="641"/>
        </w:trPr>
        <w:tc>
          <w:tcPr>
            <w:tcW w:w="13928" w:type="dxa"/>
            <w:gridSpan w:val="5"/>
            <w:shd w:val="clear" w:color="auto" w:fill="D4E6BC" w:themeFill="accent3" w:themeFillTint="66"/>
          </w:tcPr>
          <w:p w14:paraId="639B15A9" w14:textId="304DADE9" w:rsidR="00BB359A" w:rsidRPr="008526F3" w:rsidRDefault="00BB359A" w:rsidP="005073C8">
            <w:pPr>
              <w:pStyle w:val="ListParagraph"/>
              <w:jc w:val="center"/>
              <w:rPr>
                <w:rFonts w:ascii="Aptos Display" w:hAnsi="Aptos Display" w:cs="Calibri Light"/>
                <w:b/>
                <w:bCs/>
                <w:color w:val="0D0D0D" w:themeColor="text1" w:themeTint="F2"/>
                <w:sz w:val="32"/>
                <w:szCs w:val="32"/>
              </w:rPr>
            </w:pPr>
            <w:r w:rsidRPr="008526F3">
              <w:rPr>
                <w:rFonts w:ascii="Aptos Display" w:hAnsi="Aptos Display" w:cs="Calibri Light"/>
                <w:b/>
                <w:bCs/>
                <w:color w:val="0D0D0D" w:themeColor="text1" w:themeTint="F2"/>
                <w:sz w:val="32"/>
                <w:szCs w:val="32"/>
              </w:rPr>
              <w:t>P</w:t>
            </w:r>
            <w:r w:rsidR="00557C9D">
              <w:rPr>
                <w:rFonts w:ascii="Aptos Display" w:hAnsi="Aptos Display" w:cs="Calibri Light"/>
                <w:b/>
                <w:bCs/>
                <w:color w:val="0D0D0D" w:themeColor="text1" w:themeTint="F2"/>
                <w:sz w:val="32"/>
                <w:szCs w:val="32"/>
              </w:rPr>
              <w:t>reparing</w:t>
            </w:r>
            <w:r w:rsidRPr="008526F3">
              <w:rPr>
                <w:rFonts w:ascii="Aptos Display" w:hAnsi="Aptos Display" w:cs="Calibri Light"/>
                <w:b/>
                <w:bCs/>
                <w:color w:val="0D0D0D" w:themeColor="text1" w:themeTint="F2"/>
                <w:sz w:val="32"/>
                <w:szCs w:val="32"/>
              </w:rPr>
              <w:t xml:space="preserve"> for</w:t>
            </w:r>
            <w:r w:rsidR="00A4263D" w:rsidRPr="008526F3">
              <w:rPr>
                <w:rFonts w:ascii="Aptos Display" w:hAnsi="Aptos Display" w:cs="Calibri Light"/>
                <w:b/>
                <w:bCs/>
                <w:color w:val="0D0D0D" w:themeColor="text1" w:themeTint="F2"/>
                <w:sz w:val="32"/>
                <w:szCs w:val="32"/>
              </w:rPr>
              <w:t xml:space="preserve"> </w:t>
            </w:r>
            <w:r w:rsidR="00A9101C">
              <w:rPr>
                <w:rFonts w:ascii="Aptos Display" w:hAnsi="Aptos Display" w:cs="Calibri Light"/>
                <w:b/>
                <w:bCs/>
                <w:color w:val="0D0D0D" w:themeColor="text1" w:themeTint="F2"/>
                <w:sz w:val="32"/>
                <w:szCs w:val="32"/>
              </w:rPr>
              <w:t>tomorrow</w:t>
            </w:r>
          </w:p>
        </w:tc>
      </w:tr>
      <w:tr w:rsidR="00545440" w14:paraId="3BA502C8" w14:textId="77777777" w:rsidTr="00350BF9">
        <w:trPr>
          <w:cantSplit/>
          <w:trHeight w:val="641"/>
        </w:trPr>
        <w:tc>
          <w:tcPr>
            <w:tcW w:w="1314" w:type="dxa"/>
            <w:shd w:val="clear" w:color="auto" w:fill="D4E6BC" w:themeFill="accent3" w:themeFillTint="66"/>
          </w:tcPr>
          <w:p w14:paraId="0667261A" w14:textId="77777777" w:rsidR="00545440" w:rsidRPr="00970ECC" w:rsidRDefault="00545440" w:rsidP="001234D9">
            <w:pPr>
              <w:rPr>
                <w:rFonts w:ascii="Aptos Display" w:hAnsi="Aptos Display" w:cs="Calibri Light"/>
                <w:b/>
                <w:bCs/>
              </w:rPr>
            </w:pPr>
            <w:r w:rsidRPr="00C946AB">
              <w:rPr>
                <w:rFonts w:ascii="Aptos Display" w:hAnsi="Aptos Display" w:cs="Tahoma"/>
                <w:b/>
                <w:bCs/>
                <w:color w:val="000000" w:themeColor="text1"/>
              </w:rPr>
              <w:t>Teaching</w:t>
            </w:r>
            <w:r>
              <w:rPr>
                <w:rFonts w:ascii="Aptos Display" w:hAnsi="Aptos Display" w:cs="Tahoma"/>
                <w:b/>
                <w:bCs/>
                <w:color w:val="000000" w:themeColor="text1"/>
              </w:rPr>
              <w:t xml:space="preserve"> </w:t>
            </w:r>
            <w:r w:rsidRPr="00977112">
              <w:rPr>
                <w:rFonts w:ascii="Aptos Display" w:hAnsi="Aptos Display" w:cs="Tahoma"/>
                <w:b/>
                <w:bCs/>
                <w:color w:val="000000" w:themeColor="text1"/>
              </w:rPr>
              <w:t>Standard</w:t>
            </w:r>
          </w:p>
        </w:tc>
        <w:tc>
          <w:tcPr>
            <w:tcW w:w="1608" w:type="dxa"/>
            <w:gridSpan w:val="2"/>
            <w:shd w:val="clear" w:color="auto" w:fill="F2F2F2" w:themeFill="background1" w:themeFillShade="F2"/>
          </w:tcPr>
          <w:p w14:paraId="3E2D7469" w14:textId="77777777" w:rsidR="00545440" w:rsidRPr="00970ECC" w:rsidRDefault="00545440" w:rsidP="001234D9">
            <w:pPr>
              <w:rPr>
                <w:rFonts w:ascii="Aptos Display" w:hAnsi="Aptos Display" w:cs="Calibri Light"/>
                <w:b/>
                <w:bCs/>
              </w:rPr>
            </w:pPr>
            <w:r w:rsidRPr="006A0298">
              <w:rPr>
                <w:rFonts w:ascii="Aptos Display" w:hAnsi="Aptos Display" w:cs="Calibri Light"/>
                <w:b/>
                <w:bCs/>
              </w:rPr>
              <w:t>Expectation</w:t>
            </w:r>
          </w:p>
        </w:tc>
        <w:tc>
          <w:tcPr>
            <w:tcW w:w="11006" w:type="dxa"/>
            <w:gridSpan w:val="2"/>
            <w:shd w:val="clear" w:color="auto" w:fill="F2F2F2" w:themeFill="background1" w:themeFillShade="F2"/>
          </w:tcPr>
          <w:p w14:paraId="165349A3" w14:textId="77777777" w:rsidR="00545440" w:rsidRPr="00970ECC" w:rsidRDefault="00545440" w:rsidP="001234D9">
            <w:pPr>
              <w:jc w:val="center"/>
              <w:rPr>
                <w:rFonts w:ascii="Aptos Display" w:hAnsi="Aptos Display" w:cs="Calibri Light"/>
                <w:b/>
                <w:bCs/>
              </w:rPr>
            </w:pPr>
            <w:r>
              <w:rPr>
                <w:rFonts w:ascii="Aptos Display" w:hAnsi="Aptos Display" w:cs="Calibri Light"/>
                <w:b/>
                <w:bCs/>
                <w:color w:val="0D0D0D" w:themeColor="text1" w:themeTint="F2"/>
                <w:sz w:val="22"/>
                <w:szCs w:val="22"/>
              </w:rPr>
              <w:t>Best Practice Recommendations</w:t>
            </w:r>
          </w:p>
          <w:p w14:paraId="1C0D0C7E" w14:textId="7D8C088D" w:rsidR="00545440" w:rsidRDefault="00545440" w:rsidP="001234D9">
            <w:pPr>
              <w:jc w:val="center"/>
              <w:rPr>
                <w:rFonts w:ascii="Aptos Display" w:hAnsi="Aptos Display" w:cs="Calibri Light"/>
                <w:b/>
                <w:bCs/>
                <w:color w:val="0D0D0D" w:themeColor="text1" w:themeTint="F2"/>
                <w:sz w:val="22"/>
                <w:szCs w:val="22"/>
              </w:rPr>
            </w:pPr>
          </w:p>
        </w:tc>
      </w:tr>
      <w:tr w:rsidR="00545440" w:rsidRPr="00DB0F6F" w14:paraId="2D62D9D6" w14:textId="77777777" w:rsidTr="00350BF9">
        <w:trPr>
          <w:cantSplit/>
          <w:trHeight w:val="611"/>
        </w:trPr>
        <w:tc>
          <w:tcPr>
            <w:tcW w:w="1314" w:type="dxa"/>
            <w:shd w:val="clear" w:color="auto" w:fill="D4E6BC" w:themeFill="accent3" w:themeFillTint="66"/>
          </w:tcPr>
          <w:p w14:paraId="4C03DDC4" w14:textId="77777777" w:rsidR="00545440" w:rsidRPr="00977112" w:rsidRDefault="00545440" w:rsidP="00A4263D">
            <w:pPr>
              <w:rPr>
                <w:rFonts w:ascii="Aptos Display" w:hAnsi="Aptos Display" w:cs="Tahoma"/>
                <w:b/>
                <w:bCs/>
                <w:color w:val="000000" w:themeColor="text1"/>
              </w:rPr>
            </w:pPr>
            <w:r w:rsidRPr="00977112">
              <w:rPr>
                <w:rFonts w:ascii="Aptos Display" w:hAnsi="Aptos Display" w:cs="Tahoma"/>
                <w:b/>
                <w:bCs/>
                <w:color w:val="000000" w:themeColor="text1"/>
              </w:rPr>
              <w:t>Teaching Standard 1</w:t>
            </w:r>
          </w:p>
          <w:p w14:paraId="7B8F0289" w14:textId="42CA40EA" w:rsidR="00545440" w:rsidRPr="00970ECC" w:rsidRDefault="00545440" w:rsidP="00A4263D">
            <w:pPr>
              <w:rPr>
                <w:rFonts w:ascii="Aptos Display" w:hAnsi="Aptos Display" w:cs="Calibri Light"/>
              </w:rPr>
            </w:pPr>
            <w:r w:rsidRPr="00977112">
              <w:rPr>
                <w:rFonts w:ascii="Aptos Display" w:hAnsi="Aptos Display" w:cs="Tahoma"/>
                <w:color w:val="000000" w:themeColor="text1"/>
              </w:rPr>
              <w:t xml:space="preserve">Set high expectations which inspire, motivate and challenge </w:t>
            </w:r>
            <w:r>
              <w:rPr>
                <w:rFonts w:ascii="Aptos Display" w:hAnsi="Aptos Display" w:cs="Tahoma"/>
                <w:color w:val="000000" w:themeColor="text1"/>
              </w:rPr>
              <w:t>CYP</w:t>
            </w:r>
          </w:p>
        </w:tc>
        <w:tc>
          <w:tcPr>
            <w:tcW w:w="1608" w:type="dxa"/>
            <w:gridSpan w:val="2"/>
            <w:shd w:val="clear" w:color="auto" w:fill="FFFFFF" w:themeFill="background1"/>
          </w:tcPr>
          <w:p w14:paraId="1C2A2521" w14:textId="77777777" w:rsidR="00545440" w:rsidRPr="00EC606C" w:rsidRDefault="00545440" w:rsidP="00A4263D">
            <w:pPr>
              <w:rPr>
                <w:rFonts w:ascii="Aptos Display" w:hAnsi="Aptos Display" w:cs="Tahoma"/>
                <w:color w:val="000000" w:themeColor="text1"/>
                <w:sz w:val="22"/>
                <w:szCs w:val="22"/>
              </w:rPr>
            </w:pPr>
            <w:r w:rsidRPr="00EC606C">
              <w:rPr>
                <w:rFonts w:ascii="Aptos Display" w:hAnsi="Aptos Display" w:cs="Tahoma"/>
                <w:color w:val="000000" w:themeColor="text1"/>
                <w:sz w:val="22"/>
                <w:szCs w:val="22"/>
              </w:rPr>
              <w:t>Our setting prepares</w:t>
            </w:r>
            <w:r>
              <w:rPr>
                <w:rFonts w:ascii="Aptos Display" w:hAnsi="Aptos Display" w:cs="Tahoma"/>
                <w:color w:val="000000" w:themeColor="text1"/>
                <w:sz w:val="22"/>
                <w:szCs w:val="22"/>
              </w:rPr>
              <w:t xml:space="preserve"> learners</w:t>
            </w:r>
            <w:r w:rsidRPr="00EC606C">
              <w:rPr>
                <w:rFonts w:ascii="Aptos Display" w:hAnsi="Aptos Display" w:cs="Tahoma"/>
                <w:color w:val="000000" w:themeColor="text1"/>
                <w:sz w:val="22"/>
                <w:szCs w:val="22"/>
              </w:rPr>
              <w:t xml:space="preserve"> for adulthood at all stages of learning </w:t>
            </w:r>
          </w:p>
          <w:p w14:paraId="0612E072" w14:textId="77777777" w:rsidR="00545440" w:rsidRPr="00970ECC" w:rsidRDefault="00545440" w:rsidP="00A4263D">
            <w:pPr>
              <w:rPr>
                <w:rFonts w:ascii="Aptos Display" w:hAnsi="Aptos Display" w:cs="Calibri Light"/>
              </w:rPr>
            </w:pPr>
          </w:p>
        </w:tc>
        <w:tc>
          <w:tcPr>
            <w:tcW w:w="11006" w:type="dxa"/>
            <w:gridSpan w:val="2"/>
            <w:shd w:val="clear" w:color="auto" w:fill="FFFFFF" w:themeFill="background1"/>
          </w:tcPr>
          <w:p w14:paraId="2C7F34FB" w14:textId="77777777" w:rsidR="00545440" w:rsidRPr="00C946AB" w:rsidRDefault="00545440" w:rsidP="00C946AB">
            <w:pPr>
              <w:pStyle w:val="Heading2"/>
              <w:rPr>
                <w:rFonts w:ascii="Aptos Display" w:hAnsi="Aptos Display"/>
                <w:b/>
                <w:bCs/>
                <w:color w:val="000000" w:themeColor="text1"/>
                <w:sz w:val="24"/>
                <w:szCs w:val="24"/>
              </w:rPr>
            </w:pPr>
            <w:r w:rsidRPr="00C946AB">
              <w:rPr>
                <w:rFonts w:ascii="Aptos Display" w:hAnsi="Aptos Display"/>
                <w:b/>
                <w:bCs/>
                <w:color w:val="000000" w:themeColor="text1"/>
                <w:sz w:val="24"/>
                <w:szCs w:val="24"/>
              </w:rPr>
              <w:t>Raising Aspirations and Preparing for the Future</w:t>
            </w:r>
          </w:p>
          <w:p w14:paraId="27205DF2" w14:textId="77777777" w:rsidR="00545440" w:rsidRPr="00B9176E" w:rsidRDefault="00545440" w:rsidP="00C946AB">
            <w:pPr>
              <w:pStyle w:val="ListParagraph"/>
              <w:numPr>
                <w:ilvl w:val="0"/>
                <w:numId w:val="36"/>
              </w:numPr>
              <w:spacing w:line="276" w:lineRule="auto"/>
              <w:rPr>
                <w:rFonts w:ascii="Aptos Display" w:hAnsi="Aptos Display"/>
              </w:rPr>
            </w:pPr>
            <w:r w:rsidRPr="00B9176E">
              <w:rPr>
                <w:rFonts w:ascii="Aptos Display" w:hAnsi="Aptos Display"/>
              </w:rPr>
              <w:t>We raise aspirations and expectations by encouraging learners to think about their future from an early age.</w:t>
            </w:r>
          </w:p>
          <w:p w14:paraId="1FC0E1CF" w14:textId="77777777" w:rsidR="00545440" w:rsidRPr="00B9176E" w:rsidRDefault="00545440" w:rsidP="00C946AB">
            <w:pPr>
              <w:pStyle w:val="ListParagraph"/>
              <w:numPr>
                <w:ilvl w:val="0"/>
                <w:numId w:val="36"/>
              </w:numPr>
              <w:spacing w:line="276" w:lineRule="auto"/>
              <w:rPr>
                <w:rFonts w:ascii="Aptos Display" w:hAnsi="Aptos Display"/>
              </w:rPr>
            </w:pPr>
            <w:r w:rsidRPr="00B9176E">
              <w:rPr>
                <w:rFonts w:ascii="Aptos Display" w:hAnsi="Aptos Display"/>
              </w:rPr>
              <w:t>Our accessible curriculum promotes healthy lifestyles, informed choices, independence, community inclusion, and readiness for employment.</w:t>
            </w:r>
          </w:p>
          <w:p w14:paraId="45A39452" w14:textId="77777777" w:rsidR="00545440" w:rsidRPr="00B9176E" w:rsidRDefault="00545440" w:rsidP="00C946AB">
            <w:pPr>
              <w:pStyle w:val="ListParagraph"/>
              <w:numPr>
                <w:ilvl w:val="0"/>
                <w:numId w:val="36"/>
              </w:numPr>
              <w:spacing w:line="276" w:lineRule="auto"/>
              <w:rPr>
                <w:rFonts w:ascii="Aptos Display" w:hAnsi="Aptos Display"/>
              </w:rPr>
            </w:pPr>
            <w:r w:rsidRPr="00B9176E">
              <w:rPr>
                <w:rFonts w:ascii="Aptos Display" w:hAnsi="Aptos Display"/>
              </w:rPr>
              <w:t>Learners are supported to pursue their interests through a wide range of extracurricular and enrichment opportunities.</w:t>
            </w:r>
          </w:p>
          <w:p w14:paraId="2F7DEAA0" w14:textId="77777777" w:rsidR="00545440" w:rsidRPr="00B9176E" w:rsidRDefault="00545440" w:rsidP="00C946AB">
            <w:pPr>
              <w:pStyle w:val="ListParagraph"/>
              <w:numPr>
                <w:ilvl w:val="0"/>
                <w:numId w:val="36"/>
              </w:numPr>
              <w:spacing w:line="276" w:lineRule="auto"/>
              <w:rPr>
                <w:rFonts w:ascii="Aptos Display" w:hAnsi="Aptos Display"/>
              </w:rPr>
            </w:pPr>
            <w:r w:rsidRPr="00B9176E">
              <w:rPr>
                <w:rFonts w:ascii="Aptos Display" w:hAnsi="Aptos Display"/>
              </w:rPr>
              <w:t>We encourage parents and carers to take active steps at home to help prepare their child for learning.</w:t>
            </w:r>
          </w:p>
          <w:p w14:paraId="079BE164" w14:textId="77777777" w:rsidR="002528F3" w:rsidRDefault="002528F3" w:rsidP="00C946AB">
            <w:pPr>
              <w:pStyle w:val="Heading2"/>
              <w:rPr>
                <w:rFonts w:ascii="Aptos Display" w:hAnsi="Aptos Display"/>
                <w:b/>
                <w:bCs/>
                <w:color w:val="000000" w:themeColor="text1"/>
                <w:sz w:val="24"/>
                <w:szCs w:val="24"/>
              </w:rPr>
            </w:pPr>
          </w:p>
          <w:p w14:paraId="0C9ED7FE" w14:textId="6DEF123F" w:rsidR="00545440" w:rsidRPr="00C946AB" w:rsidRDefault="00545440" w:rsidP="00C946AB">
            <w:pPr>
              <w:pStyle w:val="Heading2"/>
              <w:rPr>
                <w:rFonts w:ascii="Aptos Display" w:hAnsi="Aptos Display"/>
                <w:b/>
                <w:bCs/>
                <w:color w:val="000000" w:themeColor="text1"/>
                <w:sz w:val="24"/>
                <w:szCs w:val="24"/>
              </w:rPr>
            </w:pPr>
            <w:r w:rsidRPr="00C946AB">
              <w:rPr>
                <w:rFonts w:ascii="Aptos Display" w:hAnsi="Aptos Display"/>
                <w:b/>
                <w:bCs/>
                <w:color w:val="000000" w:themeColor="text1"/>
                <w:sz w:val="24"/>
                <w:szCs w:val="24"/>
              </w:rPr>
              <w:t>Curriculum and Preparation for Adulthood</w:t>
            </w:r>
          </w:p>
          <w:p w14:paraId="44D0D2E9" w14:textId="77777777" w:rsidR="00545440" w:rsidRPr="00B9176E" w:rsidRDefault="00545440" w:rsidP="00C946AB">
            <w:pPr>
              <w:pStyle w:val="ListParagraph"/>
              <w:numPr>
                <w:ilvl w:val="0"/>
                <w:numId w:val="37"/>
              </w:numPr>
              <w:spacing w:line="276" w:lineRule="auto"/>
              <w:rPr>
                <w:rFonts w:ascii="Aptos Display" w:hAnsi="Aptos Display"/>
              </w:rPr>
            </w:pPr>
            <w:r w:rsidRPr="00B9176E">
              <w:rPr>
                <w:rFonts w:ascii="Aptos Display" w:hAnsi="Aptos Display"/>
              </w:rPr>
              <w:t>The curriculum is adapted as needed, with long-term planning that considers the four Preparation for Adulthood outcomes</w:t>
            </w:r>
            <w:r>
              <w:rPr>
                <w:rFonts w:ascii="Aptos Display" w:hAnsi="Aptos Display"/>
              </w:rPr>
              <w:t xml:space="preserve"> (</w:t>
            </w:r>
            <w:r w:rsidRPr="00B9176E">
              <w:rPr>
                <w:rFonts w:ascii="Aptos Display" w:hAnsi="Aptos Display"/>
              </w:rPr>
              <w:t>education and employment; friends, relationships and community; independent living; health</w:t>
            </w:r>
            <w:r>
              <w:rPr>
                <w:rFonts w:ascii="Aptos Display" w:hAnsi="Aptos Display"/>
              </w:rPr>
              <w:t>)</w:t>
            </w:r>
            <w:r w:rsidRPr="00B9176E">
              <w:rPr>
                <w:rFonts w:ascii="Aptos Display" w:hAnsi="Aptos Display"/>
              </w:rPr>
              <w:t>.</w:t>
            </w:r>
          </w:p>
          <w:p w14:paraId="1A3811DC" w14:textId="77777777" w:rsidR="00545440" w:rsidRPr="00B9176E" w:rsidRDefault="00545440" w:rsidP="00C946AB">
            <w:pPr>
              <w:pStyle w:val="ListParagraph"/>
              <w:numPr>
                <w:ilvl w:val="0"/>
                <w:numId w:val="37"/>
              </w:numPr>
              <w:spacing w:line="276" w:lineRule="auto"/>
              <w:rPr>
                <w:rFonts w:ascii="Aptos Display" w:hAnsi="Aptos Display"/>
              </w:rPr>
            </w:pPr>
            <w:r w:rsidRPr="00B9176E">
              <w:rPr>
                <w:rFonts w:ascii="Aptos Display" w:hAnsi="Aptos Display"/>
              </w:rPr>
              <w:t xml:space="preserve">From an early stage and continuing post-16, </w:t>
            </w:r>
            <w:r>
              <w:rPr>
                <w:rFonts w:ascii="Aptos Display" w:hAnsi="Aptos Display"/>
              </w:rPr>
              <w:t xml:space="preserve">our </w:t>
            </w:r>
            <w:r w:rsidRPr="00B9176E">
              <w:rPr>
                <w:rFonts w:ascii="Aptos Display" w:hAnsi="Aptos Display"/>
              </w:rPr>
              <w:t>learners receive tailored careers advice and are supported to explore a range of career paths aligned with their needs, interests, and aspirations.</w:t>
            </w:r>
          </w:p>
          <w:p w14:paraId="225B8DFD" w14:textId="00910A76" w:rsidR="00545440" w:rsidRPr="008729C5" w:rsidRDefault="00545440" w:rsidP="008729C5">
            <w:pPr>
              <w:pStyle w:val="ListParagraph"/>
              <w:numPr>
                <w:ilvl w:val="0"/>
                <w:numId w:val="37"/>
              </w:numPr>
              <w:spacing w:after="200" w:line="276" w:lineRule="auto"/>
              <w:rPr>
                <w:rFonts w:ascii="Aptos Display" w:hAnsi="Aptos Display"/>
              </w:rPr>
            </w:pPr>
            <w:r w:rsidRPr="00B9176E">
              <w:rPr>
                <w:rFonts w:ascii="Aptos Display" w:hAnsi="Aptos Display"/>
              </w:rPr>
              <w:t>Learners are well-prepared for further education and employment through relevant work experience, access arrangements, interview preparation, and the development of social and communication skills.</w:t>
            </w:r>
          </w:p>
        </w:tc>
      </w:tr>
      <w:tr w:rsidR="00545440" w:rsidRPr="00977112" w14:paraId="66AF30B9" w14:textId="77777777" w:rsidTr="00350BF9">
        <w:trPr>
          <w:cantSplit/>
          <w:trHeight w:val="611"/>
        </w:trPr>
        <w:tc>
          <w:tcPr>
            <w:tcW w:w="1314" w:type="dxa"/>
            <w:shd w:val="clear" w:color="auto" w:fill="D4E6BC" w:themeFill="accent3" w:themeFillTint="66"/>
          </w:tcPr>
          <w:p w14:paraId="4DE89226" w14:textId="77777777" w:rsidR="00545440" w:rsidRPr="00977112" w:rsidRDefault="00545440" w:rsidP="00A4263D">
            <w:pPr>
              <w:rPr>
                <w:rFonts w:ascii="Aptos Display" w:hAnsi="Aptos Display" w:cs="Tahoma"/>
                <w:b/>
                <w:bCs/>
                <w:color w:val="000000" w:themeColor="text1"/>
              </w:rPr>
            </w:pPr>
            <w:r w:rsidRPr="00977112">
              <w:rPr>
                <w:rFonts w:ascii="Aptos Display" w:hAnsi="Aptos Display" w:cs="Tahoma"/>
                <w:b/>
                <w:bCs/>
                <w:color w:val="000000" w:themeColor="text1"/>
              </w:rPr>
              <w:t xml:space="preserve">Teaching Standard 7 </w:t>
            </w:r>
          </w:p>
          <w:p w14:paraId="5FE82CDC" w14:textId="6E3BAAC5" w:rsidR="00545440" w:rsidRPr="00970ECC" w:rsidRDefault="00545440" w:rsidP="00A4263D">
            <w:pPr>
              <w:rPr>
                <w:rFonts w:ascii="Aptos Display" w:hAnsi="Aptos Display" w:cs="Calibri Light"/>
              </w:rPr>
            </w:pPr>
            <w:r w:rsidRPr="00977112">
              <w:rPr>
                <w:rFonts w:ascii="Aptos Display" w:hAnsi="Aptos Display" w:cs="Tahoma"/>
                <w:color w:val="000000" w:themeColor="text1"/>
              </w:rPr>
              <w:t>Manage behaviour effectively to ensure a good and safe learning environment</w:t>
            </w:r>
          </w:p>
        </w:tc>
        <w:tc>
          <w:tcPr>
            <w:tcW w:w="1608" w:type="dxa"/>
            <w:gridSpan w:val="2"/>
            <w:shd w:val="clear" w:color="auto" w:fill="FFFFFF" w:themeFill="background1"/>
          </w:tcPr>
          <w:p w14:paraId="13CADC19" w14:textId="77777777" w:rsidR="00545440" w:rsidRDefault="00545440" w:rsidP="00A4263D">
            <w:pPr>
              <w:rPr>
                <w:rFonts w:ascii="Aptos Display" w:hAnsi="Aptos Display" w:cs="Tahoma"/>
                <w:color w:val="000000" w:themeColor="text1"/>
                <w:sz w:val="22"/>
                <w:szCs w:val="22"/>
              </w:rPr>
            </w:pPr>
          </w:p>
          <w:p w14:paraId="690DDD7E" w14:textId="1418BB01" w:rsidR="00545440" w:rsidRPr="00970ECC" w:rsidRDefault="00545440" w:rsidP="00A4263D">
            <w:pPr>
              <w:rPr>
                <w:rFonts w:ascii="Aptos Display" w:hAnsi="Aptos Display" w:cs="Calibri Light"/>
              </w:rPr>
            </w:pPr>
            <w:r w:rsidRPr="00EC606C">
              <w:rPr>
                <w:rFonts w:ascii="Aptos Display" w:hAnsi="Aptos Display" w:cs="Tahoma"/>
                <w:color w:val="000000" w:themeColor="text1"/>
                <w:sz w:val="22"/>
                <w:szCs w:val="22"/>
              </w:rPr>
              <w:t xml:space="preserve">We actively plan for routine and life transitions. </w:t>
            </w:r>
          </w:p>
        </w:tc>
        <w:tc>
          <w:tcPr>
            <w:tcW w:w="11006" w:type="dxa"/>
            <w:gridSpan w:val="2"/>
            <w:shd w:val="clear" w:color="auto" w:fill="FFFFFF" w:themeFill="background1"/>
          </w:tcPr>
          <w:p w14:paraId="3E27E6F7" w14:textId="77777777" w:rsidR="00545440" w:rsidRPr="00C946AB" w:rsidRDefault="00545440" w:rsidP="00C946AB">
            <w:pPr>
              <w:pStyle w:val="ListParagraph"/>
              <w:numPr>
                <w:ilvl w:val="0"/>
                <w:numId w:val="39"/>
              </w:numPr>
              <w:spacing w:line="276" w:lineRule="auto"/>
              <w:rPr>
                <w:rFonts w:ascii="Aptos Display" w:hAnsi="Aptos Display"/>
              </w:rPr>
            </w:pPr>
            <w:r w:rsidRPr="00C946AB">
              <w:rPr>
                <w:rFonts w:ascii="Aptos Display" w:hAnsi="Aptos Display"/>
              </w:rPr>
              <w:t>We plan for transitions throughout the day using tools such as visual timetables, planners, and maps, helping learners build the skills to manage change.</w:t>
            </w:r>
          </w:p>
          <w:p w14:paraId="1BD46B20" w14:textId="77777777" w:rsidR="00545440" w:rsidRPr="00C946AB" w:rsidRDefault="00545440" w:rsidP="00C946AB">
            <w:pPr>
              <w:pStyle w:val="ListParagraph"/>
              <w:numPr>
                <w:ilvl w:val="0"/>
                <w:numId w:val="39"/>
              </w:numPr>
              <w:spacing w:line="276" w:lineRule="auto"/>
              <w:rPr>
                <w:rFonts w:ascii="Aptos Display" w:hAnsi="Aptos Display"/>
              </w:rPr>
            </w:pPr>
            <w:r w:rsidRPr="00C946AB">
              <w:rPr>
                <w:rFonts w:ascii="Aptos Display" w:hAnsi="Aptos Display"/>
              </w:rPr>
              <w:t>At key transition points—such as moving to a new class or setting—practitioners actively gather information about each learner to ensure a smooth transition. This includes support strategies, interests, and effective arrangements.</w:t>
            </w:r>
          </w:p>
          <w:p w14:paraId="0DFA0684" w14:textId="77777777" w:rsidR="002528F3" w:rsidRDefault="00545440" w:rsidP="002528F3">
            <w:pPr>
              <w:pStyle w:val="ListParagraph"/>
              <w:numPr>
                <w:ilvl w:val="0"/>
                <w:numId w:val="39"/>
              </w:numPr>
              <w:spacing w:line="276" w:lineRule="auto"/>
              <w:rPr>
                <w:rFonts w:ascii="Aptos Display" w:hAnsi="Aptos Display"/>
              </w:rPr>
            </w:pPr>
            <w:r w:rsidRPr="00C946AB">
              <w:rPr>
                <w:rFonts w:ascii="Aptos Display" w:hAnsi="Aptos Display"/>
              </w:rPr>
              <w:t>Transitions are carefully planned and may include additional visits to new settings.</w:t>
            </w:r>
          </w:p>
          <w:p w14:paraId="7D8887C4" w14:textId="77777777" w:rsidR="00545440" w:rsidRDefault="00545440" w:rsidP="002528F3">
            <w:pPr>
              <w:pStyle w:val="ListParagraph"/>
              <w:numPr>
                <w:ilvl w:val="0"/>
                <w:numId w:val="39"/>
              </w:numPr>
              <w:spacing w:line="276" w:lineRule="auto"/>
              <w:rPr>
                <w:rFonts w:ascii="Aptos Display" w:hAnsi="Aptos Display"/>
              </w:rPr>
            </w:pPr>
            <w:r w:rsidRPr="002528F3">
              <w:rPr>
                <w:rFonts w:ascii="Aptos Display" w:hAnsi="Aptos Display"/>
              </w:rPr>
              <w:t>We work in partnership with parents and carers to support their child’s transition, encouraging them to take practical steps at home to ease the process.</w:t>
            </w:r>
          </w:p>
          <w:p w14:paraId="2B425DFD" w14:textId="77777777" w:rsidR="00557C9D" w:rsidRDefault="00557C9D" w:rsidP="00557C9D">
            <w:pPr>
              <w:pStyle w:val="ListParagraph"/>
              <w:spacing w:line="276" w:lineRule="auto"/>
              <w:ind w:left="360"/>
              <w:rPr>
                <w:rFonts w:ascii="Aptos Display" w:hAnsi="Aptos Display"/>
              </w:rPr>
            </w:pPr>
          </w:p>
          <w:p w14:paraId="5A81FF43" w14:textId="77777777" w:rsidR="00557C9D" w:rsidRDefault="00557C9D" w:rsidP="00557C9D">
            <w:pPr>
              <w:pStyle w:val="ListParagraph"/>
              <w:spacing w:line="276" w:lineRule="auto"/>
              <w:ind w:left="360"/>
              <w:rPr>
                <w:rFonts w:ascii="Aptos Display" w:hAnsi="Aptos Display"/>
              </w:rPr>
            </w:pPr>
          </w:p>
          <w:p w14:paraId="24E3C69D" w14:textId="77777777" w:rsidR="00557C9D" w:rsidRDefault="00557C9D" w:rsidP="00557C9D">
            <w:pPr>
              <w:pStyle w:val="ListParagraph"/>
              <w:spacing w:line="276" w:lineRule="auto"/>
              <w:ind w:left="360"/>
              <w:rPr>
                <w:rFonts w:ascii="Aptos Display" w:hAnsi="Aptos Display"/>
              </w:rPr>
            </w:pPr>
          </w:p>
          <w:p w14:paraId="363CA979" w14:textId="77777777" w:rsidR="00557C9D" w:rsidRDefault="00557C9D" w:rsidP="00557C9D">
            <w:pPr>
              <w:pStyle w:val="ListParagraph"/>
              <w:spacing w:line="276" w:lineRule="auto"/>
              <w:ind w:left="360"/>
              <w:rPr>
                <w:rFonts w:ascii="Aptos Display" w:hAnsi="Aptos Display"/>
              </w:rPr>
            </w:pPr>
          </w:p>
          <w:p w14:paraId="01F4FC3A" w14:textId="77777777" w:rsidR="00557C9D" w:rsidRDefault="00557C9D" w:rsidP="00557C9D">
            <w:pPr>
              <w:pStyle w:val="ListParagraph"/>
              <w:spacing w:line="276" w:lineRule="auto"/>
              <w:ind w:left="360"/>
              <w:rPr>
                <w:rFonts w:ascii="Aptos Display" w:hAnsi="Aptos Display"/>
              </w:rPr>
            </w:pPr>
          </w:p>
          <w:p w14:paraId="0BD14944" w14:textId="77777777" w:rsidR="00557C9D" w:rsidRDefault="00557C9D" w:rsidP="00557C9D">
            <w:pPr>
              <w:pStyle w:val="ListParagraph"/>
              <w:spacing w:line="276" w:lineRule="auto"/>
              <w:ind w:left="360"/>
              <w:rPr>
                <w:rFonts w:ascii="Aptos Display" w:hAnsi="Aptos Display"/>
              </w:rPr>
            </w:pPr>
          </w:p>
          <w:p w14:paraId="1CCC74D9" w14:textId="77777777" w:rsidR="00557C9D" w:rsidRDefault="00557C9D" w:rsidP="00557C9D">
            <w:pPr>
              <w:pStyle w:val="ListParagraph"/>
              <w:spacing w:line="276" w:lineRule="auto"/>
              <w:ind w:left="360"/>
              <w:rPr>
                <w:rFonts w:ascii="Aptos Display" w:hAnsi="Aptos Display"/>
              </w:rPr>
            </w:pPr>
          </w:p>
          <w:p w14:paraId="4ADE95EC" w14:textId="77777777" w:rsidR="00557C9D" w:rsidRDefault="00557C9D" w:rsidP="00557C9D">
            <w:pPr>
              <w:pStyle w:val="ListParagraph"/>
              <w:spacing w:line="276" w:lineRule="auto"/>
              <w:ind w:left="360"/>
              <w:rPr>
                <w:rFonts w:ascii="Aptos Display" w:hAnsi="Aptos Display"/>
              </w:rPr>
            </w:pPr>
          </w:p>
          <w:p w14:paraId="6D2CFEB5" w14:textId="77777777" w:rsidR="00557C9D" w:rsidRDefault="00557C9D" w:rsidP="00557C9D">
            <w:pPr>
              <w:pStyle w:val="ListParagraph"/>
              <w:spacing w:line="276" w:lineRule="auto"/>
              <w:ind w:left="360"/>
              <w:rPr>
                <w:rFonts w:ascii="Aptos Display" w:hAnsi="Aptos Display"/>
              </w:rPr>
            </w:pPr>
          </w:p>
          <w:p w14:paraId="5DB14B56" w14:textId="77777777" w:rsidR="00557C9D" w:rsidRDefault="00557C9D" w:rsidP="00557C9D">
            <w:pPr>
              <w:pStyle w:val="ListParagraph"/>
              <w:spacing w:line="276" w:lineRule="auto"/>
              <w:ind w:left="360"/>
              <w:rPr>
                <w:rFonts w:ascii="Aptos Display" w:hAnsi="Aptos Display"/>
              </w:rPr>
            </w:pPr>
          </w:p>
          <w:p w14:paraId="33884F92" w14:textId="77777777" w:rsidR="00557C9D" w:rsidRDefault="00557C9D" w:rsidP="00557C9D">
            <w:pPr>
              <w:pStyle w:val="ListParagraph"/>
              <w:spacing w:line="276" w:lineRule="auto"/>
              <w:ind w:left="360"/>
              <w:rPr>
                <w:rFonts w:ascii="Aptos Display" w:hAnsi="Aptos Display"/>
              </w:rPr>
            </w:pPr>
          </w:p>
          <w:p w14:paraId="27E3A0DC" w14:textId="77777777" w:rsidR="00557C9D" w:rsidRDefault="00557C9D" w:rsidP="00557C9D">
            <w:pPr>
              <w:pStyle w:val="ListParagraph"/>
              <w:spacing w:line="276" w:lineRule="auto"/>
              <w:ind w:left="360"/>
              <w:rPr>
                <w:rFonts w:ascii="Aptos Display" w:hAnsi="Aptos Display"/>
              </w:rPr>
            </w:pPr>
          </w:p>
          <w:p w14:paraId="04F2EB6F" w14:textId="77777777" w:rsidR="00557C9D" w:rsidRDefault="00557C9D" w:rsidP="00557C9D">
            <w:pPr>
              <w:pStyle w:val="ListParagraph"/>
              <w:spacing w:line="276" w:lineRule="auto"/>
              <w:ind w:left="360"/>
              <w:rPr>
                <w:rFonts w:ascii="Aptos Display" w:hAnsi="Aptos Display"/>
              </w:rPr>
            </w:pPr>
          </w:p>
          <w:p w14:paraId="5BF90D2E" w14:textId="77777777" w:rsidR="00557C9D" w:rsidRDefault="00557C9D" w:rsidP="00557C9D">
            <w:pPr>
              <w:pStyle w:val="ListParagraph"/>
              <w:spacing w:line="276" w:lineRule="auto"/>
              <w:ind w:left="360"/>
              <w:rPr>
                <w:rFonts w:ascii="Aptos Display" w:hAnsi="Aptos Display"/>
              </w:rPr>
            </w:pPr>
          </w:p>
          <w:p w14:paraId="2C187AAF" w14:textId="77777777" w:rsidR="00557C9D" w:rsidRDefault="00557C9D" w:rsidP="00557C9D">
            <w:pPr>
              <w:pStyle w:val="ListParagraph"/>
              <w:spacing w:line="276" w:lineRule="auto"/>
              <w:ind w:left="360"/>
              <w:rPr>
                <w:rFonts w:ascii="Aptos Display" w:hAnsi="Aptos Display"/>
              </w:rPr>
            </w:pPr>
          </w:p>
          <w:p w14:paraId="79458963" w14:textId="77777777" w:rsidR="00557C9D" w:rsidRDefault="00557C9D" w:rsidP="00557C9D">
            <w:pPr>
              <w:pStyle w:val="ListParagraph"/>
              <w:spacing w:line="276" w:lineRule="auto"/>
              <w:ind w:left="360"/>
              <w:rPr>
                <w:rFonts w:ascii="Aptos Display" w:hAnsi="Aptos Display"/>
              </w:rPr>
            </w:pPr>
          </w:p>
          <w:p w14:paraId="5B134DF8" w14:textId="77777777" w:rsidR="00557C9D" w:rsidRDefault="00557C9D" w:rsidP="00557C9D">
            <w:pPr>
              <w:pStyle w:val="ListParagraph"/>
              <w:spacing w:line="276" w:lineRule="auto"/>
              <w:ind w:left="360"/>
              <w:rPr>
                <w:rFonts w:ascii="Aptos Display" w:hAnsi="Aptos Display"/>
              </w:rPr>
            </w:pPr>
          </w:p>
          <w:p w14:paraId="20CACC19" w14:textId="77777777" w:rsidR="00557C9D" w:rsidRDefault="00557C9D" w:rsidP="00557C9D">
            <w:pPr>
              <w:pStyle w:val="ListParagraph"/>
              <w:spacing w:line="276" w:lineRule="auto"/>
              <w:ind w:left="360"/>
              <w:rPr>
                <w:rFonts w:ascii="Aptos Display" w:hAnsi="Aptos Display"/>
              </w:rPr>
            </w:pPr>
          </w:p>
          <w:p w14:paraId="0F3F3A35" w14:textId="77777777" w:rsidR="00557C9D" w:rsidRDefault="00557C9D" w:rsidP="00557C9D">
            <w:pPr>
              <w:pStyle w:val="ListParagraph"/>
              <w:spacing w:line="276" w:lineRule="auto"/>
              <w:ind w:left="360"/>
              <w:rPr>
                <w:rFonts w:ascii="Aptos Display" w:hAnsi="Aptos Display"/>
              </w:rPr>
            </w:pPr>
          </w:p>
          <w:p w14:paraId="6FB32761" w14:textId="77777777" w:rsidR="00557C9D" w:rsidRDefault="00557C9D" w:rsidP="00557C9D">
            <w:pPr>
              <w:pStyle w:val="ListParagraph"/>
              <w:spacing w:line="276" w:lineRule="auto"/>
              <w:ind w:left="360"/>
              <w:rPr>
                <w:rFonts w:ascii="Aptos Display" w:hAnsi="Aptos Display"/>
              </w:rPr>
            </w:pPr>
          </w:p>
          <w:p w14:paraId="16265BA2" w14:textId="77777777" w:rsidR="00557C9D" w:rsidRDefault="00557C9D" w:rsidP="00557C9D">
            <w:pPr>
              <w:pStyle w:val="ListParagraph"/>
              <w:spacing w:line="276" w:lineRule="auto"/>
              <w:ind w:left="360"/>
              <w:rPr>
                <w:rFonts w:ascii="Aptos Display" w:hAnsi="Aptos Display"/>
              </w:rPr>
            </w:pPr>
          </w:p>
          <w:p w14:paraId="03AB88E3" w14:textId="41E875BF" w:rsidR="00557C9D" w:rsidRPr="002528F3" w:rsidRDefault="00557C9D" w:rsidP="00557C9D">
            <w:pPr>
              <w:pStyle w:val="ListParagraph"/>
              <w:spacing w:line="276" w:lineRule="auto"/>
              <w:ind w:left="360"/>
              <w:rPr>
                <w:rFonts w:ascii="Aptos Display" w:hAnsi="Aptos Display"/>
              </w:rPr>
            </w:pPr>
          </w:p>
        </w:tc>
      </w:tr>
      <w:tr w:rsidR="00F21764" w:rsidRPr="00D11E10" w14:paraId="17DFC06B" w14:textId="77777777" w:rsidTr="00350BF9">
        <w:trPr>
          <w:cantSplit/>
          <w:trHeight w:val="641"/>
        </w:trPr>
        <w:tc>
          <w:tcPr>
            <w:tcW w:w="13928" w:type="dxa"/>
            <w:gridSpan w:val="5"/>
            <w:shd w:val="clear" w:color="auto" w:fill="FDE4A3" w:themeFill="accent6" w:themeFillTint="66"/>
          </w:tcPr>
          <w:p w14:paraId="719262A8" w14:textId="4D7E01DD" w:rsidR="00F21764" w:rsidRPr="008526F3" w:rsidRDefault="00F21764" w:rsidP="005073C8">
            <w:pPr>
              <w:pStyle w:val="ListParagraph"/>
              <w:jc w:val="center"/>
              <w:rPr>
                <w:rFonts w:ascii="Aptos Display" w:hAnsi="Aptos Display" w:cs="Calibri Light"/>
                <w:b/>
                <w:bCs/>
                <w:color w:val="0D0D0D" w:themeColor="text1" w:themeTint="F2"/>
                <w:sz w:val="32"/>
                <w:szCs w:val="32"/>
              </w:rPr>
            </w:pPr>
            <w:bookmarkStart w:id="3" w:name="_Hlk204091375"/>
            <w:r w:rsidRPr="008526F3">
              <w:rPr>
                <w:rFonts w:ascii="Aptos Display" w:hAnsi="Aptos Display" w:cs="Calibri Light"/>
                <w:b/>
                <w:bCs/>
                <w:color w:val="0D0D0D" w:themeColor="text1" w:themeTint="F2"/>
                <w:sz w:val="32"/>
                <w:szCs w:val="32"/>
              </w:rPr>
              <w:t>Voice of the Child &amp; Family</w:t>
            </w:r>
            <w:bookmarkEnd w:id="3"/>
          </w:p>
        </w:tc>
      </w:tr>
      <w:tr w:rsidR="00545440" w14:paraId="14D28300" w14:textId="77777777" w:rsidTr="00557C9D">
        <w:trPr>
          <w:cantSplit/>
          <w:trHeight w:val="641"/>
        </w:trPr>
        <w:tc>
          <w:tcPr>
            <w:tcW w:w="1686" w:type="dxa"/>
            <w:gridSpan w:val="2"/>
            <w:shd w:val="clear" w:color="auto" w:fill="D9D9D9" w:themeFill="background1" w:themeFillShade="D9"/>
          </w:tcPr>
          <w:p w14:paraId="7DE5863C" w14:textId="77777777" w:rsidR="00545440" w:rsidRPr="00970ECC" w:rsidRDefault="00545440" w:rsidP="001234D9">
            <w:pP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843" w:type="dxa"/>
            <w:gridSpan w:val="2"/>
            <w:shd w:val="clear" w:color="auto" w:fill="D9D9D9" w:themeFill="background1" w:themeFillShade="D9"/>
          </w:tcPr>
          <w:p w14:paraId="695BA2EE" w14:textId="77777777" w:rsidR="00545440" w:rsidRPr="00970ECC" w:rsidRDefault="00545440" w:rsidP="001234D9">
            <w:pPr>
              <w:rPr>
                <w:rFonts w:ascii="Aptos Display" w:hAnsi="Aptos Display" w:cs="Calibri Light"/>
                <w:b/>
                <w:bCs/>
              </w:rPr>
            </w:pPr>
            <w:r w:rsidRPr="006A0298">
              <w:rPr>
                <w:rFonts w:ascii="Aptos Display" w:hAnsi="Aptos Display" w:cs="Calibri Light"/>
                <w:b/>
                <w:bCs/>
              </w:rPr>
              <w:t>Expectation</w:t>
            </w:r>
          </w:p>
        </w:tc>
        <w:tc>
          <w:tcPr>
            <w:tcW w:w="10399" w:type="dxa"/>
            <w:shd w:val="clear" w:color="auto" w:fill="D9D9D9" w:themeFill="background1" w:themeFillShade="D9"/>
          </w:tcPr>
          <w:p w14:paraId="71884BD8" w14:textId="1798C12E" w:rsidR="00545440" w:rsidRDefault="00545440" w:rsidP="001234D9">
            <w:pPr>
              <w:jc w:val="center"/>
              <w:rPr>
                <w:rFonts w:ascii="Aptos Display" w:hAnsi="Aptos Display" w:cs="Calibri Light"/>
                <w:b/>
                <w:bCs/>
                <w:color w:val="0D0D0D" w:themeColor="text1" w:themeTint="F2"/>
                <w:sz w:val="22"/>
                <w:szCs w:val="22"/>
              </w:rPr>
            </w:pPr>
            <w:r>
              <w:rPr>
                <w:rFonts w:ascii="Aptos Display" w:hAnsi="Aptos Display" w:cs="Calibri Light"/>
                <w:b/>
                <w:bCs/>
                <w:color w:val="0D0D0D" w:themeColor="text1" w:themeTint="F2"/>
                <w:sz w:val="22"/>
                <w:szCs w:val="22"/>
              </w:rPr>
              <w:t>Best Practice Recommendations</w:t>
            </w:r>
          </w:p>
        </w:tc>
      </w:tr>
      <w:tr w:rsidR="00545440" w:rsidRPr="00DB0F6F" w14:paraId="0802A0A4" w14:textId="77777777" w:rsidTr="00350BF9">
        <w:trPr>
          <w:cantSplit/>
          <w:trHeight w:val="611"/>
        </w:trPr>
        <w:tc>
          <w:tcPr>
            <w:tcW w:w="1686" w:type="dxa"/>
            <w:gridSpan w:val="2"/>
            <w:shd w:val="clear" w:color="auto" w:fill="FDE4A3" w:themeFill="accent6" w:themeFillTint="66"/>
          </w:tcPr>
          <w:p w14:paraId="2B59C6B3" w14:textId="77777777" w:rsidR="00545440" w:rsidRPr="00977112" w:rsidRDefault="00545440" w:rsidP="00E7638E">
            <w:pPr>
              <w:rPr>
                <w:rFonts w:ascii="Aptos Display" w:hAnsi="Aptos Display" w:cs="Tahoma"/>
                <w:b/>
                <w:bCs/>
                <w:color w:val="000000" w:themeColor="text1"/>
              </w:rPr>
            </w:pPr>
            <w:r w:rsidRPr="00977112">
              <w:rPr>
                <w:rFonts w:ascii="Aptos Display" w:hAnsi="Aptos Display" w:cs="Tahoma"/>
                <w:b/>
                <w:bCs/>
                <w:color w:val="000000" w:themeColor="text1"/>
              </w:rPr>
              <w:t>Teaching Standard 8</w:t>
            </w:r>
          </w:p>
          <w:p w14:paraId="2E2878DA" w14:textId="0827FFC4" w:rsidR="00545440" w:rsidRPr="00977112" w:rsidRDefault="00545440" w:rsidP="00E7638E">
            <w:pPr>
              <w:rPr>
                <w:rFonts w:ascii="Aptos Display" w:hAnsi="Aptos Display" w:cs="Tahoma"/>
                <w:color w:val="000000" w:themeColor="text1"/>
              </w:rPr>
            </w:pPr>
            <w:r w:rsidRPr="00977112">
              <w:rPr>
                <w:rFonts w:ascii="Aptos Display" w:hAnsi="Aptos Display" w:cs="Tahoma"/>
                <w:color w:val="000000" w:themeColor="text1"/>
              </w:rPr>
              <w:t xml:space="preserve">communicate effectively with parents </w:t>
            </w:r>
            <w:proofErr w:type="gramStart"/>
            <w:r w:rsidRPr="00977112">
              <w:rPr>
                <w:rFonts w:ascii="Aptos Display" w:hAnsi="Aptos Display" w:cs="Tahoma"/>
                <w:color w:val="000000" w:themeColor="text1"/>
              </w:rPr>
              <w:t>with regard to</w:t>
            </w:r>
            <w:proofErr w:type="gramEnd"/>
            <w:r w:rsidRPr="00977112">
              <w:rPr>
                <w:rFonts w:ascii="Aptos Display" w:hAnsi="Aptos Display" w:cs="Tahoma"/>
                <w:color w:val="000000" w:themeColor="text1"/>
              </w:rPr>
              <w:t xml:space="preserve"> </w:t>
            </w:r>
            <w:r>
              <w:rPr>
                <w:rFonts w:ascii="Aptos Display" w:hAnsi="Aptos Display" w:cs="Tahoma"/>
                <w:color w:val="000000" w:themeColor="text1"/>
              </w:rPr>
              <w:t>CYP</w:t>
            </w:r>
            <w:r w:rsidRPr="00977112">
              <w:rPr>
                <w:rFonts w:ascii="Aptos Display" w:hAnsi="Aptos Display" w:cs="Tahoma"/>
                <w:color w:val="000000" w:themeColor="text1"/>
              </w:rPr>
              <w:t>’ achievements and well-being.</w:t>
            </w:r>
          </w:p>
          <w:p w14:paraId="61B10308" w14:textId="77777777" w:rsidR="00545440" w:rsidRPr="00977112" w:rsidRDefault="00545440" w:rsidP="00E7638E">
            <w:pPr>
              <w:rPr>
                <w:rFonts w:ascii="Aptos Display" w:hAnsi="Aptos Display" w:cs="Tahoma"/>
                <w:color w:val="000000" w:themeColor="text1"/>
              </w:rPr>
            </w:pPr>
          </w:p>
          <w:p w14:paraId="5305F3B7" w14:textId="7AAC6304" w:rsidR="00545440" w:rsidRPr="00970ECC" w:rsidRDefault="00545440" w:rsidP="00E7638E">
            <w:pPr>
              <w:rPr>
                <w:rFonts w:ascii="Aptos Display" w:hAnsi="Aptos Display" w:cs="Calibri Light"/>
              </w:rPr>
            </w:pPr>
          </w:p>
        </w:tc>
        <w:tc>
          <w:tcPr>
            <w:tcW w:w="1843" w:type="dxa"/>
            <w:gridSpan w:val="2"/>
            <w:shd w:val="clear" w:color="auto" w:fill="FFFFFF" w:themeFill="background1"/>
          </w:tcPr>
          <w:p w14:paraId="03E0E644" w14:textId="77777777" w:rsidR="00545440" w:rsidRPr="00977112" w:rsidRDefault="00545440" w:rsidP="00E7638E">
            <w:pPr>
              <w:rPr>
                <w:rFonts w:ascii="Aptos Display" w:hAnsi="Aptos Display" w:cs="Arial"/>
              </w:rPr>
            </w:pPr>
          </w:p>
          <w:p w14:paraId="65EE8343" w14:textId="77777777" w:rsidR="00545440" w:rsidRPr="00977112" w:rsidRDefault="00545440" w:rsidP="00E7638E">
            <w:pPr>
              <w:rPr>
                <w:rFonts w:ascii="Aptos Display" w:hAnsi="Aptos Display" w:cs="Arial"/>
              </w:rPr>
            </w:pPr>
            <w:r>
              <w:rPr>
                <w:rFonts w:ascii="Aptos Display" w:hAnsi="Aptos Display" w:cs="Arial"/>
              </w:rPr>
              <w:t>We place high v</w:t>
            </w:r>
            <w:r w:rsidRPr="00977112">
              <w:rPr>
                <w:rFonts w:ascii="Aptos Display" w:hAnsi="Aptos Display" w:cs="Arial"/>
              </w:rPr>
              <w:t xml:space="preserve">alue on </w:t>
            </w:r>
            <w:r>
              <w:rPr>
                <w:rFonts w:ascii="Aptos Display" w:hAnsi="Aptos Display" w:cs="Arial"/>
              </w:rPr>
              <w:t>CYP</w:t>
            </w:r>
            <w:r w:rsidRPr="00977112">
              <w:rPr>
                <w:rFonts w:ascii="Aptos Display" w:hAnsi="Aptos Display" w:cs="Arial"/>
              </w:rPr>
              <w:t xml:space="preserve"> and parent voice</w:t>
            </w:r>
            <w:r>
              <w:rPr>
                <w:rFonts w:ascii="Aptos Display" w:hAnsi="Aptos Display" w:cs="Arial"/>
              </w:rPr>
              <w:t xml:space="preserve">. This </w:t>
            </w:r>
            <w:r w:rsidRPr="00977112">
              <w:rPr>
                <w:rFonts w:ascii="Aptos Display" w:hAnsi="Aptos Display" w:cs="Arial"/>
              </w:rPr>
              <w:t>impacts on</w:t>
            </w:r>
            <w:r>
              <w:rPr>
                <w:rFonts w:ascii="Aptos Display" w:hAnsi="Aptos Display" w:cs="Arial"/>
              </w:rPr>
              <w:t xml:space="preserve"> our</w:t>
            </w:r>
            <w:r w:rsidRPr="00977112">
              <w:rPr>
                <w:rFonts w:ascii="Aptos Display" w:hAnsi="Aptos Display" w:cs="Arial"/>
              </w:rPr>
              <w:t xml:space="preserve"> practice and provision and celebrates achievement. </w:t>
            </w:r>
          </w:p>
          <w:p w14:paraId="54DDCCB3" w14:textId="77777777" w:rsidR="00545440" w:rsidRPr="00970ECC" w:rsidRDefault="00545440" w:rsidP="00E7638E">
            <w:pPr>
              <w:rPr>
                <w:rFonts w:ascii="Aptos Display" w:hAnsi="Aptos Display" w:cs="Calibri Light"/>
              </w:rPr>
            </w:pPr>
          </w:p>
        </w:tc>
        <w:tc>
          <w:tcPr>
            <w:tcW w:w="10399" w:type="dxa"/>
          </w:tcPr>
          <w:p w14:paraId="7FBF6C30" w14:textId="77777777" w:rsidR="00545440" w:rsidRPr="00853A7F" w:rsidRDefault="00545440" w:rsidP="00E521F7">
            <w:pPr>
              <w:pStyle w:val="ListBullet"/>
              <w:rPr>
                <w:rFonts w:ascii="Aptos Display" w:hAnsi="Aptos Display"/>
              </w:rPr>
            </w:pPr>
            <w:r w:rsidRPr="00853A7F">
              <w:rPr>
                <w:rFonts w:ascii="Aptos Display" w:hAnsi="Aptos Display"/>
              </w:rPr>
              <w:t>Our SEND information report is accessible on the school website and is updated annually.</w:t>
            </w:r>
          </w:p>
          <w:p w14:paraId="26B64FA0" w14:textId="77777777" w:rsidR="00264E36" w:rsidRDefault="00545440" w:rsidP="00264E36">
            <w:pPr>
              <w:pStyle w:val="ListBullet"/>
              <w:rPr>
                <w:rFonts w:ascii="Aptos Display" w:hAnsi="Aptos Display"/>
              </w:rPr>
            </w:pPr>
            <w:r w:rsidRPr="00853A7F">
              <w:rPr>
                <w:rFonts w:ascii="Aptos Display" w:hAnsi="Aptos Display"/>
              </w:rPr>
              <w:t>Our parents and carers are signposted to the Leeds Local Offer, which highlights local and national sources of support.</w:t>
            </w:r>
          </w:p>
          <w:p w14:paraId="218483E3" w14:textId="249C996A" w:rsidR="00545440" w:rsidRPr="00264E36" w:rsidRDefault="00545440" w:rsidP="00264E36">
            <w:pPr>
              <w:pStyle w:val="ListBullet"/>
              <w:rPr>
                <w:rFonts w:ascii="Aptos Display" w:hAnsi="Aptos Display"/>
              </w:rPr>
            </w:pPr>
            <w:r w:rsidRPr="00264E36">
              <w:rPr>
                <w:rFonts w:ascii="Aptos Display" w:hAnsi="Aptos Display"/>
              </w:rPr>
              <w:t>We host regular formal and informal events to seek the views of parents and carers regarding SEN provision in the setting, e.g. parent/carer surveys, coffee mornings, SEND drop-in sessions.</w:t>
            </w:r>
          </w:p>
          <w:p w14:paraId="03E483ED" w14:textId="7EC67997" w:rsidR="002528F3" w:rsidRDefault="00545440" w:rsidP="002528F3">
            <w:pPr>
              <w:pStyle w:val="ListBullet"/>
              <w:rPr>
                <w:rFonts w:ascii="Aptos Display" w:hAnsi="Aptos Display"/>
              </w:rPr>
            </w:pPr>
            <w:r w:rsidRPr="00853A7F">
              <w:rPr>
                <w:rFonts w:ascii="Aptos Display" w:hAnsi="Aptos Display"/>
              </w:rPr>
              <w:t xml:space="preserve">Our learners </w:t>
            </w:r>
            <w:r w:rsidR="002528F3">
              <w:rPr>
                <w:rFonts w:ascii="Aptos Display" w:hAnsi="Aptos Display"/>
              </w:rPr>
              <w:t>routinely</w:t>
            </w:r>
            <w:r w:rsidRPr="00853A7F">
              <w:rPr>
                <w:rFonts w:ascii="Aptos Display" w:hAnsi="Aptos Display"/>
              </w:rPr>
              <w:t xml:space="preserve"> share their views on SEN provision in the school to help inform policy and practice, e.g. surveys, </w:t>
            </w:r>
            <w:r w:rsidR="002528F3">
              <w:rPr>
                <w:rFonts w:ascii="Aptos Display" w:hAnsi="Aptos Display"/>
              </w:rPr>
              <w:t>s</w:t>
            </w:r>
            <w:r w:rsidRPr="00853A7F">
              <w:rPr>
                <w:rFonts w:ascii="Aptos Display" w:hAnsi="Aptos Display"/>
              </w:rPr>
              <w:t>chool Council.</w:t>
            </w:r>
          </w:p>
          <w:p w14:paraId="48D0A97B" w14:textId="4E6B428A" w:rsidR="00545440" w:rsidRPr="002528F3" w:rsidRDefault="00545440" w:rsidP="002528F3">
            <w:pPr>
              <w:pStyle w:val="ListBullet"/>
              <w:rPr>
                <w:rFonts w:ascii="Aptos Display" w:hAnsi="Aptos Display"/>
              </w:rPr>
            </w:pPr>
            <w:r w:rsidRPr="002528F3">
              <w:rPr>
                <w:rFonts w:ascii="Aptos Display" w:hAnsi="Aptos Display"/>
              </w:rPr>
              <w:t>We ensure our parents/carers are aware of the range of communication channels available for sharing information about their child, e.g. school-specific messaging apps and email.</w:t>
            </w:r>
          </w:p>
        </w:tc>
      </w:tr>
      <w:tr w:rsidR="00545440" w:rsidRPr="00D80E39" w14:paraId="272AC7D4" w14:textId="77777777" w:rsidTr="00350BF9">
        <w:trPr>
          <w:cantSplit/>
          <w:trHeight w:val="611"/>
        </w:trPr>
        <w:tc>
          <w:tcPr>
            <w:tcW w:w="1686" w:type="dxa"/>
            <w:gridSpan w:val="2"/>
            <w:shd w:val="clear" w:color="auto" w:fill="FDE4A3" w:themeFill="accent6" w:themeFillTint="66"/>
          </w:tcPr>
          <w:p w14:paraId="48678953" w14:textId="77777777" w:rsidR="00545440" w:rsidRPr="00977112" w:rsidRDefault="00545440" w:rsidP="00E7638E">
            <w:pPr>
              <w:rPr>
                <w:rFonts w:ascii="Aptos Display" w:hAnsi="Aptos Display" w:cs="Tahoma"/>
                <w:b/>
                <w:bCs/>
                <w:color w:val="000000" w:themeColor="text1"/>
              </w:rPr>
            </w:pPr>
            <w:r w:rsidRPr="00977112">
              <w:rPr>
                <w:rFonts w:ascii="Aptos Display" w:hAnsi="Aptos Display" w:cs="Tahoma"/>
                <w:b/>
                <w:bCs/>
                <w:color w:val="000000" w:themeColor="text1"/>
              </w:rPr>
              <w:t>Teaching Standard 8</w:t>
            </w:r>
          </w:p>
          <w:p w14:paraId="17B593E5" w14:textId="77FA4B1B" w:rsidR="00545440" w:rsidRPr="00C57E17" w:rsidRDefault="00545440" w:rsidP="00E7638E">
            <w:pPr>
              <w:rPr>
                <w:rFonts w:ascii="Aptos Display" w:hAnsi="Aptos Display" w:cs="Tahoma"/>
                <w:color w:val="000000" w:themeColor="text1"/>
              </w:rPr>
            </w:pPr>
            <w:r w:rsidRPr="00977112">
              <w:rPr>
                <w:rFonts w:ascii="Aptos Display" w:hAnsi="Aptos Display" w:cs="Tahoma"/>
                <w:color w:val="000000" w:themeColor="text1"/>
              </w:rPr>
              <w:t xml:space="preserve">communicate effectively with parents </w:t>
            </w:r>
            <w:proofErr w:type="gramStart"/>
            <w:r w:rsidRPr="00977112">
              <w:rPr>
                <w:rFonts w:ascii="Aptos Display" w:hAnsi="Aptos Display" w:cs="Tahoma"/>
                <w:color w:val="000000" w:themeColor="text1"/>
              </w:rPr>
              <w:t>with regard to</w:t>
            </w:r>
            <w:proofErr w:type="gramEnd"/>
            <w:r w:rsidRPr="00977112">
              <w:rPr>
                <w:rFonts w:ascii="Aptos Display" w:hAnsi="Aptos Display" w:cs="Tahoma"/>
                <w:color w:val="000000" w:themeColor="text1"/>
              </w:rPr>
              <w:t xml:space="preserve"> </w:t>
            </w:r>
            <w:r>
              <w:rPr>
                <w:rFonts w:ascii="Aptos Display" w:hAnsi="Aptos Display" w:cs="Tahoma"/>
                <w:color w:val="000000" w:themeColor="text1"/>
              </w:rPr>
              <w:t>CYP</w:t>
            </w:r>
            <w:r w:rsidRPr="00977112">
              <w:rPr>
                <w:rFonts w:ascii="Aptos Display" w:hAnsi="Aptos Display" w:cs="Tahoma"/>
                <w:color w:val="000000" w:themeColor="text1"/>
              </w:rPr>
              <w:t>’ achievements and well-being.</w:t>
            </w:r>
          </w:p>
        </w:tc>
        <w:tc>
          <w:tcPr>
            <w:tcW w:w="1843" w:type="dxa"/>
            <w:gridSpan w:val="2"/>
            <w:shd w:val="clear" w:color="auto" w:fill="FFFFFF" w:themeFill="background1"/>
          </w:tcPr>
          <w:p w14:paraId="4E042FA1" w14:textId="0A2E82E6" w:rsidR="00545440" w:rsidRPr="00970ECC" w:rsidRDefault="00545440" w:rsidP="00E7638E">
            <w:pPr>
              <w:rPr>
                <w:rFonts w:ascii="Aptos Display" w:hAnsi="Aptos Display" w:cs="Calibri Light"/>
              </w:rPr>
            </w:pPr>
            <w:r w:rsidRPr="00977112">
              <w:rPr>
                <w:rFonts w:ascii="Aptos Display" w:hAnsi="Aptos Display" w:cs="Arial"/>
              </w:rPr>
              <w:t xml:space="preserve">Every child and young person </w:t>
            </w:r>
            <w:r>
              <w:rPr>
                <w:rFonts w:ascii="Aptos Display" w:hAnsi="Aptos Display" w:cs="Arial"/>
              </w:rPr>
              <w:t xml:space="preserve">in our setting </w:t>
            </w:r>
            <w:proofErr w:type="gramStart"/>
            <w:r w:rsidRPr="00977112">
              <w:rPr>
                <w:rFonts w:ascii="Aptos Display" w:hAnsi="Aptos Display" w:cs="Arial"/>
              </w:rPr>
              <w:t>has the opportunity to</w:t>
            </w:r>
            <w:proofErr w:type="gramEnd"/>
            <w:r w:rsidRPr="00977112">
              <w:rPr>
                <w:rFonts w:ascii="Aptos Display" w:hAnsi="Aptos Display" w:cs="Arial"/>
              </w:rPr>
              <w:t xml:space="preserve"> be involved and heard.</w:t>
            </w:r>
          </w:p>
        </w:tc>
        <w:tc>
          <w:tcPr>
            <w:tcW w:w="10399" w:type="dxa"/>
          </w:tcPr>
          <w:p w14:paraId="22EE10E7" w14:textId="77777777" w:rsidR="00545440" w:rsidRPr="005256CE" w:rsidRDefault="00545440" w:rsidP="00FD641C">
            <w:pPr>
              <w:pStyle w:val="ListParagraph"/>
              <w:numPr>
                <w:ilvl w:val="0"/>
                <w:numId w:val="20"/>
              </w:numPr>
              <w:spacing w:line="276" w:lineRule="auto"/>
              <w:rPr>
                <w:rFonts w:ascii="Aptos Display" w:hAnsi="Aptos Display"/>
                <w:sz w:val="22"/>
                <w:szCs w:val="22"/>
              </w:rPr>
            </w:pPr>
            <w:r w:rsidRPr="005256CE">
              <w:rPr>
                <w:rFonts w:ascii="Aptos Display" w:hAnsi="Aptos Display"/>
                <w:sz w:val="22"/>
                <w:szCs w:val="22"/>
              </w:rPr>
              <w:t>Our learners are given structured opportunities to share their views, understand their strengths and barriers, and identify strategies to support their progress. For example, through pupil voice activities, one-to-one discussions, and learning journals.</w:t>
            </w:r>
          </w:p>
          <w:p w14:paraId="220B206C" w14:textId="77777777" w:rsidR="00545440" w:rsidRPr="005256CE" w:rsidRDefault="00545440" w:rsidP="00FD641C">
            <w:pPr>
              <w:pStyle w:val="ListParagraph"/>
              <w:numPr>
                <w:ilvl w:val="0"/>
                <w:numId w:val="20"/>
              </w:numPr>
              <w:spacing w:line="276" w:lineRule="auto"/>
              <w:rPr>
                <w:rFonts w:ascii="Aptos Display" w:hAnsi="Aptos Display"/>
                <w:sz w:val="22"/>
                <w:szCs w:val="22"/>
              </w:rPr>
            </w:pPr>
            <w:r w:rsidRPr="005256CE">
              <w:rPr>
                <w:rFonts w:ascii="Aptos Display" w:hAnsi="Aptos Display"/>
                <w:sz w:val="22"/>
                <w:szCs w:val="22"/>
              </w:rPr>
              <w:t>Parents and carers are informed of their child’s strengths, special educational needs, and the provision in place to support them, including any interventions. This is achieved through review meetings, written reports, and digital communication platforms.</w:t>
            </w:r>
          </w:p>
          <w:p w14:paraId="1FE7930C" w14:textId="174AA84B" w:rsidR="00545440" w:rsidRPr="005256CE" w:rsidRDefault="00545440" w:rsidP="00FD641C">
            <w:pPr>
              <w:pStyle w:val="ListParagraph"/>
              <w:numPr>
                <w:ilvl w:val="0"/>
                <w:numId w:val="20"/>
              </w:numPr>
              <w:spacing w:line="276" w:lineRule="auto"/>
              <w:rPr>
                <w:rFonts w:ascii="Aptos Display" w:hAnsi="Aptos Display"/>
                <w:sz w:val="22"/>
                <w:szCs w:val="22"/>
              </w:rPr>
            </w:pPr>
            <w:r w:rsidRPr="005256CE">
              <w:rPr>
                <w:rFonts w:ascii="Aptos Display" w:hAnsi="Aptos Display"/>
                <w:sz w:val="22"/>
                <w:szCs w:val="22"/>
              </w:rPr>
              <w:t>We involve parents and learners in reviewing progress and co-developing provision. This includes termly review meetings</w:t>
            </w:r>
            <w:r w:rsidR="002528F3">
              <w:rPr>
                <w:rFonts w:ascii="Aptos Display" w:hAnsi="Aptos Display"/>
                <w:sz w:val="22"/>
                <w:szCs w:val="22"/>
              </w:rPr>
              <w:t xml:space="preserve"> for pupils receiving SEND Support</w:t>
            </w:r>
            <w:r w:rsidRPr="005256CE">
              <w:rPr>
                <w:rFonts w:ascii="Aptos Display" w:hAnsi="Aptos Display"/>
                <w:sz w:val="22"/>
                <w:szCs w:val="22"/>
              </w:rPr>
              <w:t>, shared goal setting, and feedback forms.</w:t>
            </w:r>
          </w:p>
          <w:p w14:paraId="1F07D90A" w14:textId="77777777" w:rsidR="002528F3" w:rsidRDefault="00545440" w:rsidP="002528F3">
            <w:pPr>
              <w:pStyle w:val="ListParagraph"/>
              <w:numPr>
                <w:ilvl w:val="0"/>
                <w:numId w:val="20"/>
              </w:numPr>
              <w:spacing w:line="276" w:lineRule="auto"/>
              <w:rPr>
                <w:rFonts w:ascii="Aptos Display" w:hAnsi="Aptos Display"/>
                <w:sz w:val="22"/>
                <w:szCs w:val="22"/>
              </w:rPr>
            </w:pPr>
            <w:r w:rsidRPr="005256CE">
              <w:rPr>
                <w:rFonts w:ascii="Aptos Display" w:hAnsi="Aptos Display"/>
                <w:sz w:val="22"/>
                <w:szCs w:val="22"/>
              </w:rPr>
              <w:t>We balance communication to ensure it is timely, sensitive to individual needs, and fosters effective engagement. This includes using school messaging apps, email, and scheduled phone calls.</w:t>
            </w:r>
          </w:p>
          <w:p w14:paraId="41BA67BE" w14:textId="7CD55416" w:rsidR="00545440" w:rsidRPr="002528F3" w:rsidRDefault="00545440" w:rsidP="002528F3">
            <w:pPr>
              <w:pStyle w:val="ListParagraph"/>
              <w:numPr>
                <w:ilvl w:val="0"/>
                <w:numId w:val="20"/>
              </w:numPr>
              <w:spacing w:line="276" w:lineRule="auto"/>
              <w:rPr>
                <w:rFonts w:ascii="Aptos Display" w:hAnsi="Aptos Display"/>
                <w:sz w:val="22"/>
                <w:szCs w:val="22"/>
              </w:rPr>
            </w:pPr>
            <w:r w:rsidRPr="002528F3">
              <w:rPr>
                <w:rFonts w:ascii="Aptos Display" w:hAnsi="Aptos Display"/>
                <w:sz w:val="22"/>
                <w:szCs w:val="22"/>
              </w:rPr>
              <w:t>We provide opportunities for parents to share successful strategies used at home and school to ensure a consistent approach. This is facilitated through parent workshops, shared planning documents, and informal discussions.</w:t>
            </w:r>
          </w:p>
        </w:tc>
      </w:tr>
      <w:tr w:rsidR="00821BDB" w:rsidRPr="00D11E10" w14:paraId="3275F0BF" w14:textId="77777777" w:rsidTr="00557C9D">
        <w:trPr>
          <w:cantSplit/>
          <w:trHeight w:val="641"/>
        </w:trPr>
        <w:tc>
          <w:tcPr>
            <w:tcW w:w="13928" w:type="dxa"/>
            <w:gridSpan w:val="5"/>
            <w:shd w:val="clear" w:color="auto" w:fill="FCDBCC" w:themeFill="accent2" w:themeFillTint="33"/>
          </w:tcPr>
          <w:p w14:paraId="775C7EB6" w14:textId="68358F6A" w:rsidR="00821BDB" w:rsidRPr="00D11E10" w:rsidRDefault="00821BDB" w:rsidP="005073C8">
            <w:pPr>
              <w:pStyle w:val="ListParagraph"/>
              <w:jc w:val="center"/>
              <w:rPr>
                <w:rFonts w:ascii="Aptos Display" w:hAnsi="Aptos Display" w:cs="Calibri Light"/>
                <w:b/>
                <w:bCs/>
                <w:color w:val="0D0D0D" w:themeColor="text1" w:themeTint="F2"/>
                <w:sz w:val="32"/>
                <w:szCs w:val="32"/>
              </w:rPr>
            </w:pPr>
            <w:r>
              <w:rPr>
                <w:rFonts w:ascii="Aptos Display" w:hAnsi="Aptos Display" w:cs="Calibri Light"/>
                <w:b/>
                <w:bCs/>
                <w:color w:val="0D0D0D" w:themeColor="text1" w:themeTint="F2"/>
                <w:sz w:val="32"/>
                <w:szCs w:val="32"/>
              </w:rPr>
              <w:t>Staff Skills and Training</w:t>
            </w:r>
          </w:p>
        </w:tc>
      </w:tr>
      <w:tr w:rsidR="00545440" w14:paraId="479B1280" w14:textId="77777777" w:rsidTr="00557C9D">
        <w:trPr>
          <w:cantSplit/>
          <w:trHeight w:val="641"/>
        </w:trPr>
        <w:tc>
          <w:tcPr>
            <w:tcW w:w="1686" w:type="dxa"/>
            <w:gridSpan w:val="2"/>
            <w:shd w:val="clear" w:color="auto" w:fill="D9D9D9" w:themeFill="background1" w:themeFillShade="D9"/>
          </w:tcPr>
          <w:p w14:paraId="71A1A720" w14:textId="77777777" w:rsidR="00545440" w:rsidRPr="00970ECC" w:rsidRDefault="00545440" w:rsidP="001234D9">
            <w:pPr>
              <w:rPr>
                <w:rFonts w:ascii="Aptos Display" w:hAnsi="Aptos Display" w:cs="Calibri Light"/>
                <w:b/>
                <w:bCs/>
              </w:rPr>
            </w:pPr>
            <w:r>
              <w:rPr>
                <w:rFonts w:ascii="Aptos Display" w:hAnsi="Aptos Display" w:cs="Tahoma"/>
                <w:b/>
                <w:bCs/>
                <w:color w:val="000000" w:themeColor="text1"/>
              </w:rPr>
              <w:t xml:space="preserve">Teaching </w:t>
            </w:r>
            <w:r w:rsidRPr="00977112">
              <w:rPr>
                <w:rFonts w:ascii="Aptos Display" w:hAnsi="Aptos Display" w:cs="Tahoma"/>
                <w:b/>
                <w:bCs/>
                <w:color w:val="000000" w:themeColor="text1"/>
              </w:rPr>
              <w:t>Standard</w:t>
            </w:r>
          </w:p>
        </w:tc>
        <w:tc>
          <w:tcPr>
            <w:tcW w:w="1843" w:type="dxa"/>
            <w:gridSpan w:val="2"/>
            <w:shd w:val="clear" w:color="auto" w:fill="D9D9D9" w:themeFill="background1" w:themeFillShade="D9"/>
          </w:tcPr>
          <w:p w14:paraId="61956B5D" w14:textId="77777777" w:rsidR="00545440" w:rsidRPr="00970ECC" w:rsidRDefault="00545440" w:rsidP="001234D9">
            <w:pPr>
              <w:rPr>
                <w:rFonts w:ascii="Aptos Display" w:hAnsi="Aptos Display" w:cs="Calibri Light"/>
                <w:b/>
                <w:bCs/>
              </w:rPr>
            </w:pPr>
            <w:r w:rsidRPr="006A0298">
              <w:rPr>
                <w:rFonts w:ascii="Aptos Display" w:hAnsi="Aptos Display" w:cs="Calibri Light"/>
                <w:b/>
                <w:bCs/>
              </w:rPr>
              <w:t>Expectation</w:t>
            </w:r>
          </w:p>
        </w:tc>
        <w:tc>
          <w:tcPr>
            <w:tcW w:w="10399" w:type="dxa"/>
            <w:shd w:val="clear" w:color="auto" w:fill="D9D9D9" w:themeFill="background1" w:themeFillShade="D9"/>
          </w:tcPr>
          <w:p w14:paraId="3105D3CC" w14:textId="3D3147F0" w:rsidR="00545440" w:rsidRDefault="00545440" w:rsidP="00545440">
            <w:pPr>
              <w:rPr>
                <w:rFonts w:ascii="Aptos Display" w:hAnsi="Aptos Display" w:cs="Calibri Light"/>
                <w:b/>
                <w:bCs/>
                <w:color w:val="0D0D0D" w:themeColor="text1" w:themeTint="F2"/>
                <w:sz w:val="22"/>
                <w:szCs w:val="22"/>
              </w:rPr>
            </w:pPr>
            <w:r>
              <w:rPr>
                <w:rFonts w:ascii="Aptos Display" w:hAnsi="Aptos Display" w:cs="Calibri Light"/>
                <w:b/>
                <w:bCs/>
                <w:color w:val="0D0D0D" w:themeColor="text1" w:themeTint="F2"/>
                <w:sz w:val="22"/>
                <w:szCs w:val="22"/>
              </w:rPr>
              <w:t>Best Practice Recommendations</w:t>
            </w:r>
          </w:p>
        </w:tc>
      </w:tr>
      <w:tr w:rsidR="00545440" w:rsidRPr="00DB0F6F" w14:paraId="1573F212" w14:textId="77777777" w:rsidTr="00557C9D">
        <w:trPr>
          <w:cantSplit/>
          <w:trHeight w:val="611"/>
        </w:trPr>
        <w:tc>
          <w:tcPr>
            <w:tcW w:w="1686" w:type="dxa"/>
            <w:gridSpan w:val="2"/>
            <w:shd w:val="clear" w:color="auto" w:fill="FCDBCC" w:themeFill="accent2" w:themeFillTint="33"/>
          </w:tcPr>
          <w:p w14:paraId="1B731656" w14:textId="77777777" w:rsidR="00545440" w:rsidRPr="008337ED" w:rsidRDefault="00545440" w:rsidP="00E7638E">
            <w:pPr>
              <w:jc w:val="center"/>
              <w:rPr>
                <w:rFonts w:ascii="Aptos Display" w:hAnsi="Aptos Display" w:cs="Tahoma"/>
                <w:b/>
                <w:bCs/>
                <w:color w:val="000000"/>
                <w:sz w:val="22"/>
                <w:szCs w:val="22"/>
              </w:rPr>
            </w:pPr>
            <w:r w:rsidRPr="008337ED">
              <w:rPr>
                <w:rFonts w:ascii="Aptos Display" w:hAnsi="Aptos Display" w:cs="Tahoma"/>
                <w:b/>
                <w:bCs/>
                <w:color w:val="000000"/>
                <w:sz w:val="22"/>
                <w:szCs w:val="22"/>
              </w:rPr>
              <w:t xml:space="preserve">Standard 8 </w:t>
            </w:r>
          </w:p>
          <w:p w14:paraId="292CB158" w14:textId="77777777" w:rsidR="00545440" w:rsidRPr="008337ED" w:rsidRDefault="00545440" w:rsidP="00E7638E">
            <w:pPr>
              <w:jc w:val="center"/>
              <w:rPr>
                <w:rFonts w:ascii="Aptos Display" w:hAnsi="Aptos Display" w:cs="Tahoma"/>
                <w:color w:val="000000"/>
                <w:sz w:val="22"/>
                <w:szCs w:val="22"/>
              </w:rPr>
            </w:pPr>
            <w:r w:rsidRPr="008337ED">
              <w:rPr>
                <w:rFonts w:ascii="Aptos Display" w:hAnsi="Aptos Display" w:cs="Tahoma"/>
                <w:color w:val="000000"/>
                <w:sz w:val="22"/>
                <w:szCs w:val="22"/>
              </w:rPr>
              <w:t xml:space="preserve">Fulfil Wider Professional </w:t>
            </w:r>
          </w:p>
          <w:p w14:paraId="329C371D" w14:textId="77777777" w:rsidR="00545440" w:rsidRPr="008337ED" w:rsidRDefault="00545440" w:rsidP="00E7638E">
            <w:pPr>
              <w:jc w:val="center"/>
              <w:rPr>
                <w:rFonts w:ascii="Aptos Display" w:hAnsi="Aptos Display" w:cs="Tahoma"/>
                <w:color w:val="000000"/>
                <w:sz w:val="22"/>
                <w:szCs w:val="22"/>
              </w:rPr>
            </w:pPr>
            <w:r w:rsidRPr="008337ED">
              <w:rPr>
                <w:rFonts w:ascii="Aptos Display" w:hAnsi="Aptos Display" w:cs="Tahoma"/>
                <w:color w:val="000000"/>
                <w:sz w:val="22"/>
                <w:szCs w:val="22"/>
              </w:rPr>
              <w:t>Responsibilities</w:t>
            </w:r>
          </w:p>
          <w:p w14:paraId="72A97FDE" w14:textId="77777777" w:rsidR="00545440" w:rsidRPr="008337ED" w:rsidRDefault="00545440" w:rsidP="00E7638E">
            <w:pPr>
              <w:rPr>
                <w:rFonts w:ascii="Aptos Display" w:hAnsi="Aptos Display" w:cs="Calibri Light"/>
                <w:sz w:val="22"/>
                <w:szCs w:val="22"/>
              </w:rPr>
            </w:pPr>
          </w:p>
        </w:tc>
        <w:tc>
          <w:tcPr>
            <w:tcW w:w="1843" w:type="dxa"/>
            <w:gridSpan w:val="2"/>
            <w:shd w:val="clear" w:color="auto" w:fill="FFFFFF" w:themeFill="background1"/>
          </w:tcPr>
          <w:p w14:paraId="2BCD4848" w14:textId="77777777" w:rsidR="00545440" w:rsidRPr="00587010" w:rsidRDefault="00545440" w:rsidP="00E7638E">
            <w:pPr>
              <w:spacing w:line="360" w:lineRule="auto"/>
              <w:rPr>
                <w:rFonts w:ascii="Aptos Display" w:hAnsi="Aptos Display" w:cs="Tahoma"/>
                <w:sz w:val="22"/>
                <w:szCs w:val="22"/>
              </w:rPr>
            </w:pPr>
          </w:p>
          <w:p w14:paraId="36A3AAE0" w14:textId="7D5AB9DC" w:rsidR="00545440" w:rsidRPr="008337ED" w:rsidRDefault="00545440" w:rsidP="00E7638E">
            <w:pPr>
              <w:rPr>
                <w:rFonts w:ascii="Aptos Display" w:hAnsi="Aptos Display" w:cs="Calibri Light"/>
                <w:sz w:val="22"/>
                <w:szCs w:val="22"/>
              </w:rPr>
            </w:pPr>
            <w:r w:rsidRPr="00587010">
              <w:rPr>
                <w:rFonts w:ascii="Aptos Display" w:hAnsi="Aptos Display" w:cs="Tahoma"/>
                <w:sz w:val="22"/>
                <w:szCs w:val="22"/>
              </w:rPr>
              <w:t xml:space="preserve">Our staff are provided with ongoing continuing professional development (CPD) to enable them to effectively support learners with a range of needs. </w:t>
            </w:r>
          </w:p>
        </w:tc>
        <w:tc>
          <w:tcPr>
            <w:tcW w:w="10399" w:type="dxa"/>
          </w:tcPr>
          <w:p w14:paraId="5553B649" w14:textId="67F1EAA6" w:rsidR="00545440" w:rsidRPr="00690D44" w:rsidRDefault="002528F3" w:rsidP="00690D44">
            <w:pPr>
              <w:pStyle w:val="ListBullet"/>
              <w:rPr>
                <w:rFonts w:ascii="Aptos Display" w:hAnsi="Aptos Display"/>
              </w:rPr>
            </w:pPr>
            <w:r>
              <w:rPr>
                <w:rFonts w:ascii="Aptos Display" w:hAnsi="Aptos Display"/>
              </w:rPr>
              <w:t>Our t</w:t>
            </w:r>
            <w:r w:rsidR="00545440" w:rsidRPr="00690D44">
              <w:rPr>
                <w:rFonts w:ascii="Aptos Display" w:hAnsi="Aptos Display"/>
              </w:rPr>
              <w:t>eachers are supported to meet the teaching standards through a blend of training, professional development, coaching, and mentoring.</w:t>
            </w:r>
          </w:p>
          <w:p w14:paraId="0784E7B0" w14:textId="1B5B2F57" w:rsidR="00545440" w:rsidRPr="00690D44" w:rsidRDefault="002528F3" w:rsidP="00690D44">
            <w:pPr>
              <w:pStyle w:val="ListBullet"/>
              <w:rPr>
                <w:rFonts w:ascii="Aptos Display" w:eastAsia="Times New Roman" w:hAnsi="Aptos Display"/>
                <w:lang w:eastAsia="en-GB"/>
              </w:rPr>
            </w:pPr>
            <w:r>
              <w:rPr>
                <w:rFonts w:ascii="Aptos Display" w:eastAsia="Times New Roman" w:hAnsi="Aptos Display"/>
                <w:lang w:eastAsia="en-GB"/>
              </w:rPr>
              <w:t>Our s</w:t>
            </w:r>
            <w:r w:rsidR="00545440" w:rsidRPr="00690D44">
              <w:rPr>
                <w:rFonts w:ascii="Aptos Display" w:eastAsia="Times New Roman" w:hAnsi="Aptos Display"/>
                <w:lang w:eastAsia="en-GB"/>
              </w:rPr>
              <w:t>upport staff receive training alongside teachers, ensuring consistency and high expectations across all roles.</w:t>
            </w:r>
          </w:p>
          <w:p w14:paraId="10B90443" w14:textId="359093A5" w:rsidR="00545440" w:rsidRPr="00690D44" w:rsidRDefault="00545440" w:rsidP="00690D44">
            <w:pPr>
              <w:pStyle w:val="ListBullet"/>
              <w:rPr>
                <w:rFonts w:ascii="Aptos Display" w:hAnsi="Aptos Display"/>
              </w:rPr>
            </w:pPr>
            <w:r w:rsidRPr="00690D44">
              <w:rPr>
                <w:rFonts w:ascii="Aptos Display" w:hAnsi="Aptos Display"/>
              </w:rPr>
              <w:t>Practitioners receive targeted CPD on implementing effective adaptations to high-quality teaching</w:t>
            </w:r>
            <w:r w:rsidR="002528F3">
              <w:rPr>
                <w:rFonts w:ascii="Aptos Display" w:hAnsi="Aptos Display"/>
              </w:rPr>
              <w:t>.</w:t>
            </w:r>
          </w:p>
          <w:p w14:paraId="24E53018" w14:textId="77777777" w:rsidR="00545440" w:rsidRPr="00690D44" w:rsidRDefault="00545440" w:rsidP="00690D44">
            <w:pPr>
              <w:pStyle w:val="ListBullet"/>
              <w:rPr>
                <w:rFonts w:ascii="Aptos Display" w:hAnsi="Aptos Display"/>
              </w:rPr>
            </w:pPr>
            <w:r w:rsidRPr="00690D44">
              <w:rPr>
                <w:rFonts w:ascii="Aptos Display" w:hAnsi="Aptos Display"/>
              </w:rPr>
              <w:t>CPD is aligned with the EEF Recommendations, enabling practitioners to deliver evidence-informed interventions.</w:t>
            </w:r>
          </w:p>
          <w:p w14:paraId="0772D393" w14:textId="77777777" w:rsidR="00545440" w:rsidRPr="00690D44" w:rsidRDefault="00545440" w:rsidP="00690D44">
            <w:pPr>
              <w:pStyle w:val="ListBullet"/>
              <w:rPr>
                <w:rFonts w:ascii="Aptos Display" w:hAnsi="Aptos Display"/>
              </w:rPr>
            </w:pPr>
            <w:r w:rsidRPr="00690D44">
              <w:rPr>
                <w:rFonts w:ascii="Aptos Display" w:hAnsi="Aptos Display"/>
              </w:rPr>
              <w:t>Teachers receive training on the effective deployment of support staff and are allocated time for collaborative planning, assessment, and intervention discussions.</w:t>
            </w:r>
          </w:p>
          <w:p w14:paraId="5B2B737C" w14:textId="77777777" w:rsidR="00545440" w:rsidRPr="00690D44" w:rsidRDefault="00545440" w:rsidP="00690D44">
            <w:pPr>
              <w:pStyle w:val="ListBullet"/>
              <w:rPr>
                <w:rFonts w:ascii="Aptos Display" w:hAnsi="Aptos Display"/>
              </w:rPr>
            </w:pPr>
            <w:r w:rsidRPr="00690D44">
              <w:rPr>
                <w:rFonts w:ascii="Aptos Display" w:hAnsi="Aptos Display"/>
              </w:rPr>
              <w:t>Teaching assistants engage in regular, role-specific training to ensure they are well-equipped to fulfil their responsibilities.</w:t>
            </w:r>
          </w:p>
          <w:p w14:paraId="2CFA4805" w14:textId="77777777" w:rsidR="00545440" w:rsidRPr="00690D44" w:rsidRDefault="00545440" w:rsidP="00690D44">
            <w:pPr>
              <w:pStyle w:val="ListBullet"/>
              <w:rPr>
                <w:rFonts w:ascii="Aptos Display" w:hAnsi="Aptos Display"/>
              </w:rPr>
            </w:pPr>
            <w:r w:rsidRPr="00690D44">
              <w:rPr>
                <w:rFonts w:ascii="Aptos Display" w:hAnsi="Aptos Display"/>
              </w:rPr>
              <w:t>Senior leaders conduct audits in SEND-related areas, using the findings to inform and refine practice.</w:t>
            </w:r>
          </w:p>
          <w:p w14:paraId="18A9B7D8" w14:textId="77777777" w:rsidR="00545440" w:rsidRPr="00690D44" w:rsidRDefault="00545440" w:rsidP="00690D44">
            <w:pPr>
              <w:pStyle w:val="ListBullet"/>
              <w:rPr>
                <w:rFonts w:ascii="Aptos Display" w:hAnsi="Aptos Display"/>
              </w:rPr>
            </w:pPr>
            <w:r w:rsidRPr="00690D44">
              <w:rPr>
                <w:rFonts w:ascii="Aptos Display" w:hAnsi="Aptos Display"/>
              </w:rPr>
              <w:t>Monitoring visits by senior leaders evaluate the impact of school improvement actions on outcomes for learners with SEND.</w:t>
            </w:r>
          </w:p>
          <w:p w14:paraId="14B240FD" w14:textId="4CE2575C" w:rsidR="00545440" w:rsidRPr="00E91709" w:rsidRDefault="00545440" w:rsidP="00545440">
            <w:pPr>
              <w:ind w:hanging="357"/>
              <w:rPr>
                <w:rFonts w:ascii="Aptos Display" w:hAnsi="Aptos Display"/>
                <w:sz w:val="22"/>
                <w:szCs w:val="22"/>
              </w:rPr>
            </w:pPr>
          </w:p>
        </w:tc>
      </w:tr>
      <w:tr w:rsidR="00545440" w:rsidRPr="00DB0F6F" w14:paraId="7DDF056A" w14:textId="77777777" w:rsidTr="00557C9D">
        <w:trPr>
          <w:cantSplit/>
          <w:trHeight w:val="611"/>
        </w:trPr>
        <w:tc>
          <w:tcPr>
            <w:tcW w:w="1686" w:type="dxa"/>
            <w:gridSpan w:val="2"/>
            <w:shd w:val="clear" w:color="auto" w:fill="FCDBCC" w:themeFill="accent2" w:themeFillTint="33"/>
          </w:tcPr>
          <w:p w14:paraId="6DEE2145" w14:textId="77777777" w:rsidR="00545440" w:rsidRPr="008337ED" w:rsidRDefault="00545440" w:rsidP="00E7638E">
            <w:pPr>
              <w:jc w:val="center"/>
              <w:rPr>
                <w:rFonts w:ascii="Aptos Display" w:hAnsi="Aptos Display" w:cs="Tahoma"/>
                <w:b/>
                <w:bCs/>
                <w:color w:val="000000"/>
                <w:sz w:val="22"/>
                <w:szCs w:val="22"/>
              </w:rPr>
            </w:pPr>
          </w:p>
        </w:tc>
        <w:tc>
          <w:tcPr>
            <w:tcW w:w="1843" w:type="dxa"/>
            <w:gridSpan w:val="2"/>
            <w:shd w:val="clear" w:color="auto" w:fill="FFFFFF" w:themeFill="background1"/>
          </w:tcPr>
          <w:p w14:paraId="637F437C" w14:textId="534A3E5E" w:rsidR="00545440" w:rsidRPr="00350BF9" w:rsidRDefault="00545440" w:rsidP="00E7638E">
            <w:pPr>
              <w:rPr>
                <w:rFonts w:ascii="Aptos Display" w:hAnsi="Aptos Display" w:cs="Tahoma"/>
                <w:color w:val="000000"/>
                <w:sz w:val="18"/>
                <w:szCs w:val="18"/>
              </w:rPr>
            </w:pPr>
            <w:r w:rsidRPr="00350BF9">
              <w:rPr>
                <w:rFonts w:ascii="Aptos Display" w:hAnsi="Aptos Display" w:cs="Tahoma"/>
                <w:color w:val="000000"/>
                <w:sz w:val="18"/>
                <w:szCs w:val="18"/>
              </w:rPr>
              <w:t>We build strong professional relationships with colleagues and know when to seek advice and specialist support to enhance practice within the Graduated Approach.</w:t>
            </w:r>
          </w:p>
        </w:tc>
        <w:tc>
          <w:tcPr>
            <w:tcW w:w="10399" w:type="dxa"/>
          </w:tcPr>
          <w:p w14:paraId="186EDF4D" w14:textId="77777777" w:rsidR="00545440" w:rsidRPr="009E2CBB" w:rsidRDefault="00545440" w:rsidP="0066389A">
            <w:pPr>
              <w:pStyle w:val="ListBullet"/>
              <w:rPr>
                <w:rFonts w:ascii="Aptos Display" w:hAnsi="Aptos Display"/>
              </w:rPr>
            </w:pPr>
            <w:r w:rsidRPr="009E2CBB">
              <w:rPr>
                <w:rFonts w:ascii="Aptos Display" w:hAnsi="Aptos Display"/>
              </w:rPr>
              <w:t xml:space="preserve">We actively collaborate with specialist practitioners to enhance </w:t>
            </w:r>
            <w:r>
              <w:rPr>
                <w:rFonts w:ascii="Aptos Display" w:hAnsi="Aptos Display"/>
              </w:rPr>
              <w:t xml:space="preserve">our staff’s </w:t>
            </w:r>
            <w:r w:rsidRPr="009E2CBB">
              <w:rPr>
                <w:rFonts w:ascii="Aptos Display" w:hAnsi="Aptos Display"/>
              </w:rPr>
              <w:t xml:space="preserve">understanding </w:t>
            </w:r>
            <w:r>
              <w:rPr>
                <w:rFonts w:ascii="Aptos Display" w:hAnsi="Aptos Display"/>
              </w:rPr>
              <w:t xml:space="preserve">of </w:t>
            </w:r>
            <w:r w:rsidRPr="009E2CBB">
              <w:rPr>
                <w:rFonts w:ascii="Aptos Display" w:hAnsi="Aptos Display"/>
              </w:rPr>
              <w:t>the four broad areas of need (as outlined in Section 2).</w:t>
            </w:r>
          </w:p>
          <w:p w14:paraId="707941F2" w14:textId="77777777" w:rsidR="00545440" w:rsidRPr="009E2CBB" w:rsidRDefault="00545440" w:rsidP="0066389A">
            <w:pPr>
              <w:pStyle w:val="ListBullet"/>
              <w:rPr>
                <w:rFonts w:ascii="Aptos Display" w:hAnsi="Aptos Display"/>
              </w:rPr>
            </w:pPr>
            <w:r w:rsidRPr="009E2CBB">
              <w:rPr>
                <w:rFonts w:ascii="Aptos Display" w:hAnsi="Aptos Display"/>
              </w:rPr>
              <w:t>Where necessary, our SENCo ensures that practitioners receive targeted training and support, equipping them with the knowledge and skills required to meet the specific needs of individual learners.</w:t>
            </w:r>
          </w:p>
          <w:p w14:paraId="76E3CADC" w14:textId="77777777" w:rsidR="00545440" w:rsidRPr="0066389A" w:rsidRDefault="00545440" w:rsidP="0066389A">
            <w:pPr>
              <w:rPr>
                <w:rFonts w:ascii="Aptos Display" w:eastAsia="Aptos Display" w:hAnsi="Aptos Display" w:cs="Aptos Display"/>
                <w:sz w:val="22"/>
                <w:szCs w:val="22"/>
              </w:rPr>
            </w:pPr>
          </w:p>
          <w:p w14:paraId="4909E076" w14:textId="77777777" w:rsidR="00545440" w:rsidRPr="00E91709" w:rsidRDefault="00545440" w:rsidP="00E91709">
            <w:pPr>
              <w:ind w:hanging="357"/>
              <w:rPr>
                <w:sz w:val="22"/>
                <w:szCs w:val="22"/>
              </w:rPr>
            </w:pPr>
          </w:p>
          <w:p w14:paraId="3ED58D58" w14:textId="77777777" w:rsidR="00545440" w:rsidRPr="00E91709" w:rsidRDefault="00545440" w:rsidP="00E91709">
            <w:pPr>
              <w:ind w:hanging="357"/>
              <w:rPr>
                <w:sz w:val="22"/>
                <w:szCs w:val="22"/>
              </w:rPr>
            </w:pPr>
          </w:p>
          <w:p w14:paraId="18458EA5" w14:textId="77777777" w:rsidR="00545440" w:rsidRPr="00E91709" w:rsidRDefault="00545440" w:rsidP="00E91709">
            <w:pPr>
              <w:ind w:hanging="357"/>
              <w:rPr>
                <w:sz w:val="22"/>
                <w:szCs w:val="22"/>
              </w:rPr>
            </w:pPr>
          </w:p>
          <w:p w14:paraId="30E5E06A" w14:textId="159D4B22" w:rsidR="00545440" w:rsidRPr="00E91709" w:rsidRDefault="00545440" w:rsidP="00E91709">
            <w:pPr>
              <w:ind w:hanging="357"/>
              <w:rPr>
                <w:sz w:val="22"/>
                <w:szCs w:val="22"/>
              </w:rPr>
            </w:pPr>
          </w:p>
        </w:tc>
      </w:tr>
      <w:tr w:rsidR="00545440" w:rsidRPr="00D80E39" w14:paraId="71E362BE" w14:textId="77777777" w:rsidTr="00557C9D">
        <w:trPr>
          <w:cantSplit/>
          <w:trHeight w:val="611"/>
        </w:trPr>
        <w:tc>
          <w:tcPr>
            <w:tcW w:w="1686" w:type="dxa"/>
            <w:gridSpan w:val="2"/>
            <w:shd w:val="clear" w:color="auto" w:fill="FCDBCC" w:themeFill="accent2" w:themeFillTint="33"/>
          </w:tcPr>
          <w:p w14:paraId="5389E70F" w14:textId="77777777" w:rsidR="00545440" w:rsidRPr="008337ED" w:rsidRDefault="00545440" w:rsidP="00E7638E">
            <w:pPr>
              <w:jc w:val="center"/>
              <w:rPr>
                <w:rFonts w:ascii="Aptos Display" w:hAnsi="Aptos Display" w:cs="Tahoma"/>
                <w:b/>
                <w:bCs/>
                <w:color w:val="000000"/>
                <w:sz w:val="22"/>
                <w:szCs w:val="22"/>
              </w:rPr>
            </w:pPr>
            <w:r w:rsidRPr="008337ED">
              <w:rPr>
                <w:rFonts w:ascii="Aptos Display" w:hAnsi="Aptos Display" w:cs="Tahoma"/>
                <w:b/>
                <w:bCs/>
                <w:color w:val="000000"/>
                <w:sz w:val="22"/>
                <w:szCs w:val="22"/>
              </w:rPr>
              <w:t xml:space="preserve">Standard 8 </w:t>
            </w:r>
          </w:p>
          <w:p w14:paraId="6C72155F" w14:textId="77777777" w:rsidR="00545440" w:rsidRPr="008337ED" w:rsidRDefault="00545440" w:rsidP="00E7638E">
            <w:pPr>
              <w:jc w:val="center"/>
              <w:rPr>
                <w:rFonts w:ascii="Aptos Display" w:hAnsi="Aptos Display" w:cs="Tahoma"/>
                <w:color w:val="000000"/>
                <w:sz w:val="22"/>
                <w:szCs w:val="22"/>
              </w:rPr>
            </w:pPr>
            <w:r w:rsidRPr="008337ED">
              <w:rPr>
                <w:rFonts w:ascii="Aptos Display" w:hAnsi="Aptos Display" w:cs="Tahoma"/>
                <w:color w:val="000000"/>
                <w:sz w:val="22"/>
                <w:szCs w:val="22"/>
              </w:rPr>
              <w:t xml:space="preserve">Fulfil Wider Professional </w:t>
            </w:r>
          </w:p>
          <w:p w14:paraId="6FAABF11" w14:textId="77777777" w:rsidR="00545440" w:rsidRPr="008337ED" w:rsidRDefault="00545440" w:rsidP="00E7638E">
            <w:pPr>
              <w:jc w:val="center"/>
              <w:rPr>
                <w:rFonts w:ascii="Aptos Display" w:hAnsi="Aptos Display" w:cs="Tahoma"/>
                <w:color w:val="000000"/>
                <w:sz w:val="22"/>
                <w:szCs w:val="22"/>
              </w:rPr>
            </w:pPr>
            <w:r w:rsidRPr="008337ED">
              <w:rPr>
                <w:rFonts w:ascii="Aptos Display" w:hAnsi="Aptos Display" w:cs="Tahoma"/>
                <w:color w:val="000000"/>
                <w:sz w:val="22"/>
                <w:szCs w:val="22"/>
              </w:rPr>
              <w:t>Responsibilities</w:t>
            </w:r>
          </w:p>
          <w:p w14:paraId="71455E7F" w14:textId="77777777" w:rsidR="00545440" w:rsidRPr="008337ED" w:rsidRDefault="00545440" w:rsidP="00E7638E">
            <w:pPr>
              <w:rPr>
                <w:rFonts w:ascii="Aptos Display" w:hAnsi="Aptos Display" w:cs="Calibri Light"/>
                <w:sz w:val="22"/>
                <w:szCs w:val="22"/>
              </w:rPr>
            </w:pPr>
          </w:p>
        </w:tc>
        <w:tc>
          <w:tcPr>
            <w:tcW w:w="1843" w:type="dxa"/>
            <w:gridSpan w:val="2"/>
            <w:shd w:val="clear" w:color="auto" w:fill="FFFFFF" w:themeFill="background1"/>
          </w:tcPr>
          <w:p w14:paraId="3A6AE18D" w14:textId="624782F3" w:rsidR="00545440" w:rsidRPr="00587010" w:rsidRDefault="00545440" w:rsidP="00E7638E">
            <w:pPr>
              <w:rPr>
                <w:rFonts w:ascii="Aptos Display" w:hAnsi="Aptos Display" w:cs="Tahoma"/>
                <w:color w:val="000000" w:themeColor="text1"/>
                <w:sz w:val="22"/>
                <w:szCs w:val="22"/>
              </w:rPr>
            </w:pPr>
            <w:bookmarkStart w:id="4" w:name="_Hlk204242640"/>
            <w:r w:rsidRPr="00587010">
              <w:rPr>
                <w:rFonts w:ascii="Aptos Display" w:hAnsi="Aptos Display" w:cs="Tahoma"/>
                <w:color w:val="000000" w:themeColor="text1"/>
                <w:sz w:val="22"/>
                <w:szCs w:val="22"/>
              </w:rPr>
              <w:t>We deploy support staff effectively to add value to what teachers do</w:t>
            </w:r>
            <w:r>
              <w:rPr>
                <w:rFonts w:ascii="Aptos Display" w:hAnsi="Aptos Display" w:cs="Tahoma"/>
                <w:color w:val="000000" w:themeColor="text1"/>
                <w:sz w:val="22"/>
                <w:szCs w:val="22"/>
              </w:rPr>
              <w:t>.</w:t>
            </w:r>
          </w:p>
          <w:bookmarkEnd w:id="4"/>
          <w:p w14:paraId="0D47135E" w14:textId="7DEE5C41" w:rsidR="00545440" w:rsidRPr="008337ED" w:rsidRDefault="00545440" w:rsidP="00E7638E">
            <w:pPr>
              <w:rPr>
                <w:rFonts w:ascii="Aptos Display" w:hAnsi="Aptos Display" w:cs="Calibri Light"/>
                <w:sz w:val="22"/>
                <w:szCs w:val="22"/>
              </w:rPr>
            </w:pPr>
          </w:p>
        </w:tc>
        <w:tc>
          <w:tcPr>
            <w:tcW w:w="10399" w:type="dxa"/>
          </w:tcPr>
          <w:p w14:paraId="4F56DA32" w14:textId="77777777" w:rsidR="00545440" w:rsidRPr="00A069D3" w:rsidRDefault="00545440" w:rsidP="00B235E9">
            <w:pPr>
              <w:pStyle w:val="ListBullet"/>
              <w:rPr>
                <w:rFonts w:ascii="Aptos Display" w:hAnsi="Aptos Display"/>
              </w:rPr>
            </w:pPr>
            <w:r w:rsidRPr="00A069D3">
              <w:rPr>
                <w:rFonts w:ascii="Aptos Display" w:hAnsi="Aptos Display"/>
              </w:rPr>
              <w:t>We deploy support staff strategically to enhance the impact of teaching and learning.</w:t>
            </w:r>
          </w:p>
          <w:p w14:paraId="51FD8FB2" w14:textId="77777777" w:rsidR="00545440" w:rsidRPr="00A069D3" w:rsidRDefault="00545440" w:rsidP="00B235E9">
            <w:pPr>
              <w:pStyle w:val="ListBullet"/>
              <w:rPr>
                <w:rFonts w:ascii="Aptos Display" w:hAnsi="Aptos Display"/>
              </w:rPr>
            </w:pPr>
            <w:r w:rsidRPr="00A069D3">
              <w:rPr>
                <w:rFonts w:ascii="Aptos Display" w:hAnsi="Aptos Display"/>
              </w:rPr>
              <w:t>Support staff promote independent learning by equipping pupils with the skills to manage their own progress.</w:t>
            </w:r>
          </w:p>
          <w:p w14:paraId="077E9036" w14:textId="77777777" w:rsidR="00545440" w:rsidRPr="00A069D3" w:rsidRDefault="00545440" w:rsidP="00B235E9">
            <w:pPr>
              <w:pStyle w:val="ListBullet"/>
              <w:rPr>
                <w:rFonts w:ascii="Aptos Display" w:hAnsi="Aptos Display"/>
              </w:rPr>
            </w:pPr>
            <w:r w:rsidRPr="00A069D3">
              <w:rPr>
                <w:rFonts w:ascii="Aptos Display" w:hAnsi="Aptos Display"/>
              </w:rPr>
              <w:t>Senior leaders ensure support staff are confident and well-prepared for their roles in the classroom.</w:t>
            </w:r>
          </w:p>
          <w:p w14:paraId="1D6F145A" w14:textId="77777777" w:rsidR="00545440" w:rsidRPr="00A069D3" w:rsidRDefault="00545440" w:rsidP="00B235E9">
            <w:pPr>
              <w:pStyle w:val="ListBullet"/>
              <w:rPr>
                <w:rFonts w:ascii="Aptos Display" w:hAnsi="Aptos Display"/>
              </w:rPr>
            </w:pPr>
            <w:r w:rsidRPr="00A069D3">
              <w:rPr>
                <w:rFonts w:ascii="Aptos Display" w:hAnsi="Aptos Display"/>
              </w:rPr>
              <w:t>We regularly evaluate the impact of adult deployment to ensure it supports and sustains learner progress.</w:t>
            </w:r>
          </w:p>
          <w:p w14:paraId="496C8508" w14:textId="77777777" w:rsidR="00545440" w:rsidRPr="00A069D3" w:rsidRDefault="00545440" w:rsidP="00B235E9">
            <w:pPr>
              <w:pStyle w:val="ListBullet"/>
              <w:rPr>
                <w:rFonts w:ascii="Aptos Display" w:hAnsi="Aptos Display"/>
              </w:rPr>
            </w:pPr>
            <w:r w:rsidRPr="00A069D3">
              <w:rPr>
                <w:rFonts w:ascii="Aptos Display" w:hAnsi="Aptos Display"/>
              </w:rPr>
              <w:t>Where appropriate, support staff deliver structured, evidence-based one-to-one and small group interventions.</w:t>
            </w:r>
          </w:p>
          <w:p w14:paraId="5702342A" w14:textId="77777777" w:rsidR="002528F3" w:rsidRDefault="00545440" w:rsidP="002528F3">
            <w:pPr>
              <w:pStyle w:val="ListBullet"/>
              <w:rPr>
                <w:rFonts w:ascii="Aptos Display" w:hAnsi="Aptos Display"/>
              </w:rPr>
            </w:pPr>
            <w:r w:rsidRPr="00A069D3">
              <w:rPr>
                <w:rFonts w:ascii="Aptos Display" w:hAnsi="Aptos Display"/>
              </w:rPr>
              <w:t>Practitioners collaborate to ensure interventions are clearly linked to everyday classroom teaching.</w:t>
            </w:r>
          </w:p>
          <w:p w14:paraId="17CB6B63" w14:textId="6AE405D4" w:rsidR="00545440" w:rsidRPr="002528F3" w:rsidRDefault="002528F3" w:rsidP="002528F3">
            <w:pPr>
              <w:pStyle w:val="ListBullet"/>
              <w:rPr>
                <w:rFonts w:ascii="Aptos Display" w:hAnsi="Aptos Display"/>
              </w:rPr>
            </w:pPr>
            <w:r>
              <w:rPr>
                <w:rFonts w:ascii="Aptos Display" w:hAnsi="Aptos Display"/>
              </w:rPr>
              <w:t>Com</w:t>
            </w:r>
            <w:r w:rsidR="00545440" w:rsidRPr="002528F3">
              <w:rPr>
                <w:rFonts w:ascii="Aptos Display" w:hAnsi="Aptos Display"/>
              </w:rPr>
              <w:t>munication among all adults is consistent and responsive, ensuring support is tailored to each learner’s needs.</w:t>
            </w:r>
          </w:p>
        </w:tc>
      </w:tr>
    </w:tbl>
    <w:p w14:paraId="3F797340" w14:textId="5F9B75D0" w:rsidR="00515F4B" w:rsidRPr="00B36802" w:rsidRDefault="00821BDB">
      <w:pPr>
        <w:rPr>
          <w:rFonts w:ascii="Aptos Display" w:hAnsi="Aptos Display" w:cs="Calibri Light"/>
        </w:rPr>
      </w:pPr>
      <w:r>
        <w:rPr>
          <w:rFonts w:ascii="Aptos Display" w:hAnsi="Aptos Display" w:cs="Calibri Light"/>
        </w:rPr>
        <w:br w:type="page"/>
      </w:r>
    </w:p>
    <w:p w14:paraId="31473099" w14:textId="20B9FBF8" w:rsidR="00936302" w:rsidRDefault="001A2B62" w:rsidP="001A2B62">
      <w:pPr>
        <w:rPr>
          <w:rFonts w:ascii="Aptos Display" w:hAnsi="Aptos Display"/>
          <w:b/>
          <w:bCs/>
          <w:color w:val="000000" w:themeColor="text1"/>
          <w:sz w:val="28"/>
          <w:szCs w:val="28"/>
        </w:rPr>
      </w:pPr>
      <w:r w:rsidRPr="00350BF9">
        <w:rPr>
          <w:rFonts w:ascii="Aptos Display" w:hAnsi="Aptos Display"/>
          <w:b/>
          <w:bCs/>
          <w:color w:val="000000" w:themeColor="text1"/>
          <w:sz w:val="28"/>
          <w:szCs w:val="28"/>
        </w:rPr>
        <w:t xml:space="preserve">Annex </w:t>
      </w:r>
      <w:r w:rsidR="008D0ABD" w:rsidRPr="00350BF9">
        <w:rPr>
          <w:rFonts w:ascii="Aptos Display" w:hAnsi="Aptos Display"/>
          <w:b/>
          <w:bCs/>
          <w:color w:val="000000" w:themeColor="text1"/>
          <w:sz w:val="28"/>
          <w:szCs w:val="28"/>
        </w:rPr>
        <w:t>3</w:t>
      </w:r>
      <w:r w:rsidRPr="00350BF9">
        <w:rPr>
          <w:rFonts w:ascii="Aptos Display" w:hAnsi="Aptos Display"/>
          <w:b/>
          <w:bCs/>
          <w:color w:val="000000" w:themeColor="text1"/>
          <w:sz w:val="28"/>
          <w:szCs w:val="28"/>
        </w:rPr>
        <w:t xml:space="preserve"> </w:t>
      </w:r>
      <w:r w:rsidR="00936302" w:rsidRPr="00350BF9">
        <w:rPr>
          <w:rFonts w:ascii="Aptos Display" w:hAnsi="Aptos Display"/>
          <w:b/>
          <w:bCs/>
          <w:color w:val="000000" w:themeColor="text1"/>
          <w:sz w:val="28"/>
          <w:szCs w:val="28"/>
        </w:rPr>
        <w:t xml:space="preserve">Gathering Evidence </w:t>
      </w:r>
    </w:p>
    <w:p w14:paraId="792C7DCC" w14:textId="77777777" w:rsidR="00350BF9" w:rsidRPr="00350BF9" w:rsidRDefault="00350BF9" w:rsidP="001A2B62">
      <w:pPr>
        <w:rPr>
          <w:rFonts w:ascii="Aptos Display" w:hAnsi="Aptos Display"/>
          <w:b/>
          <w:bCs/>
          <w:color w:val="000000" w:themeColor="text1"/>
          <w:sz w:val="28"/>
          <w:szCs w:val="28"/>
        </w:rPr>
      </w:pPr>
    </w:p>
    <w:p w14:paraId="34539687" w14:textId="3D5997D0" w:rsidR="008850BB" w:rsidRPr="00350BF9" w:rsidRDefault="008850BB" w:rsidP="001234D9">
      <w:pPr>
        <w:pStyle w:val="Heading1"/>
        <w:rPr>
          <w:rFonts w:ascii="Aptos Display" w:hAnsi="Aptos Display"/>
          <w:color w:val="000000" w:themeColor="text1"/>
        </w:rPr>
      </w:pPr>
      <w:r w:rsidRPr="00350BF9">
        <w:rPr>
          <w:rFonts w:ascii="Aptos Display" w:hAnsi="Aptos Display"/>
          <w:color w:val="000000" w:themeColor="text1"/>
        </w:rPr>
        <w:t>Inclusive Practice Observation Pack</w:t>
      </w:r>
    </w:p>
    <w:p w14:paraId="05C28CE4" w14:textId="77777777" w:rsidR="008850BB" w:rsidRPr="00BB10A5" w:rsidRDefault="008850BB" w:rsidP="001234D9">
      <w:pPr>
        <w:rPr>
          <w:rFonts w:ascii="Aptos Display" w:hAnsi="Aptos Display"/>
        </w:rPr>
      </w:pPr>
      <w:r w:rsidRPr="00BB10A5">
        <w:rPr>
          <w:rFonts w:ascii="Aptos Display" w:hAnsi="Aptos Display"/>
        </w:rPr>
        <w:t>This section provides a set of observation questions designed to support leaders in evaluating inclusive practice and the experiences of learners with SEND within their setting.</w:t>
      </w:r>
    </w:p>
    <w:p w14:paraId="13A3C41F" w14:textId="77777777" w:rsidR="008850BB" w:rsidRPr="00BB10A5" w:rsidRDefault="008850BB" w:rsidP="001234D9">
      <w:pPr>
        <w:pStyle w:val="ListBullet"/>
        <w:rPr>
          <w:rFonts w:ascii="Aptos Display" w:hAnsi="Aptos Display"/>
        </w:rPr>
      </w:pPr>
      <w:r w:rsidRPr="00BB10A5">
        <w:rPr>
          <w:rFonts w:ascii="Aptos Display" w:hAnsi="Aptos Display"/>
        </w:rPr>
        <w:t>The pack includes:</w:t>
      </w:r>
    </w:p>
    <w:p w14:paraId="0CA7A312" w14:textId="77777777" w:rsidR="008850BB" w:rsidRPr="00BB10A5" w:rsidRDefault="008850BB" w:rsidP="001234D9">
      <w:pPr>
        <w:pStyle w:val="ListBullet"/>
        <w:rPr>
          <w:rFonts w:ascii="Aptos Display" w:hAnsi="Aptos Display"/>
        </w:rPr>
      </w:pPr>
      <w:r w:rsidRPr="00BB10A5">
        <w:rPr>
          <w:rFonts w:ascii="Aptos Display" w:hAnsi="Aptos Display"/>
        </w:rPr>
        <w:t>Inclusive practice observation questions</w:t>
      </w:r>
    </w:p>
    <w:p w14:paraId="162799CC" w14:textId="77777777" w:rsidR="008850BB" w:rsidRPr="00BB10A5" w:rsidRDefault="008850BB" w:rsidP="001234D9">
      <w:pPr>
        <w:pStyle w:val="ListBullet"/>
        <w:rPr>
          <w:rFonts w:ascii="Aptos Display" w:hAnsi="Aptos Display"/>
        </w:rPr>
      </w:pPr>
      <w:r w:rsidRPr="00BB10A5">
        <w:rPr>
          <w:rFonts w:ascii="Aptos Display" w:hAnsi="Aptos Display"/>
        </w:rPr>
        <w:t>Proformas for reporting</w:t>
      </w:r>
    </w:p>
    <w:p w14:paraId="0843D9B1" w14:textId="77777777" w:rsidR="008850BB" w:rsidRPr="00BB10A5" w:rsidRDefault="008850BB" w:rsidP="001234D9">
      <w:pPr>
        <w:pStyle w:val="ListBullet"/>
        <w:rPr>
          <w:rFonts w:ascii="Aptos Display" w:hAnsi="Aptos Display"/>
        </w:rPr>
      </w:pPr>
      <w:r w:rsidRPr="00BB10A5">
        <w:rPr>
          <w:rFonts w:ascii="Aptos Display" w:hAnsi="Aptos Display"/>
        </w:rPr>
        <w:t>Work scrutiny templates</w:t>
      </w:r>
    </w:p>
    <w:p w14:paraId="2E02FFB8" w14:textId="77777777" w:rsidR="008850BB" w:rsidRPr="00BB10A5" w:rsidRDefault="008850BB" w:rsidP="001234D9">
      <w:pPr>
        <w:pStyle w:val="ListBullet"/>
        <w:rPr>
          <w:rFonts w:ascii="Aptos Display" w:hAnsi="Aptos Display"/>
        </w:rPr>
      </w:pPr>
      <w:r w:rsidRPr="00BB10A5">
        <w:rPr>
          <w:rFonts w:ascii="Aptos Display" w:hAnsi="Aptos Display"/>
        </w:rPr>
        <w:t>Intervention strategies for teachers and children</w:t>
      </w:r>
    </w:p>
    <w:p w14:paraId="55418921" w14:textId="024F5150" w:rsidR="00350BF9" w:rsidRDefault="00350BF9" w:rsidP="008850BB">
      <w:pPr>
        <w:rPr>
          <w:rFonts w:ascii="Aptos Display" w:hAnsi="Aptos Display"/>
        </w:rPr>
      </w:pPr>
      <w:r w:rsidRPr="00350BF9">
        <w:rPr>
          <w:rFonts w:ascii="Aptos Display" w:hAnsi="Aptos Display"/>
        </w:rPr>
        <w:t>Adapt the materials as needed for your specific context</w:t>
      </w:r>
      <w:r>
        <w:rPr>
          <w:rFonts w:ascii="Aptos Display" w:hAnsi="Aptos Display"/>
        </w:rPr>
        <w:t>.</w:t>
      </w:r>
    </w:p>
    <w:p w14:paraId="68282D04" w14:textId="77777777" w:rsidR="00350BF9" w:rsidRDefault="00350BF9" w:rsidP="008850BB">
      <w:pPr>
        <w:rPr>
          <w:rFonts w:ascii="Aptos Display" w:hAnsi="Aptos Display"/>
        </w:rPr>
      </w:pPr>
    </w:p>
    <w:p w14:paraId="1EAF6312" w14:textId="77777777" w:rsidR="00350BF9" w:rsidRDefault="00350BF9" w:rsidP="008850BB">
      <w:pPr>
        <w:rPr>
          <w:rFonts w:ascii="Aptos Display" w:hAnsi="Aptos Display"/>
        </w:rPr>
      </w:pPr>
    </w:p>
    <w:p w14:paraId="2978756C" w14:textId="77777777" w:rsidR="00350BF9" w:rsidRDefault="00350BF9" w:rsidP="008850BB">
      <w:pPr>
        <w:rPr>
          <w:rFonts w:ascii="Aptos Display" w:hAnsi="Aptos Display"/>
        </w:rPr>
      </w:pPr>
    </w:p>
    <w:p w14:paraId="07830AA8" w14:textId="77777777" w:rsidR="00350BF9" w:rsidRDefault="00350BF9" w:rsidP="008850BB">
      <w:pPr>
        <w:rPr>
          <w:rFonts w:ascii="Aptos Display" w:hAnsi="Aptos Display"/>
        </w:rPr>
      </w:pPr>
    </w:p>
    <w:p w14:paraId="2ED264A5" w14:textId="77777777" w:rsidR="00350BF9" w:rsidRDefault="00350BF9" w:rsidP="008850BB">
      <w:pPr>
        <w:rPr>
          <w:rFonts w:ascii="Aptos Display" w:hAnsi="Aptos Display"/>
        </w:rPr>
      </w:pPr>
    </w:p>
    <w:p w14:paraId="3CE74981" w14:textId="77777777" w:rsidR="00350BF9" w:rsidRDefault="00350BF9" w:rsidP="008850BB">
      <w:pPr>
        <w:rPr>
          <w:rFonts w:ascii="Aptos Display" w:hAnsi="Aptos Display"/>
        </w:rPr>
      </w:pPr>
    </w:p>
    <w:p w14:paraId="44B422E0" w14:textId="77777777" w:rsidR="00350BF9" w:rsidRPr="00BB10A5" w:rsidRDefault="00350BF9" w:rsidP="008850BB">
      <w:pPr>
        <w:rPr>
          <w:rFonts w:ascii="Aptos Display" w:hAnsi="Aptos Display"/>
        </w:rPr>
      </w:pPr>
    </w:p>
    <w:tbl>
      <w:tblPr>
        <w:tblStyle w:val="TableGrid"/>
        <w:tblW w:w="1357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43"/>
        <w:gridCol w:w="3868"/>
        <w:gridCol w:w="8364"/>
      </w:tblGrid>
      <w:tr w:rsidR="00D960A6" w:rsidRPr="003476BB" w14:paraId="7B0C8771" w14:textId="77777777" w:rsidTr="00350BF9">
        <w:tc>
          <w:tcPr>
            <w:tcW w:w="1343" w:type="dxa"/>
            <w:shd w:val="clear" w:color="auto" w:fill="D9D9D9" w:themeFill="background1" w:themeFillShade="D9"/>
          </w:tcPr>
          <w:p w14:paraId="6D901EFA" w14:textId="77777777" w:rsidR="00D960A6" w:rsidRPr="00350BF9" w:rsidRDefault="00D960A6" w:rsidP="001234D9">
            <w:pPr>
              <w:pStyle w:val="Heading2"/>
              <w:spacing w:before="0"/>
              <w:rPr>
                <w:rFonts w:ascii="Aptos Display" w:hAnsi="Aptos Display"/>
                <w:b/>
                <w:bCs/>
                <w:color w:val="000000" w:themeColor="text1"/>
                <w:sz w:val="22"/>
                <w:szCs w:val="22"/>
              </w:rPr>
            </w:pPr>
            <w:r w:rsidRPr="00350BF9">
              <w:rPr>
                <w:rFonts w:ascii="Aptos Display" w:hAnsi="Aptos Display"/>
                <w:b/>
                <w:bCs/>
                <w:color w:val="000000" w:themeColor="text1"/>
                <w:sz w:val="22"/>
                <w:szCs w:val="22"/>
              </w:rPr>
              <w:t>Focus area</w:t>
            </w:r>
          </w:p>
        </w:tc>
        <w:tc>
          <w:tcPr>
            <w:tcW w:w="3868" w:type="dxa"/>
            <w:shd w:val="clear" w:color="auto" w:fill="D9D9D9" w:themeFill="background1" w:themeFillShade="D9"/>
          </w:tcPr>
          <w:p w14:paraId="4D01450C" w14:textId="77777777" w:rsidR="00D960A6" w:rsidRPr="00350BF9" w:rsidRDefault="00D960A6" w:rsidP="001234D9">
            <w:pPr>
              <w:pStyle w:val="Quote"/>
              <w:spacing w:before="0"/>
              <w:ind w:left="0"/>
              <w:jc w:val="left"/>
              <w:rPr>
                <w:rFonts w:ascii="Aptos Display" w:hAnsi="Aptos Display"/>
                <w:b/>
                <w:bCs/>
                <w:i w:val="0"/>
                <w:iCs w:val="0"/>
              </w:rPr>
            </w:pPr>
            <w:r w:rsidRPr="00350BF9">
              <w:rPr>
                <w:rFonts w:ascii="Aptos Display" w:hAnsi="Aptos Display"/>
                <w:b/>
                <w:bCs/>
                <w:i w:val="0"/>
                <w:iCs w:val="0"/>
              </w:rPr>
              <w:t>Teaching standards and SEND CoP</w:t>
            </w:r>
          </w:p>
        </w:tc>
        <w:tc>
          <w:tcPr>
            <w:tcW w:w="8364" w:type="dxa"/>
            <w:shd w:val="clear" w:color="auto" w:fill="D9D9D9" w:themeFill="background1" w:themeFillShade="D9"/>
          </w:tcPr>
          <w:p w14:paraId="44C2AA50" w14:textId="6132DC88" w:rsidR="00D960A6" w:rsidRPr="00350BF9" w:rsidRDefault="00350BF9" w:rsidP="001234D9">
            <w:pPr>
              <w:pStyle w:val="ListBullet"/>
              <w:numPr>
                <w:ilvl w:val="0"/>
                <w:numId w:val="0"/>
              </w:numPr>
              <w:spacing w:line="240" w:lineRule="auto"/>
              <w:ind w:left="360" w:hanging="360"/>
              <w:rPr>
                <w:rFonts w:ascii="Aptos Display" w:hAnsi="Aptos Display"/>
                <w:b/>
                <w:bCs/>
                <w:color w:val="000000" w:themeColor="text1"/>
              </w:rPr>
            </w:pPr>
            <w:r w:rsidRPr="00350BF9">
              <w:rPr>
                <w:rFonts w:ascii="Aptos Display" w:hAnsi="Aptos Display"/>
                <w:b/>
                <w:bCs/>
                <w:color w:val="000000" w:themeColor="text1"/>
              </w:rPr>
              <w:t>Inclusive Practice Questions for lesson observations</w:t>
            </w:r>
          </w:p>
        </w:tc>
      </w:tr>
      <w:tr w:rsidR="00D960A6" w:rsidRPr="003476BB" w14:paraId="1AE16EDD" w14:textId="77777777" w:rsidTr="00350BF9">
        <w:tc>
          <w:tcPr>
            <w:tcW w:w="1343" w:type="dxa"/>
            <w:shd w:val="clear" w:color="auto" w:fill="D9D9D9" w:themeFill="background1" w:themeFillShade="D9"/>
          </w:tcPr>
          <w:p w14:paraId="2AB4E5B9" w14:textId="77777777" w:rsidR="00D960A6" w:rsidRPr="00350BF9" w:rsidRDefault="00D960A6" w:rsidP="001234D9">
            <w:pPr>
              <w:pStyle w:val="Heading2"/>
              <w:spacing w:before="0"/>
              <w:rPr>
                <w:rFonts w:ascii="Aptos Display" w:hAnsi="Aptos Display"/>
                <w:color w:val="000000" w:themeColor="text1"/>
                <w:sz w:val="22"/>
                <w:szCs w:val="22"/>
              </w:rPr>
            </w:pPr>
            <w:r w:rsidRPr="00350BF9">
              <w:rPr>
                <w:rFonts w:ascii="Aptos Display" w:hAnsi="Aptos Display"/>
                <w:color w:val="000000" w:themeColor="text1"/>
                <w:sz w:val="22"/>
                <w:szCs w:val="22"/>
              </w:rPr>
              <w:t>Planning &amp; Intent</w:t>
            </w:r>
          </w:p>
          <w:p w14:paraId="78DDC4CB" w14:textId="77777777" w:rsidR="00D960A6" w:rsidRPr="00350BF9" w:rsidRDefault="00D960A6" w:rsidP="001234D9">
            <w:pPr>
              <w:rPr>
                <w:rFonts w:ascii="Aptos Display" w:hAnsi="Aptos Display"/>
                <w:color w:val="000000" w:themeColor="text1"/>
                <w:sz w:val="22"/>
                <w:szCs w:val="22"/>
              </w:rPr>
            </w:pPr>
          </w:p>
        </w:tc>
        <w:tc>
          <w:tcPr>
            <w:tcW w:w="3868" w:type="dxa"/>
          </w:tcPr>
          <w:p w14:paraId="6ED390BC"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Teaching Standards:TS1, TS5</w:t>
            </w:r>
          </w:p>
          <w:p w14:paraId="45647934"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SEND Code of Practice: 6.12</w:t>
            </w:r>
          </w:p>
          <w:p w14:paraId="3A8A91F0"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Teachers must plan lessons to ensure that pupils with SEND engage in learning and make progress.</w:t>
            </w:r>
          </w:p>
        </w:tc>
        <w:tc>
          <w:tcPr>
            <w:tcW w:w="8364" w:type="dxa"/>
          </w:tcPr>
          <w:p w14:paraId="710D7A0D"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Is there clear evidence that the lesson has been planned with the needs of learners with SEND in mind?</w:t>
            </w:r>
          </w:p>
          <w:p w14:paraId="2D104B12"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Are learning objectives and outcomes accessible and appropriately ambitious for all learners, including those with SEND?</w:t>
            </w:r>
          </w:p>
          <w:p w14:paraId="651CBF3D"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Have potential barriers to learning been anticipated and addressed in the planning?</w:t>
            </w:r>
          </w:p>
        </w:tc>
      </w:tr>
      <w:tr w:rsidR="00D960A6" w:rsidRPr="003476BB" w14:paraId="08D30A60" w14:textId="77777777" w:rsidTr="00350BF9">
        <w:tc>
          <w:tcPr>
            <w:tcW w:w="1343" w:type="dxa"/>
            <w:shd w:val="clear" w:color="auto" w:fill="D9D9D9" w:themeFill="background1" w:themeFillShade="D9"/>
          </w:tcPr>
          <w:p w14:paraId="5566D6BF" w14:textId="77777777" w:rsidR="00D960A6" w:rsidRPr="00350BF9" w:rsidRDefault="00D960A6" w:rsidP="001234D9">
            <w:pPr>
              <w:pStyle w:val="Heading2"/>
              <w:spacing w:before="0"/>
              <w:rPr>
                <w:rFonts w:ascii="Aptos Display" w:hAnsi="Aptos Display"/>
                <w:color w:val="000000" w:themeColor="text1"/>
                <w:sz w:val="22"/>
                <w:szCs w:val="22"/>
              </w:rPr>
            </w:pPr>
            <w:r w:rsidRPr="00350BF9">
              <w:rPr>
                <w:rFonts w:ascii="Aptos Display" w:hAnsi="Aptos Display"/>
                <w:color w:val="000000" w:themeColor="text1"/>
                <w:sz w:val="22"/>
                <w:szCs w:val="22"/>
              </w:rPr>
              <w:t>Classroom Environment</w:t>
            </w:r>
          </w:p>
          <w:p w14:paraId="65493BA5" w14:textId="77777777" w:rsidR="00D960A6" w:rsidRPr="00350BF9" w:rsidRDefault="00D960A6" w:rsidP="001234D9">
            <w:pPr>
              <w:rPr>
                <w:rFonts w:ascii="Aptos Display" w:hAnsi="Aptos Display"/>
                <w:color w:val="000000" w:themeColor="text1"/>
                <w:sz w:val="22"/>
                <w:szCs w:val="22"/>
              </w:rPr>
            </w:pPr>
          </w:p>
        </w:tc>
        <w:tc>
          <w:tcPr>
            <w:tcW w:w="3868" w:type="dxa"/>
          </w:tcPr>
          <w:p w14:paraId="4582161D"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Teaching Standards: TS1, TS7</w:t>
            </w:r>
          </w:p>
          <w:p w14:paraId="2A9722F7"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 xml:space="preserve">SEND Code of Practice: 6.15 </w:t>
            </w:r>
          </w:p>
          <w:p w14:paraId="03251BB3"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 xml:space="preserve">Schools must ensure that the learning environment supports the participation of </w:t>
            </w:r>
          </w:p>
          <w:p w14:paraId="41A45DD2"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pupils with SEND.</w:t>
            </w:r>
          </w:p>
        </w:tc>
        <w:tc>
          <w:tcPr>
            <w:tcW w:w="8364" w:type="dxa"/>
          </w:tcPr>
          <w:p w14:paraId="59B0192E"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Is the classroom environment physically and emotionally inclusive (e.g., displays, seating, sensory considerations)?</w:t>
            </w:r>
          </w:p>
          <w:p w14:paraId="53C2ED06"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Are learners with SEND visibly engaged and participating in the learning?</w:t>
            </w:r>
          </w:p>
          <w:p w14:paraId="780BEDEC"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Is the classroom climate calm, respectful, and supportive of all learners?</w:t>
            </w:r>
          </w:p>
          <w:p w14:paraId="7CB36267" w14:textId="77777777" w:rsidR="00D960A6" w:rsidRPr="00350BF9" w:rsidRDefault="00D960A6" w:rsidP="001234D9">
            <w:pPr>
              <w:rPr>
                <w:rFonts w:ascii="Aptos Display" w:hAnsi="Aptos Display"/>
                <w:color w:val="000000" w:themeColor="text1"/>
                <w:sz w:val="22"/>
                <w:szCs w:val="22"/>
              </w:rPr>
            </w:pPr>
          </w:p>
        </w:tc>
      </w:tr>
      <w:tr w:rsidR="00D960A6" w:rsidRPr="003476BB" w14:paraId="636C69B4" w14:textId="77777777" w:rsidTr="00350BF9">
        <w:tc>
          <w:tcPr>
            <w:tcW w:w="1343" w:type="dxa"/>
            <w:shd w:val="clear" w:color="auto" w:fill="D9D9D9" w:themeFill="background1" w:themeFillShade="D9"/>
          </w:tcPr>
          <w:p w14:paraId="2341A938" w14:textId="77777777" w:rsidR="00D960A6" w:rsidRPr="00350BF9" w:rsidRDefault="00D960A6" w:rsidP="001234D9">
            <w:pPr>
              <w:pStyle w:val="Heading2"/>
              <w:spacing w:before="0"/>
              <w:rPr>
                <w:rFonts w:ascii="Aptos Display" w:hAnsi="Aptos Display"/>
                <w:color w:val="000000" w:themeColor="text1"/>
                <w:sz w:val="22"/>
                <w:szCs w:val="22"/>
              </w:rPr>
            </w:pPr>
            <w:r w:rsidRPr="00350BF9">
              <w:rPr>
                <w:rFonts w:ascii="Aptos Display" w:hAnsi="Aptos Display"/>
                <w:color w:val="000000" w:themeColor="text1"/>
                <w:sz w:val="22"/>
                <w:szCs w:val="22"/>
              </w:rPr>
              <w:t>Teaching &amp; Pedagogy</w:t>
            </w:r>
          </w:p>
          <w:p w14:paraId="2905807E" w14:textId="77777777" w:rsidR="00D960A6" w:rsidRPr="00350BF9" w:rsidRDefault="00D960A6" w:rsidP="001234D9">
            <w:pPr>
              <w:rPr>
                <w:rFonts w:ascii="Aptos Display" w:hAnsi="Aptos Display"/>
                <w:color w:val="000000" w:themeColor="text1"/>
                <w:sz w:val="22"/>
                <w:szCs w:val="22"/>
              </w:rPr>
            </w:pPr>
          </w:p>
        </w:tc>
        <w:tc>
          <w:tcPr>
            <w:tcW w:w="3868" w:type="dxa"/>
          </w:tcPr>
          <w:p w14:paraId="531F2FA0"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Teaching Standards: TS2, TS4, TS5 SEND Code of Practice: 6.16 – Teachers must use appropriate teaching approaches to support pupils with SEND.</w:t>
            </w:r>
          </w:p>
        </w:tc>
        <w:tc>
          <w:tcPr>
            <w:tcW w:w="8364" w:type="dxa"/>
          </w:tcPr>
          <w:p w14:paraId="6E72DC66"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Are teaching strategies adapted to meet a range of needs, including those of learners with SEND?</w:t>
            </w:r>
          </w:p>
          <w:p w14:paraId="477E15A3"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Are instructions clear, broken down, and supported with visuals or modelling where appropriate?</w:t>
            </w:r>
          </w:p>
          <w:p w14:paraId="4B10ED4C" w14:textId="77777777" w:rsidR="00D960A6" w:rsidRPr="00350BF9" w:rsidRDefault="00D960A6" w:rsidP="001234D9">
            <w:pPr>
              <w:pStyle w:val="ListBullet"/>
              <w:spacing w:line="240" w:lineRule="auto"/>
              <w:rPr>
                <w:rFonts w:ascii="Aptos Display" w:hAnsi="Aptos Display"/>
                <w:color w:val="000000" w:themeColor="text1"/>
              </w:rPr>
            </w:pPr>
            <w:r w:rsidRPr="00350BF9">
              <w:rPr>
                <w:rFonts w:ascii="Aptos Display" w:hAnsi="Aptos Display"/>
                <w:color w:val="000000" w:themeColor="text1"/>
              </w:rPr>
              <w:t>Is there evidence of scaffolding or differentiated support to enable access to the curriculum?</w:t>
            </w:r>
          </w:p>
        </w:tc>
      </w:tr>
      <w:tr w:rsidR="00D960A6" w:rsidRPr="003476BB" w14:paraId="35321902" w14:textId="77777777" w:rsidTr="00350BF9">
        <w:tc>
          <w:tcPr>
            <w:tcW w:w="1343" w:type="dxa"/>
            <w:shd w:val="clear" w:color="auto" w:fill="D9D9D9" w:themeFill="background1" w:themeFillShade="D9"/>
          </w:tcPr>
          <w:p w14:paraId="51200A36" w14:textId="77777777" w:rsidR="00D960A6" w:rsidRPr="00350BF9" w:rsidRDefault="00D960A6" w:rsidP="001234D9">
            <w:pPr>
              <w:pStyle w:val="Heading2"/>
              <w:spacing w:before="0"/>
              <w:rPr>
                <w:rFonts w:ascii="Aptos Display" w:hAnsi="Aptos Display"/>
                <w:color w:val="000000" w:themeColor="text1"/>
                <w:sz w:val="22"/>
                <w:szCs w:val="22"/>
              </w:rPr>
            </w:pPr>
            <w:r w:rsidRPr="00350BF9">
              <w:rPr>
                <w:rFonts w:ascii="Aptos Display" w:hAnsi="Aptos Display"/>
                <w:color w:val="000000" w:themeColor="text1"/>
                <w:sz w:val="22"/>
                <w:szCs w:val="22"/>
              </w:rPr>
              <w:t>Support &amp; Interaction</w:t>
            </w:r>
          </w:p>
          <w:p w14:paraId="5534A211" w14:textId="77777777" w:rsidR="00D960A6" w:rsidRPr="00350BF9" w:rsidRDefault="00D960A6" w:rsidP="001234D9">
            <w:pPr>
              <w:rPr>
                <w:rFonts w:ascii="Aptos Display" w:hAnsi="Aptos Display"/>
                <w:color w:val="000000" w:themeColor="text1"/>
                <w:sz w:val="22"/>
                <w:szCs w:val="22"/>
              </w:rPr>
            </w:pPr>
          </w:p>
        </w:tc>
        <w:tc>
          <w:tcPr>
            <w:tcW w:w="3868" w:type="dxa"/>
          </w:tcPr>
          <w:p w14:paraId="5F3A47F5"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Teaching Standards: TS2, TS8</w:t>
            </w:r>
          </w:p>
          <w:p w14:paraId="59E75D6A"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SEND Code of Practice: 6.18 Effective deployment of support staff is essential to support pupils with SEND</w:t>
            </w:r>
          </w:p>
        </w:tc>
        <w:tc>
          <w:tcPr>
            <w:tcW w:w="8364" w:type="dxa"/>
          </w:tcPr>
          <w:p w14:paraId="1BF79C6D" w14:textId="77777777" w:rsidR="00D960A6" w:rsidRPr="00350BF9" w:rsidRDefault="00D960A6" w:rsidP="001234D9">
            <w:pPr>
              <w:pStyle w:val="ListBullet"/>
              <w:spacing w:line="240" w:lineRule="auto"/>
              <w:rPr>
                <w:rFonts w:ascii="Aptos Display" w:hAnsi="Aptos Display"/>
              </w:rPr>
            </w:pPr>
            <w:r w:rsidRPr="00350BF9">
              <w:rPr>
                <w:rFonts w:ascii="Aptos Display" w:hAnsi="Aptos Display"/>
              </w:rPr>
              <w:t>Are additional adults (e.g., TAs) deployed effectively to support independence and learning?</w:t>
            </w:r>
          </w:p>
          <w:p w14:paraId="0538D12D" w14:textId="77777777" w:rsidR="00D960A6" w:rsidRPr="00350BF9" w:rsidRDefault="00D960A6" w:rsidP="001234D9">
            <w:pPr>
              <w:pStyle w:val="ListBullet"/>
              <w:spacing w:line="240" w:lineRule="auto"/>
              <w:rPr>
                <w:rFonts w:ascii="Aptos Display" w:hAnsi="Aptos Display"/>
              </w:rPr>
            </w:pPr>
            <w:r w:rsidRPr="00350BF9">
              <w:rPr>
                <w:rFonts w:ascii="Aptos Display" w:hAnsi="Aptos Display"/>
              </w:rPr>
              <w:t>Do interactions between staff and learners with SEND promote confidence, autonomy, and understanding?</w:t>
            </w:r>
          </w:p>
          <w:p w14:paraId="6FBD5B13" w14:textId="77777777" w:rsidR="00D960A6" w:rsidRPr="00350BF9" w:rsidRDefault="00D960A6" w:rsidP="001234D9">
            <w:pPr>
              <w:pStyle w:val="ListBullet"/>
              <w:spacing w:line="240" w:lineRule="auto"/>
              <w:rPr>
                <w:rFonts w:ascii="Aptos Display" w:hAnsi="Aptos Display"/>
              </w:rPr>
            </w:pPr>
            <w:r w:rsidRPr="00350BF9">
              <w:rPr>
                <w:rFonts w:ascii="Aptos Display" w:hAnsi="Aptos Display"/>
              </w:rPr>
              <w:t>Are learners encouraged to ask questions, take risks, and express their thinking?</w:t>
            </w:r>
          </w:p>
          <w:p w14:paraId="4E5BDCCA" w14:textId="77777777" w:rsidR="00D960A6" w:rsidRPr="00350BF9" w:rsidRDefault="00D960A6" w:rsidP="001234D9">
            <w:pPr>
              <w:rPr>
                <w:rFonts w:ascii="Aptos Display" w:hAnsi="Aptos Display"/>
                <w:sz w:val="22"/>
                <w:szCs w:val="22"/>
              </w:rPr>
            </w:pPr>
          </w:p>
        </w:tc>
      </w:tr>
      <w:tr w:rsidR="00D960A6" w:rsidRPr="003476BB" w14:paraId="5945F9EF" w14:textId="77777777" w:rsidTr="00350BF9">
        <w:tc>
          <w:tcPr>
            <w:tcW w:w="1343" w:type="dxa"/>
            <w:shd w:val="clear" w:color="auto" w:fill="D9D9D9" w:themeFill="background1" w:themeFillShade="D9"/>
          </w:tcPr>
          <w:p w14:paraId="5DF64395" w14:textId="77777777" w:rsidR="00D960A6" w:rsidRPr="00350BF9" w:rsidRDefault="00D960A6" w:rsidP="001234D9">
            <w:pPr>
              <w:pStyle w:val="Heading2"/>
              <w:spacing w:before="0"/>
              <w:rPr>
                <w:rFonts w:ascii="Aptos Display" w:hAnsi="Aptos Display"/>
                <w:color w:val="000000" w:themeColor="text1"/>
                <w:sz w:val="22"/>
                <w:szCs w:val="22"/>
              </w:rPr>
            </w:pPr>
            <w:r w:rsidRPr="00350BF9">
              <w:rPr>
                <w:rFonts w:ascii="Aptos Display" w:hAnsi="Aptos Display"/>
                <w:color w:val="000000" w:themeColor="text1"/>
                <w:sz w:val="22"/>
                <w:szCs w:val="22"/>
              </w:rPr>
              <w:t>Curriculum Access</w:t>
            </w:r>
          </w:p>
          <w:p w14:paraId="4B8B8D82" w14:textId="77777777" w:rsidR="00D960A6" w:rsidRPr="00350BF9" w:rsidRDefault="00D960A6" w:rsidP="001234D9">
            <w:pPr>
              <w:rPr>
                <w:rFonts w:ascii="Aptos Display" w:hAnsi="Aptos Display"/>
                <w:color w:val="000000" w:themeColor="text1"/>
                <w:sz w:val="22"/>
                <w:szCs w:val="22"/>
              </w:rPr>
            </w:pPr>
          </w:p>
        </w:tc>
        <w:tc>
          <w:tcPr>
            <w:tcW w:w="3868" w:type="dxa"/>
          </w:tcPr>
          <w:p w14:paraId="43C0A106"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Teaching Standards: TS5</w:t>
            </w:r>
          </w:p>
          <w:p w14:paraId="4FEE3321" w14:textId="77777777" w:rsidR="00D960A6" w:rsidRPr="00350BF9" w:rsidRDefault="00D960A6" w:rsidP="001234D9">
            <w:pPr>
              <w:pStyle w:val="Quote"/>
              <w:spacing w:before="0"/>
              <w:ind w:left="0"/>
              <w:jc w:val="left"/>
              <w:rPr>
                <w:rFonts w:ascii="Aptos Display" w:hAnsi="Aptos Display"/>
              </w:rPr>
            </w:pPr>
            <w:r w:rsidRPr="00350BF9">
              <w:rPr>
                <w:rFonts w:ascii="Aptos Display" w:hAnsi="Aptos Display"/>
              </w:rPr>
              <w:t>SEND Code of Practice: 6.12 Pupils with SEND should have access to a broad and balanced curriculum.</w:t>
            </w:r>
          </w:p>
        </w:tc>
        <w:tc>
          <w:tcPr>
            <w:tcW w:w="8364" w:type="dxa"/>
          </w:tcPr>
          <w:p w14:paraId="002C4B90" w14:textId="77777777" w:rsidR="00D960A6" w:rsidRPr="00350BF9" w:rsidRDefault="00D960A6" w:rsidP="001234D9">
            <w:pPr>
              <w:pStyle w:val="ListBullet"/>
              <w:spacing w:line="240" w:lineRule="auto"/>
              <w:rPr>
                <w:rFonts w:ascii="Aptos Display" w:hAnsi="Aptos Display"/>
              </w:rPr>
            </w:pPr>
            <w:r w:rsidRPr="00350BF9">
              <w:rPr>
                <w:rFonts w:ascii="Aptos Display" w:hAnsi="Aptos Display"/>
              </w:rPr>
              <w:t>Are learners with SEND accessing the same curriculum content as their peers, with appropriate adaptations?</w:t>
            </w:r>
          </w:p>
          <w:p w14:paraId="3E5B8D3C" w14:textId="77777777" w:rsidR="00D960A6" w:rsidRPr="00350BF9" w:rsidRDefault="00D960A6" w:rsidP="001234D9">
            <w:pPr>
              <w:pStyle w:val="ListBullet"/>
              <w:spacing w:line="240" w:lineRule="auto"/>
              <w:rPr>
                <w:rFonts w:ascii="Aptos Display" w:hAnsi="Aptos Display"/>
              </w:rPr>
            </w:pPr>
            <w:r w:rsidRPr="00350BF9">
              <w:rPr>
                <w:rFonts w:ascii="Aptos Display" w:hAnsi="Aptos Display"/>
              </w:rPr>
              <w:t>Are resources and materials adapted or personalised to support access and understanding?</w:t>
            </w:r>
          </w:p>
        </w:tc>
      </w:tr>
      <w:tr w:rsidR="00D960A6" w:rsidRPr="003476BB" w14:paraId="477515F2" w14:textId="77777777" w:rsidTr="00350BF9">
        <w:tc>
          <w:tcPr>
            <w:tcW w:w="1343" w:type="dxa"/>
            <w:shd w:val="clear" w:color="auto" w:fill="D9D9D9" w:themeFill="background1" w:themeFillShade="D9"/>
          </w:tcPr>
          <w:p w14:paraId="6C922475" w14:textId="77777777" w:rsidR="00D960A6" w:rsidRPr="00C71CC6" w:rsidRDefault="00D960A6" w:rsidP="001234D9">
            <w:pPr>
              <w:pStyle w:val="Heading2"/>
              <w:spacing w:before="0"/>
              <w:rPr>
                <w:rFonts w:ascii="Aptos Display" w:hAnsi="Aptos Display"/>
                <w:color w:val="000000" w:themeColor="text1"/>
                <w:sz w:val="22"/>
                <w:szCs w:val="22"/>
              </w:rPr>
            </w:pPr>
            <w:r w:rsidRPr="00C71CC6">
              <w:rPr>
                <w:rFonts w:ascii="Aptos Display" w:hAnsi="Aptos Display"/>
                <w:color w:val="000000" w:themeColor="text1"/>
                <w:sz w:val="22"/>
                <w:szCs w:val="22"/>
              </w:rPr>
              <w:t>Assessment &amp; Feedback</w:t>
            </w:r>
          </w:p>
          <w:p w14:paraId="3D8D8627" w14:textId="77777777" w:rsidR="00D960A6" w:rsidRPr="00C71CC6" w:rsidRDefault="00D960A6" w:rsidP="001234D9">
            <w:pPr>
              <w:pStyle w:val="Heading2"/>
              <w:spacing w:before="0"/>
              <w:rPr>
                <w:rFonts w:ascii="Aptos Display" w:hAnsi="Aptos Display"/>
                <w:color w:val="000000" w:themeColor="text1"/>
                <w:sz w:val="22"/>
                <w:szCs w:val="22"/>
              </w:rPr>
            </w:pPr>
          </w:p>
        </w:tc>
        <w:tc>
          <w:tcPr>
            <w:tcW w:w="3868" w:type="dxa"/>
          </w:tcPr>
          <w:p w14:paraId="79606480" w14:textId="77777777" w:rsidR="00D960A6" w:rsidRPr="00C71CC6" w:rsidRDefault="00D960A6" w:rsidP="001234D9">
            <w:pPr>
              <w:pStyle w:val="Quote"/>
              <w:spacing w:before="0"/>
              <w:ind w:left="0"/>
              <w:jc w:val="left"/>
            </w:pPr>
            <w:r w:rsidRPr="00C71CC6">
              <w:t>Teaching Standards: TS6</w:t>
            </w:r>
          </w:p>
          <w:p w14:paraId="01FC76A5" w14:textId="77777777" w:rsidR="00D960A6" w:rsidRPr="00C71CC6" w:rsidRDefault="00D960A6" w:rsidP="001234D9">
            <w:pPr>
              <w:pStyle w:val="Quote"/>
              <w:spacing w:before="0"/>
              <w:ind w:left="0"/>
              <w:jc w:val="left"/>
            </w:pPr>
            <w:r w:rsidRPr="00C71CC6">
              <w:t>SEND Code of Practice: 6.20 Assessment should inform teaching and support progress for pupils with SEND.</w:t>
            </w:r>
          </w:p>
        </w:tc>
        <w:tc>
          <w:tcPr>
            <w:tcW w:w="8364" w:type="dxa"/>
          </w:tcPr>
          <w:p w14:paraId="4D603A09"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Is formative assessment used to check understanding and inform next steps for learners with SEND?</w:t>
            </w:r>
          </w:p>
          <w:p w14:paraId="7F9F378C"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Is feedback (verbal or written) accessible, meaningful, and supportive of progress?</w:t>
            </w:r>
          </w:p>
          <w:p w14:paraId="1A22E342"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Are misconceptions identified and addressed promptly?</w:t>
            </w:r>
          </w:p>
        </w:tc>
      </w:tr>
      <w:tr w:rsidR="00D960A6" w:rsidRPr="003476BB" w14:paraId="10748FD0" w14:textId="77777777" w:rsidTr="00350BF9">
        <w:tc>
          <w:tcPr>
            <w:tcW w:w="1343" w:type="dxa"/>
            <w:shd w:val="clear" w:color="auto" w:fill="D9D9D9" w:themeFill="background1" w:themeFillShade="D9"/>
          </w:tcPr>
          <w:p w14:paraId="71D7BCE1" w14:textId="77777777" w:rsidR="00D960A6" w:rsidRPr="00C71CC6" w:rsidRDefault="00D960A6" w:rsidP="001234D9">
            <w:pPr>
              <w:pStyle w:val="Heading2"/>
              <w:spacing w:before="0"/>
              <w:rPr>
                <w:rFonts w:ascii="Aptos Display" w:hAnsi="Aptos Display"/>
                <w:color w:val="000000" w:themeColor="text1"/>
                <w:sz w:val="22"/>
                <w:szCs w:val="22"/>
              </w:rPr>
            </w:pPr>
            <w:r w:rsidRPr="00C71CC6">
              <w:rPr>
                <w:rFonts w:ascii="Aptos Display" w:hAnsi="Aptos Display"/>
                <w:color w:val="000000" w:themeColor="text1"/>
                <w:sz w:val="22"/>
                <w:szCs w:val="22"/>
              </w:rPr>
              <w:t>Pupil Voice &amp; Engagement</w:t>
            </w:r>
          </w:p>
          <w:p w14:paraId="7C75E704" w14:textId="77777777" w:rsidR="00D960A6" w:rsidRPr="00C71CC6" w:rsidRDefault="00D960A6" w:rsidP="001234D9">
            <w:pPr>
              <w:pStyle w:val="Heading2"/>
              <w:spacing w:before="0"/>
              <w:rPr>
                <w:rFonts w:ascii="Aptos Display" w:hAnsi="Aptos Display"/>
                <w:color w:val="000000" w:themeColor="text1"/>
                <w:sz w:val="22"/>
                <w:szCs w:val="22"/>
              </w:rPr>
            </w:pPr>
          </w:p>
        </w:tc>
        <w:tc>
          <w:tcPr>
            <w:tcW w:w="3868" w:type="dxa"/>
          </w:tcPr>
          <w:p w14:paraId="522C7837" w14:textId="77777777" w:rsidR="00D960A6" w:rsidRPr="00C71CC6" w:rsidRDefault="00D960A6" w:rsidP="001234D9">
            <w:pPr>
              <w:pStyle w:val="Quote"/>
              <w:spacing w:before="0"/>
              <w:ind w:left="0"/>
              <w:jc w:val="left"/>
            </w:pPr>
            <w:r w:rsidRPr="00C71CC6">
              <w:t>Teaching Standards: TS1, TS7</w:t>
            </w:r>
          </w:p>
          <w:p w14:paraId="0F0CC840" w14:textId="77777777" w:rsidR="00D960A6" w:rsidRPr="00C71CC6" w:rsidRDefault="00D960A6" w:rsidP="001234D9">
            <w:pPr>
              <w:pStyle w:val="Quote"/>
              <w:spacing w:before="0"/>
              <w:ind w:left="0"/>
              <w:jc w:val="left"/>
            </w:pPr>
            <w:r w:rsidRPr="00C71CC6">
              <w:t>SEND Code of Practice: 6.36 Schools should involve pupils in decisions about their learning and support.</w:t>
            </w:r>
          </w:p>
        </w:tc>
        <w:tc>
          <w:tcPr>
            <w:tcW w:w="8364" w:type="dxa"/>
          </w:tcPr>
          <w:p w14:paraId="786AF2CC"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Are learners with SEND actively participating and contributing to the lesson?</w:t>
            </w:r>
          </w:p>
          <w:p w14:paraId="39F17B1D"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Do learners appear to understand what they are learning and why?</w:t>
            </w:r>
          </w:p>
          <w:p w14:paraId="000CDCE2"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Are learners with SEND given opportunities to reflect on their learning?</w:t>
            </w:r>
          </w:p>
          <w:p w14:paraId="0882794F" w14:textId="77777777" w:rsidR="00D960A6" w:rsidRPr="00C71CC6" w:rsidRDefault="00D960A6" w:rsidP="001234D9">
            <w:pPr>
              <w:pStyle w:val="ListBullet"/>
              <w:numPr>
                <w:ilvl w:val="0"/>
                <w:numId w:val="0"/>
              </w:numPr>
              <w:spacing w:line="240" w:lineRule="auto"/>
              <w:rPr>
                <w:rFonts w:ascii="Aptos Display" w:hAnsi="Aptos Display"/>
              </w:rPr>
            </w:pPr>
          </w:p>
        </w:tc>
      </w:tr>
      <w:tr w:rsidR="00D960A6" w:rsidRPr="003476BB" w14:paraId="5DEC998E" w14:textId="77777777" w:rsidTr="00350BF9">
        <w:tc>
          <w:tcPr>
            <w:tcW w:w="1343" w:type="dxa"/>
            <w:shd w:val="clear" w:color="auto" w:fill="D9D9D9" w:themeFill="background1" w:themeFillShade="D9"/>
          </w:tcPr>
          <w:p w14:paraId="62BDE3F7" w14:textId="77777777" w:rsidR="00D960A6" w:rsidRPr="00C71CC6" w:rsidRDefault="00D960A6" w:rsidP="001234D9">
            <w:pPr>
              <w:pStyle w:val="Heading2"/>
              <w:spacing w:before="0"/>
              <w:rPr>
                <w:rFonts w:ascii="Aptos Display" w:hAnsi="Aptos Display"/>
                <w:color w:val="000000" w:themeColor="text1"/>
                <w:sz w:val="22"/>
                <w:szCs w:val="22"/>
              </w:rPr>
            </w:pPr>
            <w:r w:rsidRPr="00C71CC6">
              <w:rPr>
                <w:rFonts w:ascii="Aptos Display" w:hAnsi="Aptos Display"/>
                <w:color w:val="000000" w:themeColor="text1"/>
                <w:sz w:val="22"/>
                <w:szCs w:val="22"/>
              </w:rPr>
              <w:t>Impact &amp; Progress</w:t>
            </w:r>
          </w:p>
          <w:p w14:paraId="29DF545D" w14:textId="77777777" w:rsidR="00D960A6" w:rsidRPr="00C71CC6" w:rsidRDefault="00D960A6" w:rsidP="001234D9">
            <w:pPr>
              <w:pStyle w:val="Heading2"/>
              <w:spacing w:before="0"/>
              <w:rPr>
                <w:rFonts w:ascii="Aptos Display" w:hAnsi="Aptos Display"/>
                <w:color w:val="000000" w:themeColor="text1"/>
                <w:sz w:val="22"/>
                <w:szCs w:val="22"/>
              </w:rPr>
            </w:pPr>
          </w:p>
        </w:tc>
        <w:tc>
          <w:tcPr>
            <w:tcW w:w="3868" w:type="dxa"/>
          </w:tcPr>
          <w:p w14:paraId="77B44F0B" w14:textId="77777777" w:rsidR="00D960A6" w:rsidRPr="00C71CC6" w:rsidRDefault="00D960A6" w:rsidP="001234D9">
            <w:pPr>
              <w:pStyle w:val="Quote"/>
              <w:spacing w:before="0"/>
              <w:ind w:left="0"/>
              <w:jc w:val="left"/>
            </w:pPr>
            <w:r w:rsidRPr="00C71CC6">
              <w:t>Teaching Standards: TS6</w:t>
            </w:r>
          </w:p>
          <w:p w14:paraId="5B496257" w14:textId="77777777" w:rsidR="00D960A6" w:rsidRPr="00C71CC6" w:rsidRDefault="00D960A6" w:rsidP="001234D9">
            <w:pPr>
              <w:pStyle w:val="Quote"/>
              <w:spacing w:before="0"/>
              <w:ind w:left="0"/>
              <w:jc w:val="left"/>
            </w:pPr>
            <w:r w:rsidRPr="00C71CC6">
              <w:t>SEND Code of Practice: 6.19 Schools must monitor the progress of pupils with SEND and evaluate the effectiveness of support.</w:t>
            </w:r>
          </w:p>
        </w:tc>
        <w:tc>
          <w:tcPr>
            <w:tcW w:w="8364" w:type="dxa"/>
          </w:tcPr>
          <w:p w14:paraId="294E7B80"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Is there evidence that learners with SEND are making progress within the lesson?</w:t>
            </w:r>
          </w:p>
          <w:p w14:paraId="42E49373" w14:textId="77777777" w:rsidR="00D960A6" w:rsidRPr="00C71CC6" w:rsidRDefault="00D960A6" w:rsidP="001234D9">
            <w:pPr>
              <w:pStyle w:val="ListBullet"/>
              <w:spacing w:line="240" w:lineRule="auto"/>
              <w:rPr>
                <w:rFonts w:ascii="Aptos Display" w:hAnsi="Aptos Display"/>
              </w:rPr>
            </w:pPr>
            <w:r w:rsidRPr="00C71CC6">
              <w:rPr>
                <w:rFonts w:ascii="Aptos Display" w:hAnsi="Aptos Display"/>
              </w:rPr>
              <w:t>Are adaptations and support strategies having a positive impact on engagement and outcomes?</w:t>
            </w:r>
          </w:p>
          <w:p w14:paraId="55F97439" w14:textId="77777777" w:rsidR="00D960A6" w:rsidRPr="00C71CC6" w:rsidRDefault="00D960A6" w:rsidP="001234D9">
            <w:pPr>
              <w:pStyle w:val="ListBullet"/>
              <w:numPr>
                <w:ilvl w:val="0"/>
                <w:numId w:val="0"/>
              </w:numPr>
              <w:spacing w:line="240" w:lineRule="auto"/>
              <w:rPr>
                <w:rFonts w:ascii="Aptos Display" w:hAnsi="Aptos Display"/>
              </w:rPr>
            </w:pPr>
          </w:p>
        </w:tc>
      </w:tr>
    </w:tbl>
    <w:p w14:paraId="58CBB72C" w14:textId="77777777" w:rsidR="00D960A6" w:rsidRPr="003476BB" w:rsidRDefault="00D960A6" w:rsidP="00D960A6">
      <w:pPr>
        <w:pStyle w:val="ListBullet"/>
        <w:numPr>
          <w:ilvl w:val="0"/>
          <w:numId w:val="0"/>
        </w:numPr>
        <w:spacing w:after="0" w:line="240" w:lineRule="auto"/>
        <w:rPr>
          <w:rFonts w:ascii="Aptos Display" w:hAnsi="Aptos Display"/>
        </w:rPr>
      </w:pPr>
    </w:p>
    <w:p w14:paraId="1A3F03FB" w14:textId="77777777" w:rsidR="00D960A6" w:rsidRDefault="00D960A6" w:rsidP="00D960A6">
      <w:pPr>
        <w:pStyle w:val="Heading2"/>
        <w:spacing w:before="0"/>
        <w:rPr>
          <w:rFonts w:ascii="Aptos Display" w:hAnsi="Aptos Display"/>
          <w:sz w:val="22"/>
          <w:szCs w:val="22"/>
        </w:rPr>
      </w:pPr>
    </w:p>
    <w:p w14:paraId="07906DE0" w14:textId="77777777" w:rsidR="008850BB" w:rsidRDefault="008850BB" w:rsidP="008850BB"/>
    <w:p w14:paraId="3EAA9215" w14:textId="77777777" w:rsidR="008850BB" w:rsidRDefault="008850BB" w:rsidP="008850BB"/>
    <w:p w14:paraId="5CECCFE1" w14:textId="77777777" w:rsidR="008850BB" w:rsidRDefault="008850BB" w:rsidP="008850BB"/>
    <w:p w14:paraId="23B66C83" w14:textId="77777777" w:rsidR="008850BB" w:rsidRDefault="008850BB" w:rsidP="008850BB"/>
    <w:p w14:paraId="1225FF87" w14:textId="77777777" w:rsidR="008850BB" w:rsidRDefault="008850BB" w:rsidP="008850BB"/>
    <w:p w14:paraId="67864CDB" w14:textId="77777777" w:rsidR="008850BB" w:rsidRDefault="008850BB" w:rsidP="008850BB"/>
    <w:p w14:paraId="69B34B66" w14:textId="77777777" w:rsidR="008850BB" w:rsidRDefault="008850BB" w:rsidP="008850BB"/>
    <w:p w14:paraId="75B49C09" w14:textId="77777777" w:rsidR="008850BB" w:rsidRPr="008850BB" w:rsidRDefault="008850BB" w:rsidP="008850BB"/>
    <w:tbl>
      <w:tblPr>
        <w:tblW w:w="14644" w:type="dxa"/>
        <w:tblInd w:w="-361"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CellMar>
          <w:top w:w="113" w:type="dxa"/>
          <w:bottom w:w="113" w:type="dxa"/>
        </w:tblCellMar>
        <w:tblLook w:val="04A0" w:firstRow="1" w:lastRow="0" w:firstColumn="1" w:lastColumn="0" w:noHBand="0" w:noVBand="1"/>
      </w:tblPr>
      <w:tblGrid>
        <w:gridCol w:w="2259"/>
        <w:gridCol w:w="3275"/>
        <w:gridCol w:w="8986"/>
        <w:gridCol w:w="124"/>
      </w:tblGrid>
      <w:tr w:rsidR="008850BB" w:rsidRPr="00D960A6" w14:paraId="2B5F03EF" w14:textId="77777777" w:rsidTr="00350BF9">
        <w:trPr>
          <w:trHeight w:val="283"/>
        </w:trPr>
        <w:tc>
          <w:tcPr>
            <w:tcW w:w="14492" w:type="dxa"/>
            <w:gridSpan w:val="4"/>
            <w:shd w:val="clear" w:color="auto" w:fill="E0E9EE" w:themeFill="accent1" w:themeFillTint="33"/>
            <w:vAlign w:val="center"/>
            <w:hideMark/>
          </w:tcPr>
          <w:p w14:paraId="202E4D7A" w14:textId="77777777" w:rsidR="008850BB" w:rsidRPr="00D960A6" w:rsidRDefault="008850BB" w:rsidP="001234D9">
            <w:pPr>
              <w:jc w:val="center"/>
              <w:rPr>
                <w:rFonts w:ascii="Aptos Display" w:hAnsi="Aptos Display" w:cstheme="majorHAnsi"/>
                <w:b/>
                <w:bCs/>
                <w:color w:val="002060"/>
                <w:sz w:val="36"/>
                <w:szCs w:val="36"/>
              </w:rPr>
            </w:pPr>
            <w:r w:rsidRPr="00D960A6">
              <w:rPr>
                <w:rFonts w:ascii="Aptos Display" w:hAnsi="Aptos Display" w:cstheme="majorHAnsi"/>
                <w:b/>
                <w:bCs/>
                <w:color w:val="002060"/>
                <w:sz w:val="36"/>
                <w:szCs w:val="36"/>
              </w:rPr>
              <w:t xml:space="preserve">Lesson Visits – </w:t>
            </w:r>
            <w:r>
              <w:rPr>
                <w:rFonts w:ascii="Aptos Display" w:hAnsi="Aptos Display" w:cstheme="majorHAnsi"/>
                <w:b/>
                <w:bCs/>
                <w:color w:val="002060"/>
                <w:sz w:val="36"/>
                <w:szCs w:val="36"/>
              </w:rPr>
              <w:t>Inclusive lesson observations</w:t>
            </w:r>
          </w:p>
        </w:tc>
      </w:tr>
      <w:tr w:rsidR="008850BB" w:rsidRPr="00970ECC" w14:paraId="17C50DA8" w14:textId="77777777" w:rsidTr="00350BF9">
        <w:trPr>
          <w:gridAfter w:val="1"/>
          <w:wAfter w:w="123" w:type="dxa"/>
          <w:trHeight w:val="296"/>
        </w:trPr>
        <w:tc>
          <w:tcPr>
            <w:tcW w:w="2246" w:type="dxa"/>
            <w:shd w:val="clear" w:color="auto" w:fill="FFFFFF" w:themeFill="background1"/>
            <w:vAlign w:val="center"/>
            <w:hideMark/>
          </w:tcPr>
          <w:p w14:paraId="7726ADA8" w14:textId="77777777" w:rsidR="008850BB" w:rsidRPr="00970ECC" w:rsidRDefault="008850BB" w:rsidP="001234D9">
            <w:pPr>
              <w:spacing w:after="100" w:afterAutospacing="1"/>
              <w:jc w:val="center"/>
              <w:rPr>
                <w:rFonts w:ascii="Aptos Display" w:hAnsi="Aptos Display"/>
                <w:color w:val="002060"/>
                <w:highlight w:val="yellow"/>
              </w:rPr>
            </w:pPr>
            <w:r w:rsidRPr="00970ECC">
              <w:rPr>
                <w:rFonts w:ascii="Aptos Display" w:hAnsi="Aptos Display"/>
                <w:color w:val="002060"/>
              </w:rPr>
              <w:t>Key questions</w:t>
            </w:r>
          </w:p>
        </w:tc>
        <w:tc>
          <w:tcPr>
            <w:tcW w:w="12190" w:type="dxa"/>
            <w:gridSpan w:val="2"/>
            <w:shd w:val="clear" w:color="auto" w:fill="FFFFFF" w:themeFill="background1"/>
            <w:vAlign w:val="center"/>
            <w:hideMark/>
          </w:tcPr>
          <w:p w14:paraId="21E0EAF6" w14:textId="77777777" w:rsidR="008850BB" w:rsidRDefault="008850BB" w:rsidP="001234D9">
            <w:pPr>
              <w:spacing w:after="100" w:afterAutospacing="1"/>
              <w:jc w:val="center"/>
              <w:rPr>
                <w:rFonts w:ascii="Aptos Display" w:hAnsi="Aptos Display"/>
                <w:color w:val="002060"/>
              </w:rPr>
            </w:pPr>
            <w:r w:rsidRPr="00970ECC">
              <w:rPr>
                <w:rFonts w:ascii="Aptos Display" w:hAnsi="Aptos Display"/>
                <w:color w:val="002060"/>
              </w:rPr>
              <w:t>What did I find?</w:t>
            </w:r>
          </w:p>
          <w:p w14:paraId="4CA2AC9E" w14:textId="77777777" w:rsidR="008850BB" w:rsidRPr="00970ECC" w:rsidRDefault="008850BB" w:rsidP="001234D9">
            <w:pPr>
              <w:spacing w:after="100" w:afterAutospacing="1"/>
              <w:jc w:val="center"/>
              <w:rPr>
                <w:rFonts w:ascii="Aptos Display" w:hAnsi="Aptos Display"/>
                <w:color w:val="002060"/>
              </w:rPr>
            </w:pPr>
          </w:p>
        </w:tc>
      </w:tr>
      <w:tr w:rsidR="008850BB" w:rsidRPr="00970ECC" w14:paraId="1DEDA891" w14:textId="77777777" w:rsidTr="00350BF9">
        <w:trPr>
          <w:gridAfter w:val="1"/>
          <w:wAfter w:w="123" w:type="dxa"/>
          <w:trHeight w:val="729"/>
        </w:trPr>
        <w:tc>
          <w:tcPr>
            <w:tcW w:w="2246" w:type="dxa"/>
            <w:vMerge w:val="restart"/>
            <w:shd w:val="clear" w:color="auto" w:fill="E0E9EE" w:themeFill="accent1" w:themeFillTint="33"/>
            <w:vAlign w:val="center"/>
            <w:hideMark/>
          </w:tcPr>
          <w:p w14:paraId="7DA99ADA" w14:textId="77777777" w:rsidR="008850BB" w:rsidRDefault="008850BB" w:rsidP="001234D9">
            <w:pPr>
              <w:spacing w:line="276" w:lineRule="auto"/>
              <w:rPr>
                <w:rFonts w:ascii="Aptos Display" w:hAnsi="Aptos Display"/>
                <w:color w:val="002060"/>
              </w:rPr>
            </w:pPr>
            <w:r>
              <w:rPr>
                <w:rFonts w:ascii="Aptos Display" w:hAnsi="Aptos Display"/>
                <w:color w:val="002060"/>
              </w:rPr>
              <w:t>Refer to focus areas p46-47</w:t>
            </w:r>
          </w:p>
          <w:p w14:paraId="6EA69F91" w14:textId="77777777" w:rsidR="008850BB" w:rsidRPr="00D960A6" w:rsidRDefault="008850BB" w:rsidP="001234D9">
            <w:pPr>
              <w:spacing w:line="276" w:lineRule="auto"/>
              <w:rPr>
                <w:rFonts w:ascii="Aptos Display" w:hAnsi="Aptos Display"/>
                <w:color w:val="002060"/>
              </w:rPr>
            </w:pPr>
            <w:r>
              <w:rPr>
                <w:rFonts w:ascii="Aptos Display" w:hAnsi="Aptos Display"/>
                <w:color w:val="002060"/>
              </w:rPr>
              <w:t>Agree 1 or 2 focus areas before observing.</w:t>
            </w:r>
          </w:p>
        </w:tc>
        <w:tc>
          <w:tcPr>
            <w:tcW w:w="3256" w:type="dxa"/>
            <w:shd w:val="clear" w:color="auto" w:fill="E0E9EE" w:themeFill="accent1" w:themeFillTint="33"/>
            <w:vAlign w:val="center"/>
            <w:hideMark/>
          </w:tcPr>
          <w:p w14:paraId="09447FFB" w14:textId="77777777" w:rsidR="008850BB" w:rsidRPr="00970ECC" w:rsidRDefault="008850BB" w:rsidP="001234D9">
            <w:pPr>
              <w:spacing w:after="100" w:afterAutospacing="1"/>
              <w:rPr>
                <w:rFonts w:ascii="Aptos Display" w:hAnsi="Aptos Display"/>
                <w:color w:val="002060"/>
              </w:rPr>
            </w:pPr>
            <w:r>
              <w:rPr>
                <w:rFonts w:ascii="Aptos Display" w:hAnsi="Aptos Display"/>
                <w:color w:val="002060"/>
              </w:rPr>
              <w:t>Lesson</w:t>
            </w:r>
            <w:r w:rsidRPr="00970ECC">
              <w:rPr>
                <w:rFonts w:ascii="Aptos Display" w:hAnsi="Aptos Display"/>
                <w:color w:val="002060"/>
              </w:rPr>
              <w:t xml:space="preserve"> 1:</w:t>
            </w:r>
          </w:p>
        </w:tc>
        <w:tc>
          <w:tcPr>
            <w:tcW w:w="8934" w:type="dxa"/>
          </w:tcPr>
          <w:p w14:paraId="23EE6EDE" w14:textId="77777777" w:rsidR="008850BB" w:rsidRPr="00970ECC" w:rsidRDefault="008850BB" w:rsidP="001234D9">
            <w:pPr>
              <w:spacing w:after="100" w:afterAutospacing="1"/>
              <w:rPr>
                <w:rFonts w:ascii="Aptos Display" w:hAnsi="Aptos Display"/>
                <w:color w:val="002060"/>
              </w:rPr>
            </w:pPr>
          </w:p>
          <w:p w14:paraId="0D1FF459" w14:textId="77777777" w:rsidR="008850BB" w:rsidRPr="00970ECC" w:rsidRDefault="008850BB" w:rsidP="001234D9">
            <w:pPr>
              <w:spacing w:after="100" w:afterAutospacing="1"/>
              <w:rPr>
                <w:rFonts w:ascii="Aptos Display" w:hAnsi="Aptos Display"/>
                <w:color w:val="002060"/>
              </w:rPr>
            </w:pPr>
          </w:p>
        </w:tc>
      </w:tr>
      <w:tr w:rsidR="008850BB" w:rsidRPr="00970ECC" w14:paraId="03C59632" w14:textId="77777777" w:rsidTr="00350BF9">
        <w:trPr>
          <w:gridAfter w:val="1"/>
          <w:wAfter w:w="123" w:type="dxa"/>
          <w:trHeight w:val="702"/>
        </w:trPr>
        <w:tc>
          <w:tcPr>
            <w:tcW w:w="2246" w:type="dxa"/>
            <w:vMerge/>
            <w:shd w:val="clear" w:color="auto" w:fill="E0E9EE" w:themeFill="accent1" w:themeFillTint="33"/>
            <w:vAlign w:val="center"/>
            <w:hideMark/>
          </w:tcPr>
          <w:p w14:paraId="416878ED" w14:textId="77777777" w:rsidR="008850BB" w:rsidRPr="00970ECC" w:rsidRDefault="008850BB" w:rsidP="001234D9">
            <w:pPr>
              <w:spacing w:after="0"/>
              <w:rPr>
                <w:rFonts w:ascii="Aptos Display" w:hAnsi="Aptos Display"/>
                <w:color w:val="002060"/>
                <w:sz w:val="22"/>
                <w:szCs w:val="22"/>
              </w:rPr>
            </w:pPr>
          </w:p>
        </w:tc>
        <w:tc>
          <w:tcPr>
            <w:tcW w:w="3256" w:type="dxa"/>
            <w:shd w:val="clear" w:color="auto" w:fill="E0E9EE" w:themeFill="accent1" w:themeFillTint="33"/>
            <w:vAlign w:val="center"/>
            <w:hideMark/>
          </w:tcPr>
          <w:p w14:paraId="5FF3E30E" w14:textId="77777777" w:rsidR="008850BB" w:rsidRPr="00970ECC" w:rsidRDefault="008850BB" w:rsidP="001234D9">
            <w:pPr>
              <w:spacing w:after="100" w:afterAutospacing="1"/>
              <w:rPr>
                <w:rFonts w:ascii="Aptos Display" w:hAnsi="Aptos Display"/>
                <w:color w:val="002060"/>
              </w:rPr>
            </w:pPr>
            <w:r>
              <w:rPr>
                <w:rFonts w:ascii="Aptos Display" w:hAnsi="Aptos Display"/>
                <w:color w:val="002060"/>
              </w:rPr>
              <w:t>Lesson</w:t>
            </w:r>
            <w:r w:rsidRPr="00970ECC">
              <w:rPr>
                <w:rFonts w:ascii="Aptos Display" w:hAnsi="Aptos Display"/>
                <w:color w:val="002060"/>
              </w:rPr>
              <w:t xml:space="preserve"> l 2:</w:t>
            </w:r>
          </w:p>
        </w:tc>
        <w:tc>
          <w:tcPr>
            <w:tcW w:w="8934" w:type="dxa"/>
          </w:tcPr>
          <w:p w14:paraId="2A5A6A73" w14:textId="77777777" w:rsidR="008850BB" w:rsidRDefault="008850BB" w:rsidP="001234D9">
            <w:pPr>
              <w:spacing w:after="100" w:afterAutospacing="1"/>
              <w:rPr>
                <w:rFonts w:ascii="Aptos Display" w:hAnsi="Aptos Display"/>
                <w:color w:val="002060"/>
              </w:rPr>
            </w:pPr>
          </w:p>
          <w:p w14:paraId="69B299DD" w14:textId="77777777" w:rsidR="008850BB" w:rsidRPr="00970ECC" w:rsidRDefault="008850BB" w:rsidP="001234D9">
            <w:pPr>
              <w:spacing w:after="100" w:afterAutospacing="1"/>
              <w:rPr>
                <w:rFonts w:ascii="Aptos Display" w:hAnsi="Aptos Display"/>
                <w:color w:val="002060"/>
              </w:rPr>
            </w:pPr>
          </w:p>
        </w:tc>
      </w:tr>
      <w:tr w:rsidR="008850BB" w:rsidRPr="00970ECC" w14:paraId="32F8BB4F" w14:textId="77777777" w:rsidTr="00350BF9">
        <w:trPr>
          <w:gridAfter w:val="1"/>
          <w:wAfter w:w="123" w:type="dxa"/>
          <w:trHeight w:val="730"/>
        </w:trPr>
        <w:tc>
          <w:tcPr>
            <w:tcW w:w="2246" w:type="dxa"/>
            <w:vMerge/>
            <w:shd w:val="clear" w:color="auto" w:fill="E0E9EE" w:themeFill="accent1" w:themeFillTint="33"/>
            <w:vAlign w:val="center"/>
          </w:tcPr>
          <w:p w14:paraId="4E1FA6A6" w14:textId="77777777" w:rsidR="008850BB" w:rsidRPr="00970ECC" w:rsidRDefault="008850BB" w:rsidP="001234D9">
            <w:pPr>
              <w:spacing w:after="0"/>
              <w:rPr>
                <w:rFonts w:ascii="Aptos Display" w:hAnsi="Aptos Display"/>
                <w:color w:val="002060"/>
                <w:sz w:val="22"/>
                <w:szCs w:val="22"/>
              </w:rPr>
            </w:pPr>
          </w:p>
        </w:tc>
        <w:tc>
          <w:tcPr>
            <w:tcW w:w="3256" w:type="dxa"/>
            <w:shd w:val="clear" w:color="auto" w:fill="E0E9EE" w:themeFill="accent1" w:themeFillTint="33"/>
            <w:vAlign w:val="center"/>
          </w:tcPr>
          <w:p w14:paraId="2F4907C5" w14:textId="77777777" w:rsidR="008850BB" w:rsidRPr="00970ECC" w:rsidRDefault="008850BB" w:rsidP="001234D9">
            <w:pPr>
              <w:spacing w:after="100" w:afterAutospacing="1"/>
              <w:rPr>
                <w:rFonts w:ascii="Aptos Display" w:hAnsi="Aptos Display"/>
                <w:color w:val="002060"/>
              </w:rPr>
            </w:pPr>
            <w:r>
              <w:rPr>
                <w:rFonts w:ascii="Aptos Display" w:hAnsi="Aptos Display"/>
                <w:color w:val="002060"/>
              </w:rPr>
              <w:t>Lesson</w:t>
            </w:r>
            <w:r w:rsidRPr="00970ECC">
              <w:rPr>
                <w:rFonts w:ascii="Aptos Display" w:hAnsi="Aptos Display"/>
                <w:color w:val="002060"/>
              </w:rPr>
              <w:t xml:space="preserve"> 3:</w:t>
            </w:r>
          </w:p>
        </w:tc>
        <w:tc>
          <w:tcPr>
            <w:tcW w:w="8934" w:type="dxa"/>
          </w:tcPr>
          <w:p w14:paraId="1FBBE5C3" w14:textId="77777777" w:rsidR="008850BB" w:rsidRDefault="008850BB" w:rsidP="001234D9">
            <w:pPr>
              <w:spacing w:after="100" w:afterAutospacing="1"/>
              <w:rPr>
                <w:rFonts w:ascii="Aptos Display" w:hAnsi="Aptos Display"/>
                <w:color w:val="002060"/>
              </w:rPr>
            </w:pPr>
          </w:p>
          <w:p w14:paraId="066A317A" w14:textId="77777777" w:rsidR="008850BB" w:rsidRPr="00970ECC" w:rsidRDefault="008850BB" w:rsidP="001234D9">
            <w:pPr>
              <w:spacing w:after="100" w:afterAutospacing="1"/>
              <w:rPr>
                <w:rFonts w:ascii="Aptos Display" w:hAnsi="Aptos Display"/>
                <w:color w:val="002060"/>
              </w:rPr>
            </w:pPr>
          </w:p>
        </w:tc>
      </w:tr>
      <w:tr w:rsidR="008850BB" w:rsidRPr="00970ECC" w14:paraId="1FE49EC8" w14:textId="77777777" w:rsidTr="00350BF9">
        <w:trPr>
          <w:gridAfter w:val="1"/>
          <w:wAfter w:w="123" w:type="dxa"/>
          <w:trHeight w:val="566"/>
        </w:trPr>
        <w:tc>
          <w:tcPr>
            <w:tcW w:w="2246" w:type="dxa"/>
            <w:vMerge/>
            <w:shd w:val="clear" w:color="auto" w:fill="E0E9EE" w:themeFill="accent1" w:themeFillTint="33"/>
            <w:vAlign w:val="center"/>
          </w:tcPr>
          <w:p w14:paraId="0B36A310" w14:textId="77777777" w:rsidR="008850BB" w:rsidRPr="00970ECC" w:rsidRDefault="008850BB" w:rsidP="001234D9">
            <w:pPr>
              <w:spacing w:after="0"/>
              <w:rPr>
                <w:rFonts w:ascii="Aptos Display" w:hAnsi="Aptos Display"/>
                <w:color w:val="002060"/>
                <w:sz w:val="22"/>
                <w:szCs w:val="22"/>
              </w:rPr>
            </w:pPr>
          </w:p>
        </w:tc>
        <w:tc>
          <w:tcPr>
            <w:tcW w:w="3256" w:type="dxa"/>
            <w:shd w:val="clear" w:color="auto" w:fill="E0E9EE" w:themeFill="accent1" w:themeFillTint="33"/>
            <w:vAlign w:val="center"/>
          </w:tcPr>
          <w:p w14:paraId="4A1A5CBA" w14:textId="77777777" w:rsidR="008850BB" w:rsidRPr="00970ECC" w:rsidRDefault="008850BB" w:rsidP="001234D9">
            <w:pPr>
              <w:spacing w:after="100" w:afterAutospacing="1"/>
              <w:rPr>
                <w:rFonts w:ascii="Aptos Display" w:hAnsi="Aptos Display"/>
                <w:color w:val="002060"/>
              </w:rPr>
            </w:pPr>
            <w:r>
              <w:rPr>
                <w:rFonts w:ascii="Aptos Display" w:hAnsi="Aptos Display"/>
                <w:color w:val="002060"/>
              </w:rPr>
              <w:t>Lesson</w:t>
            </w:r>
            <w:r w:rsidRPr="00970ECC">
              <w:rPr>
                <w:rFonts w:ascii="Aptos Display" w:hAnsi="Aptos Display"/>
                <w:color w:val="002060"/>
              </w:rPr>
              <w:t xml:space="preserve"> 4:</w:t>
            </w:r>
          </w:p>
        </w:tc>
        <w:tc>
          <w:tcPr>
            <w:tcW w:w="8934" w:type="dxa"/>
          </w:tcPr>
          <w:p w14:paraId="70642315" w14:textId="77777777" w:rsidR="008850BB" w:rsidRDefault="008850BB" w:rsidP="001234D9">
            <w:pPr>
              <w:spacing w:after="100" w:afterAutospacing="1"/>
              <w:rPr>
                <w:rFonts w:ascii="Aptos Display" w:hAnsi="Aptos Display"/>
                <w:color w:val="002060"/>
              </w:rPr>
            </w:pPr>
          </w:p>
          <w:p w14:paraId="4CA2E2D3" w14:textId="77777777" w:rsidR="008850BB" w:rsidRPr="00970ECC" w:rsidRDefault="008850BB" w:rsidP="001234D9">
            <w:pPr>
              <w:spacing w:after="100" w:afterAutospacing="1"/>
              <w:rPr>
                <w:rFonts w:ascii="Aptos Display" w:hAnsi="Aptos Display"/>
                <w:color w:val="002060"/>
              </w:rPr>
            </w:pPr>
          </w:p>
        </w:tc>
      </w:tr>
    </w:tbl>
    <w:p w14:paraId="5D6C428E" w14:textId="7E88645C" w:rsidR="00D960A6" w:rsidRPr="00970ECC" w:rsidRDefault="00D960A6" w:rsidP="00D960A6">
      <w:pPr>
        <w:rPr>
          <w:rFonts w:ascii="Aptos Display" w:hAnsi="Aptos Display"/>
          <w:i/>
          <w:iCs/>
          <w:color w:val="002060"/>
          <w:sz w:val="28"/>
          <w:szCs w:val="28"/>
        </w:rPr>
      </w:pPr>
      <w:r>
        <w:rPr>
          <w:rFonts w:ascii="Aptos Display" w:hAnsi="Aptos Display"/>
          <w:color w:val="002060"/>
          <w:sz w:val="22"/>
          <w:szCs w:val="22"/>
        </w:rPr>
        <w:br w:type="page"/>
      </w:r>
    </w:p>
    <w:tbl>
      <w:tblPr>
        <w:tblW w:w="14317" w:type="dxa"/>
        <w:tblInd w:w="-157"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CellMar>
          <w:top w:w="113" w:type="dxa"/>
          <w:bottom w:w="113" w:type="dxa"/>
        </w:tblCellMar>
        <w:tblLook w:val="04A0" w:firstRow="1" w:lastRow="0" w:firstColumn="1" w:lastColumn="0" w:noHBand="0" w:noVBand="1"/>
      </w:tblPr>
      <w:tblGrid>
        <w:gridCol w:w="1552"/>
        <w:gridCol w:w="2276"/>
        <w:gridCol w:w="1559"/>
        <w:gridCol w:w="8930"/>
      </w:tblGrid>
      <w:tr w:rsidR="00DF50A4" w:rsidRPr="00970ECC" w14:paraId="7588F7C5" w14:textId="77777777" w:rsidTr="00350BF9">
        <w:trPr>
          <w:trHeight w:val="490"/>
        </w:trPr>
        <w:tc>
          <w:tcPr>
            <w:tcW w:w="14317" w:type="dxa"/>
            <w:gridSpan w:val="4"/>
            <w:shd w:val="clear" w:color="auto" w:fill="E0E9EE" w:themeFill="accent1" w:themeFillTint="33"/>
            <w:vAlign w:val="center"/>
            <w:hideMark/>
          </w:tcPr>
          <w:p w14:paraId="53D034DD" w14:textId="432A6567" w:rsidR="00DF50A4" w:rsidRPr="00350BF9" w:rsidRDefault="00DF50A4">
            <w:pPr>
              <w:pStyle w:val="Tableheading"/>
              <w:rPr>
                <w:rFonts w:ascii="Aptos Display" w:hAnsi="Aptos Display"/>
                <w:b w:val="0"/>
                <w:bCs w:val="0"/>
                <w:color w:val="002060"/>
                <w:sz w:val="32"/>
                <w:szCs w:val="32"/>
              </w:rPr>
            </w:pPr>
            <w:r w:rsidRPr="00350BF9">
              <w:rPr>
                <w:rFonts w:ascii="Aptos Display" w:hAnsi="Aptos Display"/>
                <w:b w:val="0"/>
                <w:bCs w:val="0"/>
                <w:color w:val="002060"/>
                <w:sz w:val="32"/>
                <w:szCs w:val="32"/>
              </w:rPr>
              <w:t>Lesson Visits</w:t>
            </w:r>
            <w:r w:rsidR="00C71CC6" w:rsidRPr="00350BF9">
              <w:rPr>
                <w:rFonts w:ascii="Aptos Display" w:hAnsi="Aptos Display"/>
                <w:b w:val="0"/>
                <w:bCs w:val="0"/>
                <w:color w:val="002060"/>
                <w:sz w:val="32"/>
                <w:szCs w:val="32"/>
              </w:rPr>
              <w:t xml:space="preserve"> – individual learner experience</w:t>
            </w:r>
          </w:p>
        </w:tc>
      </w:tr>
      <w:tr w:rsidR="00DF50A4" w:rsidRPr="00970ECC" w14:paraId="35BDBE06" w14:textId="77777777" w:rsidTr="00350BF9">
        <w:trPr>
          <w:trHeight w:val="856"/>
        </w:trPr>
        <w:tc>
          <w:tcPr>
            <w:tcW w:w="1552" w:type="dxa"/>
            <w:vAlign w:val="center"/>
            <w:hideMark/>
          </w:tcPr>
          <w:p w14:paraId="22963994" w14:textId="77777777" w:rsidR="00DF50A4" w:rsidRPr="00970ECC" w:rsidRDefault="00DF50A4">
            <w:pPr>
              <w:pStyle w:val="Heading2"/>
              <w:rPr>
                <w:rFonts w:ascii="Aptos Display" w:hAnsi="Aptos Display"/>
                <w:color w:val="002060"/>
              </w:rPr>
            </w:pPr>
            <w:r w:rsidRPr="00970ECC">
              <w:rPr>
                <w:rFonts w:ascii="Aptos Display" w:hAnsi="Aptos Display"/>
                <w:color w:val="002060"/>
              </w:rPr>
              <w:t>Guidance:</w:t>
            </w:r>
          </w:p>
        </w:tc>
        <w:tc>
          <w:tcPr>
            <w:tcW w:w="12765" w:type="dxa"/>
            <w:gridSpan w:val="3"/>
            <w:vAlign w:val="center"/>
            <w:hideMark/>
          </w:tcPr>
          <w:p w14:paraId="782BA3BA" w14:textId="568E61D7" w:rsidR="00DF50A4" w:rsidRPr="00970ECC" w:rsidRDefault="00DF50A4" w:rsidP="00A54A5D">
            <w:pPr>
              <w:pStyle w:val="ListParagraph"/>
              <w:numPr>
                <w:ilvl w:val="0"/>
                <w:numId w:val="7"/>
              </w:numPr>
              <w:spacing w:after="0" w:line="256" w:lineRule="auto"/>
              <w:ind w:left="714" w:hanging="357"/>
              <w:rPr>
                <w:rFonts w:ascii="Aptos Display" w:hAnsi="Aptos Display"/>
                <w:i/>
                <w:iCs/>
                <w:color w:val="002060"/>
              </w:rPr>
            </w:pPr>
            <w:r w:rsidRPr="00970ECC">
              <w:rPr>
                <w:rFonts w:ascii="Aptos Display" w:hAnsi="Aptos Display"/>
                <w:i/>
                <w:iCs/>
                <w:color w:val="002060"/>
              </w:rPr>
              <w:t xml:space="preserve">Visit a range of lessons and ensure that you can identify </w:t>
            </w:r>
            <w:r w:rsidR="00816E08">
              <w:rPr>
                <w:rFonts w:ascii="Aptos Display" w:hAnsi="Aptos Display"/>
                <w:i/>
                <w:iCs/>
                <w:color w:val="002060"/>
              </w:rPr>
              <w:t xml:space="preserve">CYP </w:t>
            </w:r>
            <w:r w:rsidRPr="00970ECC">
              <w:rPr>
                <w:rFonts w:ascii="Aptos Display" w:hAnsi="Aptos Display"/>
                <w:i/>
                <w:iCs/>
                <w:color w:val="002060"/>
              </w:rPr>
              <w:t xml:space="preserve">with SEND </w:t>
            </w:r>
          </w:p>
          <w:p w14:paraId="3D3502EB" w14:textId="0F61F659" w:rsidR="00DF50A4" w:rsidRPr="00970ECC" w:rsidRDefault="00DF50A4" w:rsidP="00A54A5D">
            <w:pPr>
              <w:pStyle w:val="ListParagraph"/>
              <w:numPr>
                <w:ilvl w:val="0"/>
                <w:numId w:val="7"/>
              </w:numPr>
              <w:spacing w:after="0" w:line="256" w:lineRule="auto"/>
              <w:ind w:left="714" w:hanging="357"/>
              <w:rPr>
                <w:rFonts w:ascii="Aptos Display" w:hAnsi="Aptos Display"/>
                <w:i/>
                <w:iCs/>
                <w:color w:val="002060"/>
              </w:rPr>
            </w:pPr>
            <w:r w:rsidRPr="00970ECC">
              <w:rPr>
                <w:rFonts w:ascii="Aptos Display" w:hAnsi="Aptos Display"/>
                <w:i/>
                <w:iCs/>
                <w:color w:val="002060"/>
              </w:rPr>
              <w:t xml:space="preserve">Visit the </w:t>
            </w:r>
            <w:r w:rsidR="00936302" w:rsidRPr="00970ECC">
              <w:rPr>
                <w:rFonts w:ascii="Aptos Display" w:hAnsi="Aptos Display"/>
                <w:i/>
                <w:iCs/>
                <w:color w:val="002060"/>
              </w:rPr>
              <w:t>four</w:t>
            </w:r>
            <w:r w:rsidRPr="00970ECC">
              <w:rPr>
                <w:rFonts w:ascii="Aptos Display" w:hAnsi="Aptos Display"/>
                <w:i/>
                <w:iCs/>
                <w:color w:val="002060"/>
              </w:rPr>
              <w:t xml:space="preserve"> </w:t>
            </w:r>
            <w:r w:rsidR="00816E08">
              <w:rPr>
                <w:rFonts w:ascii="Aptos Display" w:hAnsi="Aptos Display"/>
                <w:i/>
                <w:iCs/>
                <w:color w:val="002060"/>
              </w:rPr>
              <w:t>CYP</w:t>
            </w:r>
            <w:r w:rsidRPr="00970ECC">
              <w:rPr>
                <w:rFonts w:ascii="Aptos Display" w:hAnsi="Aptos Display"/>
                <w:i/>
                <w:iCs/>
                <w:color w:val="002060"/>
              </w:rPr>
              <w:t xml:space="preserve"> that you selected from the register and use their </w:t>
            </w:r>
            <w:r w:rsidR="004C4D46">
              <w:rPr>
                <w:rFonts w:ascii="Aptos Display" w:hAnsi="Aptos Display"/>
                <w:i/>
                <w:iCs/>
                <w:color w:val="002060"/>
              </w:rPr>
              <w:t xml:space="preserve">Individual Provision Maps/SEND </w:t>
            </w:r>
            <w:r w:rsidR="002528F3">
              <w:rPr>
                <w:rFonts w:ascii="Aptos Display" w:hAnsi="Aptos Display"/>
                <w:i/>
                <w:iCs/>
                <w:color w:val="002060"/>
              </w:rPr>
              <w:t xml:space="preserve">Support </w:t>
            </w:r>
            <w:r w:rsidR="002528F3" w:rsidRPr="00970ECC">
              <w:rPr>
                <w:rFonts w:ascii="Aptos Display" w:hAnsi="Aptos Display"/>
                <w:i/>
                <w:iCs/>
                <w:color w:val="002060"/>
              </w:rPr>
              <w:t>Plans</w:t>
            </w:r>
            <w:r w:rsidRPr="00970ECC">
              <w:rPr>
                <w:rFonts w:ascii="Aptos Display" w:hAnsi="Aptos Display"/>
                <w:i/>
                <w:iCs/>
                <w:color w:val="002060"/>
              </w:rPr>
              <w:t xml:space="preserve"> (or equivalent)</w:t>
            </w:r>
          </w:p>
        </w:tc>
      </w:tr>
      <w:tr w:rsidR="00DF50A4" w:rsidRPr="00970ECC" w14:paraId="6AAF3FF7" w14:textId="77777777" w:rsidTr="00350BF9">
        <w:trPr>
          <w:trHeight w:val="296"/>
        </w:trPr>
        <w:tc>
          <w:tcPr>
            <w:tcW w:w="3828" w:type="dxa"/>
            <w:gridSpan w:val="2"/>
            <w:shd w:val="clear" w:color="auto" w:fill="E0E9EE" w:themeFill="accent1" w:themeFillTint="33"/>
            <w:vAlign w:val="center"/>
            <w:hideMark/>
          </w:tcPr>
          <w:p w14:paraId="4B2FBF0D" w14:textId="77777777" w:rsidR="00DF50A4" w:rsidRPr="008850BB" w:rsidRDefault="00DF50A4">
            <w:pPr>
              <w:spacing w:after="100" w:afterAutospacing="1"/>
              <w:jc w:val="center"/>
              <w:rPr>
                <w:rFonts w:ascii="Aptos Display" w:hAnsi="Aptos Display"/>
                <w:b/>
                <w:bCs/>
                <w:color w:val="002060"/>
                <w:highlight w:val="yellow"/>
              </w:rPr>
            </w:pPr>
            <w:r w:rsidRPr="008850BB">
              <w:rPr>
                <w:rFonts w:ascii="Aptos Display" w:hAnsi="Aptos Display"/>
                <w:b/>
                <w:bCs/>
                <w:color w:val="002060"/>
              </w:rPr>
              <w:t>Key questions</w:t>
            </w:r>
          </w:p>
        </w:tc>
        <w:tc>
          <w:tcPr>
            <w:tcW w:w="10489" w:type="dxa"/>
            <w:gridSpan w:val="2"/>
            <w:shd w:val="clear" w:color="auto" w:fill="E0E9EE" w:themeFill="accent1" w:themeFillTint="33"/>
            <w:vAlign w:val="center"/>
            <w:hideMark/>
          </w:tcPr>
          <w:p w14:paraId="01C12B85" w14:textId="77777777" w:rsidR="00DF50A4" w:rsidRPr="008850BB" w:rsidRDefault="00DF50A4">
            <w:pPr>
              <w:spacing w:after="100" w:afterAutospacing="1"/>
              <w:jc w:val="center"/>
              <w:rPr>
                <w:rFonts w:ascii="Aptos Display" w:hAnsi="Aptos Display"/>
                <w:b/>
                <w:bCs/>
                <w:color w:val="002060"/>
              </w:rPr>
            </w:pPr>
            <w:r w:rsidRPr="008850BB">
              <w:rPr>
                <w:rFonts w:ascii="Aptos Display" w:hAnsi="Aptos Display"/>
                <w:b/>
                <w:bCs/>
                <w:color w:val="002060"/>
              </w:rPr>
              <w:t>What did I find?</w:t>
            </w:r>
          </w:p>
        </w:tc>
      </w:tr>
      <w:tr w:rsidR="00936302" w:rsidRPr="00970ECC" w14:paraId="30C4F12F" w14:textId="77777777" w:rsidTr="00350BF9">
        <w:trPr>
          <w:trHeight w:val="1244"/>
        </w:trPr>
        <w:tc>
          <w:tcPr>
            <w:tcW w:w="3828" w:type="dxa"/>
            <w:gridSpan w:val="2"/>
            <w:vMerge w:val="restart"/>
            <w:shd w:val="clear" w:color="auto" w:fill="E0E9EE" w:themeFill="accent1" w:themeFillTint="33"/>
            <w:vAlign w:val="center"/>
            <w:hideMark/>
          </w:tcPr>
          <w:p w14:paraId="283D4953" w14:textId="199E0121" w:rsidR="005A248B" w:rsidRPr="005B7D36" w:rsidRDefault="005A248B" w:rsidP="005A248B">
            <w:pPr>
              <w:pStyle w:val="ListParagraph"/>
              <w:numPr>
                <w:ilvl w:val="0"/>
                <w:numId w:val="41"/>
              </w:numPr>
              <w:spacing w:line="276" w:lineRule="auto"/>
              <w:rPr>
                <w:rFonts w:ascii="Aptos Display" w:hAnsi="Aptos Display"/>
              </w:rPr>
            </w:pPr>
            <w:r w:rsidRPr="005B7D36">
              <w:rPr>
                <w:rFonts w:ascii="Aptos Display" w:hAnsi="Aptos Display"/>
              </w:rPr>
              <w:t>Are appropriate adaptations being implemented, in line with the Individual Provision Map or School Support Plan, to ensure the child or young person can access the learning effectively?</w:t>
            </w:r>
          </w:p>
          <w:p w14:paraId="5232CD31" w14:textId="77777777" w:rsidR="005A248B" w:rsidRDefault="005A248B" w:rsidP="005A248B">
            <w:pPr>
              <w:pStyle w:val="ListParagraph"/>
              <w:numPr>
                <w:ilvl w:val="0"/>
                <w:numId w:val="41"/>
              </w:numPr>
              <w:spacing w:line="276" w:lineRule="auto"/>
              <w:rPr>
                <w:rFonts w:ascii="Aptos Display" w:hAnsi="Aptos Display"/>
              </w:rPr>
            </w:pPr>
            <w:r w:rsidRPr="005B7D36">
              <w:rPr>
                <w:rFonts w:ascii="Aptos Display" w:hAnsi="Aptos Display"/>
              </w:rPr>
              <w:t>Is the child or young person provided with regular opportunities to engage in independent learning?</w:t>
            </w:r>
          </w:p>
          <w:p w14:paraId="01F6BB0E" w14:textId="77777777" w:rsidR="005A248B" w:rsidRDefault="005A248B" w:rsidP="005A248B">
            <w:pPr>
              <w:pStyle w:val="ListParagraph"/>
              <w:numPr>
                <w:ilvl w:val="0"/>
                <w:numId w:val="41"/>
              </w:numPr>
              <w:spacing w:line="276" w:lineRule="auto"/>
              <w:rPr>
                <w:rFonts w:ascii="Aptos Display" w:hAnsi="Aptos Display"/>
              </w:rPr>
            </w:pPr>
            <w:r w:rsidRPr="005B7D36">
              <w:rPr>
                <w:rFonts w:ascii="Aptos Display" w:hAnsi="Aptos Display"/>
              </w:rPr>
              <w:t>Can the child or young person explain or demonstrate what they are learning?</w:t>
            </w:r>
          </w:p>
          <w:p w14:paraId="4138FD2D" w14:textId="7F88255C" w:rsidR="00D960A6" w:rsidRPr="008850BB" w:rsidRDefault="005A248B" w:rsidP="008850BB">
            <w:pPr>
              <w:pStyle w:val="ListParagraph"/>
              <w:numPr>
                <w:ilvl w:val="0"/>
                <w:numId w:val="41"/>
              </w:numPr>
              <w:spacing w:line="276" w:lineRule="auto"/>
              <w:rPr>
                <w:rFonts w:ascii="Aptos Display" w:hAnsi="Aptos Display"/>
              </w:rPr>
            </w:pPr>
            <w:r w:rsidRPr="005B7D36">
              <w:rPr>
                <w:rFonts w:ascii="Aptos Display" w:hAnsi="Aptos Display"/>
              </w:rPr>
              <w:t>Does their understanding clearly link to the core curriculum content?</w:t>
            </w:r>
          </w:p>
          <w:p w14:paraId="20B41DA2" w14:textId="4C81BD05" w:rsidR="00D960A6" w:rsidRPr="00970ECC" w:rsidRDefault="00D960A6">
            <w:pPr>
              <w:spacing w:after="100" w:afterAutospacing="1"/>
              <w:rPr>
                <w:rFonts w:ascii="Aptos Display" w:hAnsi="Aptos Display"/>
                <w:color w:val="002060"/>
              </w:rPr>
            </w:pPr>
          </w:p>
        </w:tc>
        <w:tc>
          <w:tcPr>
            <w:tcW w:w="1559" w:type="dxa"/>
            <w:shd w:val="clear" w:color="auto" w:fill="E0E9EE" w:themeFill="accent1" w:themeFillTint="33"/>
            <w:vAlign w:val="center"/>
            <w:hideMark/>
          </w:tcPr>
          <w:p w14:paraId="38E19CCE" w14:textId="79802000" w:rsidR="00936302" w:rsidRPr="00970ECC" w:rsidRDefault="002528F3">
            <w:pPr>
              <w:spacing w:after="100" w:afterAutospacing="1"/>
              <w:rPr>
                <w:rFonts w:ascii="Aptos Display" w:hAnsi="Aptos Display"/>
                <w:color w:val="002060"/>
              </w:rPr>
            </w:pPr>
            <w:r>
              <w:rPr>
                <w:rFonts w:ascii="Aptos Display" w:hAnsi="Aptos Display"/>
                <w:color w:val="002060"/>
              </w:rPr>
              <w:t>Learner</w:t>
            </w:r>
            <w:r w:rsidR="00936302" w:rsidRPr="00970ECC">
              <w:rPr>
                <w:rFonts w:ascii="Aptos Display" w:hAnsi="Aptos Display"/>
                <w:color w:val="002060"/>
              </w:rPr>
              <w:t xml:space="preserve"> 1:</w:t>
            </w:r>
          </w:p>
        </w:tc>
        <w:tc>
          <w:tcPr>
            <w:tcW w:w="8930" w:type="dxa"/>
          </w:tcPr>
          <w:p w14:paraId="64838908" w14:textId="77777777" w:rsidR="00D960A6" w:rsidRPr="00970ECC" w:rsidRDefault="00D960A6">
            <w:pPr>
              <w:spacing w:after="100" w:afterAutospacing="1"/>
              <w:rPr>
                <w:rFonts w:ascii="Aptos Display" w:hAnsi="Aptos Display"/>
                <w:color w:val="002060"/>
              </w:rPr>
            </w:pPr>
          </w:p>
          <w:p w14:paraId="120A50A8" w14:textId="77777777" w:rsidR="00D960A6" w:rsidRPr="00970ECC" w:rsidRDefault="00D960A6">
            <w:pPr>
              <w:spacing w:after="100" w:afterAutospacing="1"/>
              <w:rPr>
                <w:rFonts w:ascii="Aptos Display" w:hAnsi="Aptos Display"/>
                <w:color w:val="002060"/>
              </w:rPr>
            </w:pPr>
          </w:p>
        </w:tc>
      </w:tr>
      <w:tr w:rsidR="00936302" w:rsidRPr="00970ECC" w14:paraId="6AC88926" w14:textId="77777777" w:rsidTr="00350BF9">
        <w:trPr>
          <w:trHeight w:val="1339"/>
        </w:trPr>
        <w:tc>
          <w:tcPr>
            <w:tcW w:w="3828" w:type="dxa"/>
            <w:gridSpan w:val="2"/>
            <w:vMerge/>
            <w:shd w:val="clear" w:color="auto" w:fill="E0E9EE" w:themeFill="accent1" w:themeFillTint="33"/>
            <w:vAlign w:val="center"/>
            <w:hideMark/>
          </w:tcPr>
          <w:p w14:paraId="0E655BBD" w14:textId="77777777" w:rsidR="00936302" w:rsidRPr="00970ECC" w:rsidRDefault="00936302">
            <w:pPr>
              <w:spacing w:after="0"/>
              <w:rPr>
                <w:rFonts w:ascii="Aptos Display" w:hAnsi="Aptos Display"/>
                <w:color w:val="002060"/>
                <w:sz w:val="22"/>
                <w:szCs w:val="22"/>
              </w:rPr>
            </w:pPr>
          </w:p>
        </w:tc>
        <w:tc>
          <w:tcPr>
            <w:tcW w:w="1559" w:type="dxa"/>
            <w:shd w:val="clear" w:color="auto" w:fill="E0E9EE" w:themeFill="accent1" w:themeFillTint="33"/>
            <w:vAlign w:val="center"/>
            <w:hideMark/>
          </w:tcPr>
          <w:p w14:paraId="617D15F5" w14:textId="024BBED3" w:rsidR="00936302" w:rsidRPr="00970ECC" w:rsidRDefault="002528F3">
            <w:pPr>
              <w:spacing w:after="100" w:afterAutospacing="1"/>
              <w:rPr>
                <w:rFonts w:ascii="Aptos Display" w:hAnsi="Aptos Display"/>
                <w:color w:val="002060"/>
              </w:rPr>
            </w:pPr>
            <w:r>
              <w:rPr>
                <w:rFonts w:ascii="Aptos Display" w:hAnsi="Aptos Display"/>
                <w:color w:val="002060"/>
              </w:rPr>
              <w:t>Learner</w:t>
            </w:r>
            <w:r w:rsidR="00936302" w:rsidRPr="00970ECC">
              <w:rPr>
                <w:rFonts w:ascii="Aptos Display" w:hAnsi="Aptos Display"/>
                <w:color w:val="002060"/>
              </w:rPr>
              <w:t xml:space="preserve"> 2:</w:t>
            </w:r>
          </w:p>
        </w:tc>
        <w:tc>
          <w:tcPr>
            <w:tcW w:w="8930" w:type="dxa"/>
          </w:tcPr>
          <w:p w14:paraId="0204C445" w14:textId="77777777" w:rsidR="00D960A6" w:rsidRDefault="00D960A6">
            <w:pPr>
              <w:spacing w:after="100" w:afterAutospacing="1"/>
              <w:rPr>
                <w:rFonts w:ascii="Aptos Display" w:hAnsi="Aptos Display"/>
                <w:color w:val="002060"/>
              </w:rPr>
            </w:pPr>
          </w:p>
          <w:p w14:paraId="16C04FF8" w14:textId="77777777" w:rsidR="00D960A6" w:rsidRPr="00970ECC" w:rsidRDefault="00D960A6">
            <w:pPr>
              <w:spacing w:after="100" w:afterAutospacing="1"/>
              <w:rPr>
                <w:rFonts w:ascii="Aptos Display" w:hAnsi="Aptos Display"/>
                <w:color w:val="002060"/>
              </w:rPr>
            </w:pPr>
          </w:p>
        </w:tc>
      </w:tr>
      <w:tr w:rsidR="00936302" w:rsidRPr="00970ECC" w14:paraId="69903440" w14:textId="77777777" w:rsidTr="00350BF9">
        <w:trPr>
          <w:trHeight w:val="730"/>
        </w:trPr>
        <w:tc>
          <w:tcPr>
            <w:tcW w:w="3828" w:type="dxa"/>
            <w:gridSpan w:val="2"/>
            <w:vMerge/>
            <w:shd w:val="clear" w:color="auto" w:fill="E0E9EE" w:themeFill="accent1" w:themeFillTint="33"/>
            <w:vAlign w:val="center"/>
          </w:tcPr>
          <w:p w14:paraId="2A426F84" w14:textId="77777777" w:rsidR="00936302" w:rsidRPr="00970ECC" w:rsidRDefault="00936302">
            <w:pPr>
              <w:spacing w:after="0"/>
              <w:rPr>
                <w:rFonts w:ascii="Aptos Display" w:hAnsi="Aptos Display"/>
                <w:color w:val="002060"/>
                <w:sz w:val="22"/>
                <w:szCs w:val="22"/>
              </w:rPr>
            </w:pPr>
          </w:p>
        </w:tc>
        <w:tc>
          <w:tcPr>
            <w:tcW w:w="1559" w:type="dxa"/>
            <w:shd w:val="clear" w:color="auto" w:fill="E0E9EE" w:themeFill="accent1" w:themeFillTint="33"/>
            <w:vAlign w:val="center"/>
          </w:tcPr>
          <w:p w14:paraId="51BCE668" w14:textId="09C7F3A6" w:rsidR="00936302" w:rsidRPr="00970ECC" w:rsidRDefault="002528F3">
            <w:pPr>
              <w:spacing w:after="100" w:afterAutospacing="1"/>
              <w:rPr>
                <w:rFonts w:ascii="Aptos Display" w:hAnsi="Aptos Display"/>
                <w:color w:val="002060"/>
              </w:rPr>
            </w:pPr>
            <w:r>
              <w:rPr>
                <w:rFonts w:ascii="Aptos Display" w:hAnsi="Aptos Display"/>
                <w:color w:val="002060"/>
              </w:rPr>
              <w:t>Learner</w:t>
            </w:r>
            <w:r w:rsidR="00936302" w:rsidRPr="00970ECC">
              <w:rPr>
                <w:rFonts w:ascii="Aptos Display" w:hAnsi="Aptos Display"/>
                <w:color w:val="002060"/>
              </w:rPr>
              <w:t xml:space="preserve"> 3:</w:t>
            </w:r>
          </w:p>
        </w:tc>
        <w:tc>
          <w:tcPr>
            <w:tcW w:w="8930" w:type="dxa"/>
          </w:tcPr>
          <w:p w14:paraId="13E3AD26" w14:textId="77777777" w:rsidR="008850BB" w:rsidRDefault="008850BB">
            <w:pPr>
              <w:spacing w:after="100" w:afterAutospacing="1"/>
              <w:rPr>
                <w:rFonts w:ascii="Aptos Display" w:hAnsi="Aptos Display"/>
                <w:color w:val="002060"/>
              </w:rPr>
            </w:pPr>
          </w:p>
          <w:p w14:paraId="56DFFA3F" w14:textId="77777777" w:rsidR="00D960A6" w:rsidRPr="00970ECC" w:rsidRDefault="00D960A6">
            <w:pPr>
              <w:spacing w:after="100" w:afterAutospacing="1"/>
              <w:rPr>
                <w:rFonts w:ascii="Aptos Display" w:hAnsi="Aptos Display"/>
                <w:color w:val="002060"/>
              </w:rPr>
            </w:pPr>
          </w:p>
        </w:tc>
      </w:tr>
      <w:tr w:rsidR="00936302" w:rsidRPr="00970ECC" w14:paraId="5012C290" w14:textId="77777777" w:rsidTr="00350BF9">
        <w:trPr>
          <w:trHeight w:val="566"/>
        </w:trPr>
        <w:tc>
          <w:tcPr>
            <w:tcW w:w="3828" w:type="dxa"/>
            <w:gridSpan w:val="2"/>
            <w:vMerge/>
            <w:shd w:val="clear" w:color="auto" w:fill="E0E9EE" w:themeFill="accent1" w:themeFillTint="33"/>
            <w:vAlign w:val="center"/>
          </w:tcPr>
          <w:p w14:paraId="5C3174A2" w14:textId="77777777" w:rsidR="00936302" w:rsidRPr="00970ECC" w:rsidRDefault="00936302">
            <w:pPr>
              <w:spacing w:after="0"/>
              <w:rPr>
                <w:rFonts w:ascii="Aptos Display" w:hAnsi="Aptos Display"/>
                <w:color w:val="002060"/>
                <w:sz w:val="22"/>
                <w:szCs w:val="22"/>
              </w:rPr>
            </w:pPr>
          </w:p>
        </w:tc>
        <w:tc>
          <w:tcPr>
            <w:tcW w:w="1559" w:type="dxa"/>
            <w:shd w:val="clear" w:color="auto" w:fill="E0E9EE" w:themeFill="accent1" w:themeFillTint="33"/>
            <w:vAlign w:val="center"/>
          </w:tcPr>
          <w:p w14:paraId="70544E94" w14:textId="249DA11D" w:rsidR="00936302" w:rsidRPr="00970ECC" w:rsidRDefault="002528F3">
            <w:pPr>
              <w:spacing w:after="100" w:afterAutospacing="1"/>
              <w:rPr>
                <w:rFonts w:ascii="Aptos Display" w:hAnsi="Aptos Display"/>
                <w:color w:val="002060"/>
              </w:rPr>
            </w:pPr>
            <w:r>
              <w:rPr>
                <w:rFonts w:ascii="Aptos Display" w:hAnsi="Aptos Display"/>
                <w:color w:val="002060"/>
              </w:rPr>
              <w:t>Learner</w:t>
            </w:r>
            <w:r w:rsidR="00936302" w:rsidRPr="00970ECC">
              <w:rPr>
                <w:rFonts w:ascii="Aptos Display" w:hAnsi="Aptos Display"/>
                <w:color w:val="002060"/>
              </w:rPr>
              <w:t xml:space="preserve"> 4:</w:t>
            </w:r>
          </w:p>
        </w:tc>
        <w:tc>
          <w:tcPr>
            <w:tcW w:w="8930" w:type="dxa"/>
          </w:tcPr>
          <w:p w14:paraId="6D577AE6" w14:textId="77777777" w:rsidR="00936302" w:rsidRPr="00970ECC" w:rsidRDefault="00936302">
            <w:pPr>
              <w:spacing w:after="100" w:afterAutospacing="1"/>
              <w:rPr>
                <w:rFonts w:ascii="Aptos Display" w:hAnsi="Aptos Display"/>
                <w:color w:val="002060"/>
              </w:rPr>
            </w:pPr>
          </w:p>
        </w:tc>
      </w:tr>
    </w:tbl>
    <w:p w14:paraId="56A2BFBF" w14:textId="77777777" w:rsidR="00D960A6" w:rsidRPr="00970ECC" w:rsidRDefault="00D960A6" w:rsidP="00DF50A4">
      <w:pPr>
        <w:rPr>
          <w:rFonts w:ascii="Aptos Display" w:hAnsi="Aptos Display"/>
          <w:color w:val="002060"/>
          <w:sz w:val="22"/>
          <w:szCs w:val="22"/>
        </w:rPr>
      </w:pPr>
    </w:p>
    <w:tbl>
      <w:tblPr>
        <w:tblW w:w="14644" w:type="dxa"/>
        <w:tblInd w:w="-361"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CellMar>
          <w:top w:w="113" w:type="dxa"/>
          <w:bottom w:w="113" w:type="dxa"/>
        </w:tblCellMar>
        <w:tblLook w:val="04A0" w:firstRow="1" w:lastRow="0" w:firstColumn="1" w:lastColumn="0" w:noHBand="0" w:noVBand="1"/>
      </w:tblPr>
      <w:tblGrid>
        <w:gridCol w:w="62"/>
        <w:gridCol w:w="23"/>
        <w:gridCol w:w="1490"/>
        <w:gridCol w:w="371"/>
        <w:gridCol w:w="2653"/>
        <w:gridCol w:w="988"/>
        <w:gridCol w:w="870"/>
        <w:gridCol w:w="268"/>
        <w:gridCol w:w="7852"/>
        <w:gridCol w:w="67"/>
      </w:tblGrid>
      <w:tr w:rsidR="00DF50A4" w:rsidRPr="00970ECC" w14:paraId="78859FD7" w14:textId="77777777" w:rsidTr="00350BF9">
        <w:trPr>
          <w:gridBefore w:val="2"/>
          <w:gridAfter w:val="1"/>
          <w:wBefore w:w="85" w:type="dxa"/>
          <w:wAfter w:w="67" w:type="dxa"/>
          <w:trHeight w:val="283"/>
        </w:trPr>
        <w:tc>
          <w:tcPr>
            <w:tcW w:w="14492" w:type="dxa"/>
            <w:gridSpan w:val="7"/>
            <w:shd w:val="clear" w:color="auto" w:fill="E0E9EE" w:themeFill="accent1" w:themeFillTint="33"/>
            <w:vAlign w:val="center"/>
            <w:hideMark/>
          </w:tcPr>
          <w:p w14:paraId="5A9DF324" w14:textId="7611A6FE" w:rsidR="00DF50A4" w:rsidRPr="00350BF9" w:rsidRDefault="00DF50A4">
            <w:pPr>
              <w:spacing w:after="100" w:afterAutospacing="1"/>
              <w:jc w:val="center"/>
              <w:rPr>
                <w:rFonts w:ascii="Aptos Display" w:hAnsi="Aptos Display" w:cstheme="majorHAnsi"/>
                <w:b/>
                <w:bCs/>
                <w:color w:val="002060"/>
                <w:sz w:val="32"/>
                <w:szCs w:val="32"/>
              </w:rPr>
            </w:pPr>
            <w:r w:rsidRPr="00350BF9">
              <w:rPr>
                <w:rFonts w:ascii="Aptos Display" w:hAnsi="Aptos Display" w:cstheme="majorHAnsi"/>
                <w:b/>
                <w:bCs/>
                <w:color w:val="002060"/>
                <w:sz w:val="32"/>
                <w:szCs w:val="32"/>
              </w:rPr>
              <w:t>Work scrutiny</w:t>
            </w:r>
          </w:p>
        </w:tc>
      </w:tr>
      <w:tr w:rsidR="00DF50A4" w:rsidRPr="00970ECC" w14:paraId="0A41F132" w14:textId="77777777" w:rsidTr="00350BF9">
        <w:trPr>
          <w:gridBefore w:val="2"/>
          <w:gridAfter w:val="1"/>
          <w:wBefore w:w="85" w:type="dxa"/>
          <w:wAfter w:w="67" w:type="dxa"/>
          <w:trHeight w:val="1203"/>
        </w:trPr>
        <w:tc>
          <w:tcPr>
            <w:tcW w:w="1490" w:type="dxa"/>
            <w:shd w:val="clear" w:color="auto" w:fill="E0E9EE" w:themeFill="accent1" w:themeFillTint="33"/>
            <w:vAlign w:val="center"/>
            <w:hideMark/>
          </w:tcPr>
          <w:p w14:paraId="3951ED4C" w14:textId="77777777" w:rsidR="00DF50A4" w:rsidRPr="00970ECC" w:rsidRDefault="00DF50A4">
            <w:pPr>
              <w:pStyle w:val="Heading2"/>
              <w:spacing w:after="100" w:afterAutospacing="1"/>
              <w:rPr>
                <w:rFonts w:ascii="Aptos Display" w:hAnsi="Aptos Display"/>
                <w:color w:val="002060"/>
              </w:rPr>
            </w:pPr>
            <w:r w:rsidRPr="00970ECC">
              <w:rPr>
                <w:rFonts w:ascii="Aptos Display" w:hAnsi="Aptos Display"/>
                <w:color w:val="002060"/>
              </w:rPr>
              <w:t>Guidance:</w:t>
            </w:r>
          </w:p>
        </w:tc>
        <w:tc>
          <w:tcPr>
            <w:tcW w:w="13002" w:type="dxa"/>
            <w:gridSpan w:val="6"/>
            <w:vAlign w:val="center"/>
            <w:hideMark/>
          </w:tcPr>
          <w:p w14:paraId="17094F8F" w14:textId="2B062B97" w:rsidR="00DF50A4" w:rsidRPr="00970ECC" w:rsidRDefault="00DF50A4" w:rsidP="00A54A5D">
            <w:pPr>
              <w:pStyle w:val="ListParagraph"/>
              <w:numPr>
                <w:ilvl w:val="0"/>
                <w:numId w:val="8"/>
              </w:numPr>
              <w:spacing w:after="100" w:afterAutospacing="1" w:line="256" w:lineRule="auto"/>
              <w:rPr>
                <w:rFonts w:ascii="Aptos Display" w:hAnsi="Aptos Display" w:cstheme="minorHAnsi"/>
                <w:i/>
                <w:iCs/>
                <w:color w:val="002060"/>
                <w:shd w:val="clear" w:color="auto" w:fill="FFFFFF"/>
              </w:rPr>
            </w:pPr>
            <w:r w:rsidRPr="00970ECC">
              <w:rPr>
                <w:rFonts w:ascii="Aptos Display" w:hAnsi="Aptos Display"/>
                <w:i/>
                <w:iCs/>
                <w:color w:val="002060"/>
              </w:rPr>
              <w:t>Choose a range of books</w:t>
            </w:r>
            <w:r w:rsidR="00E91498" w:rsidRPr="00970ECC">
              <w:rPr>
                <w:rFonts w:ascii="Aptos Display" w:hAnsi="Aptos Display"/>
                <w:i/>
                <w:iCs/>
                <w:color w:val="002060"/>
              </w:rPr>
              <w:t xml:space="preserve"> across the attainment range</w:t>
            </w:r>
            <w:r w:rsidR="00102AEB" w:rsidRPr="00970ECC">
              <w:rPr>
                <w:rFonts w:ascii="Aptos Display" w:hAnsi="Aptos Display"/>
                <w:i/>
                <w:iCs/>
                <w:color w:val="002060"/>
              </w:rPr>
              <w:t xml:space="preserve">. </w:t>
            </w:r>
            <w:r w:rsidR="00E91498" w:rsidRPr="00970ECC">
              <w:rPr>
                <w:rFonts w:ascii="Aptos Display" w:hAnsi="Aptos Display"/>
                <w:i/>
                <w:iCs/>
                <w:color w:val="002060"/>
              </w:rPr>
              <w:t>I</w:t>
            </w:r>
            <w:r w:rsidRPr="00970ECC">
              <w:rPr>
                <w:rFonts w:ascii="Aptos Display" w:hAnsi="Aptos Display"/>
                <w:i/>
                <w:iCs/>
                <w:color w:val="002060"/>
              </w:rPr>
              <w:t xml:space="preserve">nclude </w:t>
            </w:r>
            <w:r w:rsidR="0058330C">
              <w:rPr>
                <w:rFonts w:ascii="Aptos Display" w:hAnsi="Aptos Display"/>
                <w:i/>
                <w:iCs/>
                <w:color w:val="002060"/>
              </w:rPr>
              <w:t>CYP</w:t>
            </w:r>
            <w:r w:rsidRPr="00970ECC">
              <w:rPr>
                <w:rFonts w:ascii="Aptos Display" w:hAnsi="Aptos Display"/>
                <w:i/>
                <w:iCs/>
                <w:color w:val="002060"/>
              </w:rPr>
              <w:t xml:space="preserve"> with SEN and look at pupil books from the sample in lessons</w:t>
            </w:r>
            <w:r w:rsidR="00515F4B" w:rsidRPr="00970ECC">
              <w:rPr>
                <w:rFonts w:ascii="Aptos Display" w:hAnsi="Aptos Display"/>
                <w:i/>
                <w:iCs/>
                <w:color w:val="002060"/>
              </w:rPr>
              <w:t>.</w:t>
            </w:r>
          </w:p>
          <w:p w14:paraId="54776F99" w14:textId="77777777" w:rsidR="008850BB" w:rsidRDefault="00DF50A4" w:rsidP="008850BB">
            <w:pPr>
              <w:pStyle w:val="ListParagraph"/>
              <w:numPr>
                <w:ilvl w:val="0"/>
                <w:numId w:val="8"/>
              </w:numPr>
              <w:spacing w:after="100" w:afterAutospacing="1" w:line="256" w:lineRule="auto"/>
              <w:rPr>
                <w:rFonts w:ascii="Aptos Display" w:hAnsi="Aptos Display" w:cstheme="minorHAnsi"/>
                <w:i/>
                <w:iCs/>
                <w:color w:val="002060"/>
                <w:shd w:val="clear" w:color="auto" w:fill="FFFFFF"/>
              </w:rPr>
            </w:pPr>
            <w:r w:rsidRPr="00970ECC">
              <w:rPr>
                <w:rFonts w:ascii="Aptos Display" w:hAnsi="Aptos Display" w:cstheme="minorHAnsi"/>
                <w:i/>
                <w:iCs/>
                <w:color w:val="002060"/>
                <w:shd w:val="clear" w:color="auto" w:fill="FFFFFF"/>
              </w:rPr>
              <w:t xml:space="preserve">Choose the books of the </w:t>
            </w:r>
            <w:r w:rsidR="0058330C">
              <w:rPr>
                <w:rFonts w:ascii="Aptos Display" w:hAnsi="Aptos Display" w:cstheme="minorHAnsi"/>
                <w:i/>
                <w:iCs/>
                <w:color w:val="002060"/>
                <w:shd w:val="clear" w:color="auto" w:fill="FFFFFF"/>
              </w:rPr>
              <w:t>CYP</w:t>
            </w:r>
            <w:r w:rsidRPr="00970ECC">
              <w:rPr>
                <w:rFonts w:ascii="Aptos Display" w:hAnsi="Aptos Display" w:cstheme="minorHAnsi"/>
                <w:i/>
                <w:iCs/>
                <w:color w:val="002060"/>
                <w:shd w:val="clear" w:color="auto" w:fill="FFFFFF"/>
              </w:rPr>
              <w:t xml:space="preserve"> that you observed and use the</w:t>
            </w:r>
            <w:r w:rsidR="00B43630" w:rsidRPr="00970ECC">
              <w:rPr>
                <w:rFonts w:ascii="Aptos Display" w:hAnsi="Aptos Display" w:cstheme="minorHAnsi"/>
                <w:i/>
                <w:iCs/>
                <w:color w:val="002060"/>
                <w:shd w:val="clear" w:color="auto" w:fill="FFFFFF"/>
              </w:rPr>
              <w:t xml:space="preserve"> </w:t>
            </w:r>
            <w:r w:rsidR="00B43630" w:rsidRPr="00970ECC">
              <w:rPr>
                <w:rFonts w:ascii="Aptos Display" w:hAnsi="Aptos Display"/>
                <w:color w:val="002060"/>
              </w:rPr>
              <w:t>Personalised Learning plan</w:t>
            </w:r>
            <w:r w:rsidRPr="00970ECC">
              <w:rPr>
                <w:rFonts w:ascii="Aptos Display" w:hAnsi="Aptos Display" w:cstheme="minorHAnsi"/>
                <w:i/>
                <w:iCs/>
                <w:color w:val="002060"/>
                <w:shd w:val="clear" w:color="auto" w:fill="FFFFFF"/>
              </w:rPr>
              <w:t xml:space="preserve"> (or equivalent for reference)</w:t>
            </w:r>
            <w:r w:rsidR="00515F4B" w:rsidRPr="00970ECC">
              <w:rPr>
                <w:rFonts w:ascii="Aptos Display" w:hAnsi="Aptos Display" w:cstheme="minorHAnsi"/>
                <w:i/>
                <w:iCs/>
                <w:color w:val="002060"/>
                <w:shd w:val="clear" w:color="auto" w:fill="FFFFFF"/>
              </w:rPr>
              <w:t>.</w:t>
            </w:r>
          </w:p>
          <w:p w14:paraId="6E7B4639" w14:textId="599F6F23" w:rsidR="00DF50A4" w:rsidRPr="008850BB" w:rsidRDefault="00DF50A4" w:rsidP="008850BB">
            <w:pPr>
              <w:pStyle w:val="ListParagraph"/>
              <w:numPr>
                <w:ilvl w:val="0"/>
                <w:numId w:val="8"/>
              </w:numPr>
              <w:spacing w:after="100" w:afterAutospacing="1" w:line="256" w:lineRule="auto"/>
              <w:rPr>
                <w:rFonts w:ascii="Aptos Display" w:hAnsi="Aptos Display" w:cstheme="minorHAnsi"/>
                <w:i/>
                <w:iCs/>
                <w:color w:val="002060"/>
                <w:shd w:val="clear" w:color="auto" w:fill="FFFFFF"/>
              </w:rPr>
            </w:pPr>
            <w:r w:rsidRPr="008850BB">
              <w:rPr>
                <w:rFonts w:ascii="Aptos Display" w:hAnsi="Aptos Display" w:cstheme="minorHAnsi"/>
                <w:i/>
                <w:iCs/>
                <w:color w:val="002060"/>
                <w:shd w:val="clear" w:color="auto" w:fill="FFFFFF"/>
              </w:rPr>
              <w:t xml:space="preserve">Evidence of learning for </w:t>
            </w:r>
            <w:r w:rsidR="0058330C" w:rsidRPr="008850BB">
              <w:rPr>
                <w:rFonts w:ascii="Aptos Display" w:hAnsi="Aptos Display" w:cstheme="minorHAnsi"/>
                <w:i/>
                <w:iCs/>
                <w:color w:val="002060"/>
                <w:shd w:val="clear" w:color="auto" w:fill="FFFFFF"/>
              </w:rPr>
              <w:t>CYP</w:t>
            </w:r>
            <w:r w:rsidRPr="008850BB">
              <w:rPr>
                <w:rFonts w:ascii="Aptos Display" w:hAnsi="Aptos Display" w:cstheme="minorHAnsi"/>
                <w:i/>
                <w:iCs/>
                <w:color w:val="002060"/>
                <w:shd w:val="clear" w:color="auto" w:fill="FFFFFF"/>
              </w:rPr>
              <w:t xml:space="preserve"> with </w:t>
            </w:r>
            <w:r w:rsidRPr="008850BB">
              <w:rPr>
                <w:rFonts w:ascii="Aptos Display" w:hAnsi="Aptos Display" w:cstheme="minorHAnsi"/>
                <w:i/>
                <w:iCs/>
                <w:color w:val="002060"/>
                <w:sz w:val="22"/>
                <w:szCs w:val="22"/>
                <w:shd w:val="clear" w:color="auto" w:fill="FFFFFF"/>
              </w:rPr>
              <w:t>SEND</w:t>
            </w:r>
            <w:r w:rsidRPr="008850BB">
              <w:rPr>
                <w:rFonts w:ascii="Aptos Display" w:hAnsi="Aptos Display" w:cstheme="minorHAnsi"/>
                <w:i/>
                <w:iCs/>
                <w:color w:val="002060"/>
                <w:shd w:val="clear" w:color="auto" w:fill="FFFFFF"/>
              </w:rPr>
              <w:t xml:space="preserve"> might look different, but it should match the ambition for other </w:t>
            </w:r>
            <w:r w:rsidR="0058330C" w:rsidRPr="008850BB">
              <w:rPr>
                <w:rFonts w:ascii="Aptos Display" w:hAnsi="Aptos Display" w:cstheme="minorHAnsi"/>
                <w:i/>
                <w:iCs/>
                <w:color w:val="002060"/>
                <w:shd w:val="clear" w:color="auto" w:fill="FFFFFF"/>
              </w:rPr>
              <w:t>CYP</w:t>
            </w:r>
            <w:r w:rsidRPr="008850BB">
              <w:rPr>
                <w:rFonts w:ascii="Aptos Display" w:hAnsi="Aptos Display" w:cstheme="minorHAnsi"/>
                <w:i/>
                <w:iCs/>
                <w:color w:val="002060"/>
                <w:shd w:val="clear" w:color="auto" w:fill="FFFFFF"/>
              </w:rPr>
              <w:t>. You may need a teacher/leader to explain this.</w:t>
            </w:r>
          </w:p>
        </w:tc>
      </w:tr>
      <w:tr w:rsidR="00DF50A4" w:rsidRPr="00970ECC" w14:paraId="5443DB44" w14:textId="77777777" w:rsidTr="00350BF9">
        <w:trPr>
          <w:gridBefore w:val="1"/>
          <w:gridAfter w:val="1"/>
          <w:wBefore w:w="62" w:type="dxa"/>
          <w:wAfter w:w="67" w:type="dxa"/>
          <w:trHeight w:val="510"/>
        </w:trPr>
        <w:tc>
          <w:tcPr>
            <w:tcW w:w="5525" w:type="dxa"/>
            <w:gridSpan w:val="5"/>
            <w:shd w:val="clear" w:color="auto" w:fill="E0E9EE" w:themeFill="accent1" w:themeFillTint="33"/>
            <w:vAlign w:val="center"/>
            <w:hideMark/>
          </w:tcPr>
          <w:p w14:paraId="1ECEC1A4" w14:textId="77777777" w:rsidR="00DF50A4" w:rsidRPr="008850BB" w:rsidRDefault="00DF50A4">
            <w:pPr>
              <w:spacing w:after="100" w:afterAutospacing="1"/>
              <w:jc w:val="center"/>
              <w:rPr>
                <w:rFonts w:ascii="Aptos Display" w:hAnsi="Aptos Display"/>
                <w:b/>
                <w:bCs/>
                <w:color w:val="000000" w:themeColor="text1"/>
                <w:highlight w:val="yellow"/>
              </w:rPr>
            </w:pPr>
            <w:r w:rsidRPr="008850BB">
              <w:rPr>
                <w:rFonts w:ascii="Aptos Display" w:hAnsi="Aptos Display"/>
                <w:b/>
                <w:bCs/>
                <w:color w:val="000000" w:themeColor="text1"/>
              </w:rPr>
              <w:t>Key questions</w:t>
            </w:r>
          </w:p>
        </w:tc>
        <w:tc>
          <w:tcPr>
            <w:tcW w:w="8990" w:type="dxa"/>
            <w:gridSpan w:val="3"/>
            <w:shd w:val="clear" w:color="auto" w:fill="E0E9EE" w:themeFill="accent1" w:themeFillTint="33"/>
            <w:vAlign w:val="center"/>
            <w:hideMark/>
          </w:tcPr>
          <w:p w14:paraId="7CE76613" w14:textId="77777777" w:rsidR="00DF50A4" w:rsidRPr="008850BB" w:rsidRDefault="00DF50A4">
            <w:pPr>
              <w:spacing w:after="100" w:afterAutospacing="1"/>
              <w:jc w:val="center"/>
              <w:rPr>
                <w:rFonts w:ascii="Aptos Display" w:hAnsi="Aptos Display"/>
                <w:b/>
                <w:bCs/>
                <w:color w:val="002060"/>
              </w:rPr>
            </w:pPr>
            <w:r w:rsidRPr="008850BB">
              <w:rPr>
                <w:rFonts w:ascii="Aptos Display" w:hAnsi="Aptos Display"/>
                <w:b/>
                <w:bCs/>
                <w:color w:val="002060"/>
              </w:rPr>
              <w:t>What did I find?</w:t>
            </w:r>
          </w:p>
        </w:tc>
      </w:tr>
      <w:tr w:rsidR="00B43630" w:rsidRPr="00970ECC" w14:paraId="3FBB7DED" w14:textId="77777777" w:rsidTr="00350BF9">
        <w:trPr>
          <w:gridBefore w:val="1"/>
          <w:gridAfter w:val="1"/>
          <w:wBefore w:w="62" w:type="dxa"/>
          <w:wAfter w:w="67" w:type="dxa"/>
          <w:trHeight w:val="833"/>
        </w:trPr>
        <w:tc>
          <w:tcPr>
            <w:tcW w:w="5525" w:type="dxa"/>
            <w:gridSpan w:val="5"/>
            <w:vMerge w:val="restart"/>
            <w:shd w:val="clear" w:color="auto" w:fill="E0E9EE" w:themeFill="accent1" w:themeFillTint="33"/>
            <w:vAlign w:val="center"/>
            <w:hideMark/>
          </w:tcPr>
          <w:p w14:paraId="4A3F9CFD" w14:textId="73CE98EE" w:rsidR="00515F4B" w:rsidRPr="008850BB" w:rsidRDefault="00B43630" w:rsidP="00E91498">
            <w:pPr>
              <w:spacing w:after="100" w:afterAutospacing="1"/>
              <w:rPr>
                <w:rFonts w:ascii="Aptos Display" w:hAnsi="Aptos Display"/>
                <w:color w:val="000000" w:themeColor="text1"/>
              </w:rPr>
            </w:pPr>
            <w:r w:rsidRPr="008850BB">
              <w:rPr>
                <w:rFonts w:ascii="Aptos Display" w:hAnsi="Aptos Display"/>
                <w:color w:val="000000" w:themeColor="text1"/>
              </w:rPr>
              <w:t xml:space="preserve">Are adaptations being made (in line with Personalised Learning plan /EHCP) to ensure that the </w:t>
            </w:r>
            <w:r w:rsidR="0058330C" w:rsidRPr="008850BB">
              <w:rPr>
                <w:rFonts w:ascii="Aptos Display" w:hAnsi="Aptos Display"/>
                <w:color w:val="000000" w:themeColor="text1"/>
              </w:rPr>
              <w:t>CYP</w:t>
            </w:r>
            <w:r w:rsidRPr="008850BB">
              <w:rPr>
                <w:rFonts w:ascii="Aptos Display" w:hAnsi="Aptos Display"/>
                <w:color w:val="000000" w:themeColor="text1"/>
              </w:rPr>
              <w:t xml:space="preserve"> can access the learning as intended?</w:t>
            </w:r>
            <w:r w:rsidR="00515F4B" w:rsidRPr="008850BB">
              <w:rPr>
                <w:rFonts w:ascii="Aptos Display" w:hAnsi="Aptos Display"/>
                <w:color w:val="000000" w:themeColor="text1"/>
              </w:rPr>
              <w:t xml:space="preserve"> Is the learning intention clear?</w:t>
            </w:r>
          </w:p>
          <w:p w14:paraId="05767539" w14:textId="77777777" w:rsidR="00E91498" w:rsidRPr="008850BB" w:rsidRDefault="00E91498" w:rsidP="00E91498">
            <w:pPr>
              <w:spacing w:after="100" w:afterAutospacing="1"/>
              <w:rPr>
                <w:rFonts w:ascii="Aptos Display" w:hAnsi="Aptos Display"/>
                <w:color w:val="000000" w:themeColor="text1"/>
              </w:rPr>
            </w:pPr>
            <w:r w:rsidRPr="008850BB">
              <w:rPr>
                <w:rFonts w:ascii="Aptos Display" w:hAnsi="Aptos Display"/>
                <w:color w:val="000000" w:themeColor="text1"/>
              </w:rPr>
              <w:t>Is feedback relevant and accessible and useful?</w:t>
            </w:r>
          </w:p>
          <w:p w14:paraId="2C7BC0FC" w14:textId="0FF92B75" w:rsidR="00E91498" w:rsidRPr="008850BB" w:rsidRDefault="00E91498" w:rsidP="00E91498">
            <w:pPr>
              <w:spacing w:after="100" w:afterAutospacing="1"/>
              <w:rPr>
                <w:rFonts w:ascii="Aptos Display" w:hAnsi="Aptos Display"/>
                <w:color w:val="000000" w:themeColor="text1"/>
              </w:rPr>
            </w:pPr>
            <w:r w:rsidRPr="008850BB">
              <w:rPr>
                <w:rFonts w:ascii="Aptos Display" w:hAnsi="Aptos Display"/>
                <w:color w:val="000000" w:themeColor="text1"/>
              </w:rPr>
              <w:t xml:space="preserve">Are </w:t>
            </w:r>
            <w:r w:rsidR="0058330C" w:rsidRPr="008850BB">
              <w:rPr>
                <w:rFonts w:ascii="Aptos Display" w:hAnsi="Aptos Display"/>
                <w:color w:val="000000" w:themeColor="text1"/>
              </w:rPr>
              <w:t>CYP</w:t>
            </w:r>
            <w:r w:rsidRPr="008850BB">
              <w:rPr>
                <w:rFonts w:ascii="Aptos Display" w:hAnsi="Aptos Display"/>
                <w:color w:val="000000" w:themeColor="text1"/>
              </w:rPr>
              <w:t xml:space="preserve"> with SEND challenged and supported to produce work of a high standard?</w:t>
            </w:r>
          </w:p>
          <w:p w14:paraId="22A73CA5" w14:textId="17387610" w:rsidR="00B43630" w:rsidRPr="008850BB" w:rsidRDefault="00E91498">
            <w:pPr>
              <w:spacing w:after="100" w:afterAutospacing="1"/>
              <w:rPr>
                <w:rFonts w:ascii="Aptos Display" w:hAnsi="Aptos Display"/>
                <w:color w:val="000000" w:themeColor="text1"/>
              </w:rPr>
            </w:pPr>
            <w:r w:rsidRPr="008850BB">
              <w:rPr>
                <w:rFonts w:ascii="Aptos Display" w:hAnsi="Aptos Display"/>
                <w:color w:val="000000" w:themeColor="text1"/>
              </w:rPr>
              <w:t xml:space="preserve">Is there evidence that </w:t>
            </w:r>
            <w:r w:rsidR="0058330C" w:rsidRPr="008850BB">
              <w:rPr>
                <w:rFonts w:ascii="Aptos Display" w:hAnsi="Aptos Display"/>
                <w:color w:val="000000" w:themeColor="text1"/>
              </w:rPr>
              <w:t>CYP</w:t>
            </w:r>
            <w:r w:rsidRPr="008850BB">
              <w:rPr>
                <w:rFonts w:ascii="Aptos Display" w:hAnsi="Aptos Display"/>
                <w:color w:val="000000" w:themeColor="text1"/>
              </w:rPr>
              <w:t xml:space="preserve"> are supported to remember important content? Could </w:t>
            </w:r>
            <w:r w:rsidR="0058330C" w:rsidRPr="008850BB">
              <w:rPr>
                <w:rFonts w:ascii="Aptos Display" w:hAnsi="Aptos Display"/>
                <w:color w:val="000000" w:themeColor="text1"/>
              </w:rPr>
              <w:t>CYP</w:t>
            </w:r>
            <w:r w:rsidRPr="008850BB">
              <w:rPr>
                <w:rFonts w:ascii="Aptos Display" w:hAnsi="Aptos Display"/>
                <w:color w:val="000000" w:themeColor="text1"/>
              </w:rPr>
              <w:t xml:space="preserve"> use their books to revise or remember important content? (Where relevant).</w:t>
            </w:r>
          </w:p>
        </w:tc>
        <w:tc>
          <w:tcPr>
            <w:tcW w:w="1138" w:type="dxa"/>
            <w:gridSpan w:val="2"/>
            <w:shd w:val="clear" w:color="auto" w:fill="E0E9EE" w:themeFill="accent1" w:themeFillTint="33"/>
            <w:vAlign w:val="center"/>
            <w:hideMark/>
          </w:tcPr>
          <w:p w14:paraId="04CE4928" w14:textId="1EC84354"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Pr="00970ECC">
              <w:rPr>
                <w:rFonts w:ascii="Aptos Display" w:hAnsi="Aptos Display"/>
                <w:color w:val="002060"/>
              </w:rPr>
              <w:t xml:space="preserve"> </w:t>
            </w:r>
            <w:r w:rsidR="00B43630" w:rsidRPr="00970ECC">
              <w:rPr>
                <w:rFonts w:ascii="Aptos Display" w:hAnsi="Aptos Display"/>
                <w:color w:val="002060"/>
              </w:rPr>
              <w:t>1:</w:t>
            </w:r>
          </w:p>
        </w:tc>
        <w:tc>
          <w:tcPr>
            <w:tcW w:w="7852" w:type="dxa"/>
          </w:tcPr>
          <w:p w14:paraId="78D93462" w14:textId="77777777" w:rsidR="00B43630" w:rsidRPr="00970ECC" w:rsidRDefault="00B43630">
            <w:pPr>
              <w:spacing w:after="100" w:afterAutospacing="1"/>
              <w:rPr>
                <w:rFonts w:ascii="Aptos Display" w:hAnsi="Aptos Display"/>
                <w:color w:val="002060"/>
              </w:rPr>
            </w:pPr>
          </w:p>
        </w:tc>
      </w:tr>
      <w:tr w:rsidR="00B43630" w:rsidRPr="00970ECC" w14:paraId="45868455" w14:textId="77777777" w:rsidTr="00350BF9">
        <w:trPr>
          <w:gridBefore w:val="1"/>
          <w:gridAfter w:val="1"/>
          <w:wBefore w:w="62" w:type="dxa"/>
          <w:wAfter w:w="67" w:type="dxa"/>
          <w:trHeight w:val="1061"/>
        </w:trPr>
        <w:tc>
          <w:tcPr>
            <w:tcW w:w="5525" w:type="dxa"/>
            <w:gridSpan w:val="5"/>
            <w:vMerge/>
            <w:shd w:val="clear" w:color="auto" w:fill="E0E9EE" w:themeFill="accent1" w:themeFillTint="33"/>
            <w:vAlign w:val="center"/>
            <w:hideMark/>
          </w:tcPr>
          <w:p w14:paraId="16DABD59" w14:textId="77777777" w:rsidR="00B43630" w:rsidRPr="00970ECC" w:rsidRDefault="00B43630">
            <w:pPr>
              <w:spacing w:after="0"/>
              <w:rPr>
                <w:rFonts w:ascii="Aptos Display" w:hAnsi="Aptos Display"/>
                <w:color w:val="002060"/>
                <w:sz w:val="22"/>
                <w:szCs w:val="22"/>
              </w:rPr>
            </w:pPr>
          </w:p>
        </w:tc>
        <w:tc>
          <w:tcPr>
            <w:tcW w:w="1138" w:type="dxa"/>
            <w:gridSpan w:val="2"/>
            <w:shd w:val="clear" w:color="auto" w:fill="E0E9EE" w:themeFill="accent1" w:themeFillTint="33"/>
            <w:vAlign w:val="center"/>
            <w:hideMark/>
          </w:tcPr>
          <w:p w14:paraId="609EC769" w14:textId="38DD2010"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B43630" w:rsidRPr="00970ECC">
              <w:rPr>
                <w:rFonts w:ascii="Aptos Display" w:hAnsi="Aptos Display"/>
                <w:color w:val="002060"/>
              </w:rPr>
              <w:t xml:space="preserve"> 2:</w:t>
            </w:r>
          </w:p>
        </w:tc>
        <w:tc>
          <w:tcPr>
            <w:tcW w:w="7852" w:type="dxa"/>
          </w:tcPr>
          <w:p w14:paraId="4654FD4E" w14:textId="77777777" w:rsidR="00B43630" w:rsidRPr="00970ECC" w:rsidRDefault="00B43630">
            <w:pPr>
              <w:spacing w:after="100" w:afterAutospacing="1"/>
              <w:rPr>
                <w:rFonts w:ascii="Aptos Display" w:hAnsi="Aptos Display"/>
                <w:color w:val="002060"/>
              </w:rPr>
            </w:pPr>
          </w:p>
        </w:tc>
      </w:tr>
      <w:tr w:rsidR="00B43630" w:rsidRPr="00970ECC" w14:paraId="1D7018F0" w14:textId="77777777" w:rsidTr="00350BF9">
        <w:trPr>
          <w:gridBefore w:val="1"/>
          <w:gridAfter w:val="1"/>
          <w:wBefore w:w="62" w:type="dxa"/>
          <w:wAfter w:w="67" w:type="dxa"/>
          <w:trHeight w:val="1061"/>
        </w:trPr>
        <w:tc>
          <w:tcPr>
            <w:tcW w:w="5525" w:type="dxa"/>
            <w:gridSpan w:val="5"/>
            <w:vMerge/>
            <w:shd w:val="clear" w:color="auto" w:fill="E0E9EE" w:themeFill="accent1" w:themeFillTint="33"/>
            <w:vAlign w:val="center"/>
          </w:tcPr>
          <w:p w14:paraId="548F9967" w14:textId="77777777" w:rsidR="00B43630" w:rsidRPr="00970ECC" w:rsidRDefault="00B43630">
            <w:pPr>
              <w:spacing w:after="0"/>
              <w:rPr>
                <w:rFonts w:ascii="Aptos Display" w:hAnsi="Aptos Display"/>
                <w:color w:val="002060"/>
                <w:sz w:val="22"/>
                <w:szCs w:val="22"/>
              </w:rPr>
            </w:pPr>
          </w:p>
        </w:tc>
        <w:tc>
          <w:tcPr>
            <w:tcW w:w="1138" w:type="dxa"/>
            <w:gridSpan w:val="2"/>
            <w:shd w:val="clear" w:color="auto" w:fill="E0E9EE" w:themeFill="accent1" w:themeFillTint="33"/>
            <w:vAlign w:val="center"/>
          </w:tcPr>
          <w:p w14:paraId="23FCED2B" w14:textId="7861E5AF"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B43630" w:rsidRPr="00970ECC">
              <w:rPr>
                <w:rFonts w:ascii="Aptos Display" w:hAnsi="Aptos Display"/>
                <w:color w:val="002060"/>
              </w:rPr>
              <w:t xml:space="preserve"> 3:</w:t>
            </w:r>
          </w:p>
        </w:tc>
        <w:tc>
          <w:tcPr>
            <w:tcW w:w="7852" w:type="dxa"/>
          </w:tcPr>
          <w:p w14:paraId="392361EA" w14:textId="77777777" w:rsidR="00B43630" w:rsidRPr="00970ECC" w:rsidRDefault="00B43630">
            <w:pPr>
              <w:spacing w:after="100" w:afterAutospacing="1"/>
              <w:rPr>
                <w:rFonts w:ascii="Aptos Display" w:hAnsi="Aptos Display"/>
                <w:color w:val="002060"/>
              </w:rPr>
            </w:pPr>
          </w:p>
        </w:tc>
      </w:tr>
      <w:tr w:rsidR="00B43630" w:rsidRPr="00970ECC" w14:paraId="618B7B3E" w14:textId="77777777" w:rsidTr="00350BF9">
        <w:trPr>
          <w:gridBefore w:val="1"/>
          <w:gridAfter w:val="1"/>
          <w:wBefore w:w="62" w:type="dxa"/>
          <w:wAfter w:w="67" w:type="dxa"/>
          <w:trHeight w:val="1061"/>
        </w:trPr>
        <w:tc>
          <w:tcPr>
            <w:tcW w:w="5525" w:type="dxa"/>
            <w:gridSpan w:val="5"/>
            <w:vMerge/>
            <w:shd w:val="clear" w:color="auto" w:fill="E0E9EE" w:themeFill="accent1" w:themeFillTint="33"/>
            <w:vAlign w:val="center"/>
          </w:tcPr>
          <w:p w14:paraId="70797B3D" w14:textId="77777777" w:rsidR="00B43630" w:rsidRPr="00970ECC" w:rsidRDefault="00B43630">
            <w:pPr>
              <w:spacing w:after="0"/>
              <w:rPr>
                <w:rFonts w:ascii="Aptos Display" w:hAnsi="Aptos Display"/>
                <w:color w:val="002060"/>
                <w:sz w:val="22"/>
                <w:szCs w:val="22"/>
              </w:rPr>
            </w:pPr>
          </w:p>
        </w:tc>
        <w:tc>
          <w:tcPr>
            <w:tcW w:w="1138" w:type="dxa"/>
            <w:gridSpan w:val="2"/>
            <w:shd w:val="clear" w:color="auto" w:fill="E0E9EE" w:themeFill="accent1" w:themeFillTint="33"/>
            <w:vAlign w:val="center"/>
          </w:tcPr>
          <w:p w14:paraId="7F79BB02" w14:textId="7D02A035"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B43630" w:rsidRPr="00970ECC">
              <w:rPr>
                <w:rFonts w:ascii="Aptos Display" w:hAnsi="Aptos Display"/>
                <w:color w:val="002060"/>
              </w:rPr>
              <w:t xml:space="preserve"> 4:</w:t>
            </w:r>
          </w:p>
        </w:tc>
        <w:tc>
          <w:tcPr>
            <w:tcW w:w="7852" w:type="dxa"/>
          </w:tcPr>
          <w:p w14:paraId="7C0832A2" w14:textId="77777777" w:rsidR="00B43630" w:rsidRPr="00970ECC" w:rsidRDefault="00B43630">
            <w:pPr>
              <w:spacing w:after="100" w:afterAutospacing="1"/>
              <w:rPr>
                <w:rFonts w:ascii="Aptos Display" w:hAnsi="Aptos Display"/>
                <w:color w:val="002060"/>
              </w:rPr>
            </w:pPr>
          </w:p>
        </w:tc>
      </w:tr>
      <w:tr w:rsidR="00DF50A4" w:rsidRPr="00970ECC" w14:paraId="33946657" w14:textId="77777777" w:rsidTr="00350BF9">
        <w:trPr>
          <w:trHeight w:val="283"/>
        </w:trPr>
        <w:tc>
          <w:tcPr>
            <w:tcW w:w="14644" w:type="dxa"/>
            <w:gridSpan w:val="10"/>
            <w:shd w:val="clear" w:color="auto" w:fill="E0E9EE" w:themeFill="accent1" w:themeFillTint="33"/>
            <w:hideMark/>
          </w:tcPr>
          <w:p w14:paraId="13A4C7DF" w14:textId="26BE7793" w:rsidR="00DF50A4" w:rsidRPr="00350BF9" w:rsidRDefault="00DF50A4">
            <w:pPr>
              <w:pStyle w:val="Tableheading"/>
              <w:rPr>
                <w:rFonts w:ascii="Aptos Display" w:hAnsi="Aptos Display"/>
                <w:color w:val="002060"/>
                <w:sz w:val="32"/>
                <w:szCs w:val="32"/>
              </w:rPr>
            </w:pPr>
            <w:r w:rsidRPr="00350BF9">
              <w:rPr>
                <w:rFonts w:ascii="Aptos Display" w:hAnsi="Aptos Display"/>
                <w:color w:val="000000" w:themeColor="text1"/>
                <w:sz w:val="32"/>
                <w:szCs w:val="32"/>
              </w:rPr>
              <w:t xml:space="preserve">Meeting with </w:t>
            </w:r>
            <w:r w:rsidR="00350BF9" w:rsidRPr="00350BF9">
              <w:rPr>
                <w:rFonts w:ascii="Aptos Display" w:hAnsi="Aptos Display"/>
                <w:color w:val="000000" w:themeColor="text1"/>
                <w:sz w:val="32"/>
                <w:szCs w:val="32"/>
              </w:rPr>
              <w:t>children/young people</w:t>
            </w:r>
          </w:p>
        </w:tc>
      </w:tr>
      <w:tr w:rsidR="00DF50A4" w:rsidRPr="00970ECC" w14:paraId="0DFECA87" w14:textId="77777777" w:rsidTr="00350BF9">
        <w:trPr>
          <w:trHeight w:val="803"/>
        </w:trPr>
        <w:tc>
          <w:tcPr>
            <w:tcW w:w="1946" w:type="dxa"/>
            <w:gridSpan w:val="4"/>
            <w:shd w:val="clear" w:color="auto" w:fill="E0E9EE" w:themeFill="accent1" w:themeFillTint="33"/>
            <w:vAlign w:val="center"/>
            <w:hideMark/>
          </w:tcPr>
          <w:p w14:paraId="5F26F783" w14:textId="77777777" w:rsidR="00DF50A4" w:rsidRPr="008850BB" w:rsidRDefault="00DF50A4">
            <w:pPr>
              <w:pStyle w:val="Heading2"/>
              <w:rPr>
                <w:rFonts w:ascii="Aptos Display" w:hAnsi="Aptos Display"/>
                <w:color w:val="000000" w:themeColor="text1"/>
              </w:rPr>
            </w:pPr>
            <w:r w:rsidRPr="008850BB">
              <w:rPr>
                <w:rFonts w:ascii="Aptos Display" w:hAnsi="Aptos Display"/>
                <w:color w:val="000000" w:themeColor="text1"/>
              </w:rPr>
              <w:t xml:space="preserve">Guidance: </w:t>
            </w:r>
          </w:p>
        </w:tc>
        <w:tc>
          <w:tcPr>
            <w:tcW w:w="12698" w:type="dxa"/>
            <w:gridSpan w:val="6"/>
            <w:vAlign w:val="center"/>
            <w:hideMark/>
          </w:tcPr>
          <w:p w14:paraId="74F2499C" w14:textId="620108B1" w:rsidR="00DF50A4" w:rsidRPr="00970ECC" w:rsidRDefault="00DF50A4">
            <w:pPr>
              <w:spacing w:after="100" w:afterAutospacing="1"/>
              <w:rPr>
                <w:rFonts w:ascii="Aptos Display" w:hAnsi="Aptos Display"/>
                <w:i/>
                <w:iCs/>
                <w:color w:val="002060"/>
              </w:rPr>
            </w:pPr>
            <w:r w:rsidRPr="00970ECC">
              <w:rPr>
                <w:rFonts w:ascii="Aptos Display" w:hAnsi="Aptos Display"/>
                <w:i/>
                <w:iCs/>
                <w:color w:val="002060"/>
              </w:rPr>
              <w:t xml:space="preserve">Meet with a group of </w:t>
            </w:r>
            <w:r w:rsidR="0058330C">
              <w:rPr>
                <w:rFonts w:ascii="Aptos Display" w:hAnsi="Aptos Display"/>
                <w:i/>
                <w:iCs/>
                <w:color w:val="002060"/>
              </w:rPr>
              <w:t>CYP</w:t>
            </w:r>
            <w:r w:rsidRPr="00970ECC">
              <w:rPr>
                <w:rFonts w:ascii="Aptos Display" w:hAnsi="Aptos Display"/>
                <w:i/>
                <w:iCs/>
                <w:color w:val="002060"/>
              </w:rPr>
              <w:t xml:space="preserve"> with SEND from the year groups that you visited (including the focus </w:t>
            </w:r>
            <w:r w:rsidR="0058330C">
              <w:rPr>
                <w:rFonts w:ascii="Aptos Display" w:hAnsi="Aptos Display"/>
                <w:i/>
                <w:iCs/>
                <w:color w:val="002060"/>
              </w:rPr>
              <w:t>CYP</w:t>
            </w:r>
            <w:r w:rsidRPr="00970ECC">
              <w:rPr>
                <w:rFonts w:ascii="Aptos Display" w:hAnsi="Aptos Display"/>
                <w:i/>
                <w:iCs/>
                <w:color w:val="002060"/>
              </w:rPr>
              <w:t>, possibly separately). Seek advice from C</w:t>
            </w:r>
            <w:r w:rsidR="00B43630" w:rsidRPr="00970ECC">
              <w:rPr>
                <w:rFonts w:ascii="Aptos Display" w:hAnsi="Aptos Display"/>
                <w:i/>
                <w:iCs/>
                <w:color w:val="002060"/>
              </w:rPr>
              <w:t xml:space="preserve">urriculum </w:t>
            </w:r>
            <w:r w:rsidRPr="00970ECC">
              <w:rPr>
                <w:rFonts w:ascii="Aptos Display" w:hAnsi="Aptos Display"/>
                <w:i/>
                <w:iCs/>
                <w:color w:val="002060"/>
              </w:rPr>
              <w:t>L</w:t>
            </w:r>
            <w:r w:rsidR="00B43630" w:rsidRPr="00970ECC">
              <w:rPr>
                <w:rFonts w:ascii="Aptos Display" w:hAnsi="Aptos Display"/>
                <w:i/>
                <w:iCs/>
                <w:color w:val="002060"/>
              </w:rPr>
              <w:t>eader</w:t>
            </w:r>
            <w:r w:rsidRPr="00970ECC">
              <w:rPr>
                <w:rFonts w:ascii="Aptos Display" w:hAnsi="Aptos Display"/>
                <w:i/>
                <w:iCs/>
                <w:color w:val="002060"/>
              </w:rPr>
              <w:t xml:space="preserve">/SENCO to ensure that </w:t>
            </w:r>
            <w:r w:rsidR="0058330C">
              <w:rPr>
                <w:rFonts w:ascii="Aptos Display" w:hAnsi="Aptos Display"/>
                <w:i/>
                <w:iCs/>
                <w:color w:val="002060"/>
              </w:rPr>
              <w:t>CYP</w:t>
            </w:r>
            <w:r w:rsidRPr="00970ECC">
              <w:rPr>
                <w:rFonts w:ascii="Aptos Display" w:hAnsi="Aptos Display"/>
                <w:i/>
                <w:iCs/>
                <w:color w:val="002060"/>
              </w:rPr>
              <w:t xml:space="preserve"> are feel comfortable, this might mean the meeting takes place alongside other trusted adults</w:t>
            </w:r>
          </w:p>
        </w:tc>
      </w:tr>
      <w:tr w:rsidR="00DF50A4" w:rsidRPr="00970ECC" w14:paraId="601D32BF" w14:textId="77777777" w:rsidTr="00350BF9">
        <w:trPr>
          <w:trHeight w:val="510"/>
        </w:trPr>
        <w:tc>
          <w:tcPr>
            <w:tcW w:w="4599" w:type="dxa"/>
            <w:gridSpan w:val="5"/>
            <w:shd w:val="clear" w:color="auto" w:fill="E0E9EE" w:themeFill="accent1" w:themeFillTint="33"/>
            <w:vAlign w:val="center"/>
            <w:hideMark/>
          </w:tcPr>
          <w:p w14:paraId="02AC6368" w14:textId="77777777" w:rsidR="00DF50A4" w:rsidRPr="008850BB" w:rsidRDefault="00DF50A4">
            <w:pPr>
              <w:spacing w:after="100" w:afterAutospacing="1"/>
              <w:jc w:val="center"/>
              <w:rPr>
                <w:rFonts w:ascii="Aptos Display" w:hAnsi="Aptos Display"/>
                <w:b/>
                <w:bCs/>
                <w:color w:val="000000" w:themeColor="text1"/>
              </w:rPr>
            </w:pPr>
            <w:r w:rsidRPr="008850BB">
              <w:rPr>
                <w:rFonts w:ascii="Aptos Display" w:hAnsi="Aptos Display"/>
                <w:b/>
                <w:bCs/>
                <w:color w:val="000000" w:themeColor="text1"/>
              </w:rPr>
              <w:t>What am I looking for/going to ask?</w:t>
            </w:r>
          </w:p>
        </w:tc>
        <w:tc>
          <w:tcPr>
            <w:tcW w:w="10045" w:type="dxa"/>
            <w:gridSpan w:val="5"/>
            <w:shd w:val="clear" w:color="auto" w:fill="E0E9EE" w:themeFill="accent1" w:themeFillTint="33"/>
            <w:vAlign w:val="center"/>
            <w:hideMark/>
          </w:tcPr>
          <w:p w14:paraId="2A6E2F66" w14:textId="77777777" w:rsidR="00DF50A4" w:rsidRPr="008850BB" w:rsidRDefault="00DF50A4">
            <w:pPr>
              <w:spacing w:after="100" w:afterAutospacing="1"/>
              <w:jc w:val="center"/>
              <w:rPr>
                <w:rFonts w:ascii="Aptos Display" w:hAnsi="Aptos Display"/>
                <w:b/>
                <w:bCs/>
                <w:i/>
                <w:iCs/>
                <w:color w:val="002060"/>
                <w:u w:val="single"/>
              </w:rPr>
            </w:pPr>
            <w:r w:rsidRPr="008850BB">
              <w:rPr>
                <w:rFonts w:ascii="Aptos Display" w:hAnsi="Aptos Display"/>
                <w:b/>
                <w:bCs/>
                <w:color w:val="002060"/>
              </w:rPr>
              <w:t>Evidence</w:t>
            </w:r>
          </w:p>
        </w:tc>
      </w:tr>
      <w:tr w:rsidR="00B43630" w:rsidRPr="00970ECC" w14:paraId="03D8DEF0" w14:textId="77777777" w:rsidTr="00350BF9">
        <w:trPr>
          <w:trHeight w:val="1060"/>
        </w:trPr>
        <w:tc>
          <w:tcPr>
            <w:tcW w:w="4599" w:type="dxa"/>
            <w:gridSpan w:val="5"/>
            <w:vMerge w:val="restart"/>
            <w:shd w:val="clear" w:color="auto" w:fill="E0E9EE" w:themeFill="accent1" w:themeFillTint="33"/>
            <w:vAlign w:val="center"/>
            <w:hideMark/>
          </w:tcPr>
          <w:p w14:paraId="5B30C04C" w14:textId="77777777" w:rsidR="00B43630"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I saw you learning about x today, can you tell me about this?</w:t>
            </w:r>
          </w:p>
          <w:p w14:paraId="784E0790"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What had you learnt before that helped you with this?</w:t>
            </w:r>
          </w:p>
          <w:p w14:paraId="648504FD"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How do teachers help you remember what you have learnt? Can you give any examples?</w:t>
            </w:r>
          </w:p>
          <w:p w14:paraId="5E1D4A7B"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What do you do if you don’t understand something?</w:t>
            </w:r>
          </w:p>
          <w:p w14:paraId="24BF3218"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How does the teacher check you have understood?</w:t>
            </w:r>
          </w:p>
          <w:p w14:paraId="55F17B4A"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Is there a trusted adult in school that you would go to if you had a problem?</w:t>
            </w:r>
          </w:p>
          <w:p w14:paraId="2C13A50B" w14:textId="77777777" w:rsidR="00106DF6" w:rsidRPr="008850BB" w:rsidRDefault="00106DF6">
            <w:pPr>
              <w:spacing w:after="100" w:afterAutospacing="1"/>
              <w:rPr>
                <w:rFonts w:ascii="Aptos Display" w:hAnsi="Aptos Display"/>
                <w:color w:val="000000" w:themeColor="text1"/>
              </w:rPr>
            </w:pPr>
            <w:r w:rsidRPr="008850BB">
              <w:rPr>
                <w:rFonts w:ascii="Aptos Display" w:hAnsi="Aptos Display"/>
                <w:color w:val="000000" w:themeColor="text1"/>
              </w:rPr>
              <w:t>What clubs/activities do you attend outside of lessons?</w:t>
            </w:r>
          </w:p>
        </w:tc>
        <w:tc>
          <w:tcPr>
            <w:tcW w:w="1858" w:type="dxa"/>
            <w:gridSpan w:val="2"/>
            <w:shd w:val="clear" w:color="auto" w:fill="E0E9EE" w:themeFill="accent1" w:themeFillTint="33"/>
            <w:vAlign w:val="center"/>
            <w:hideMark/>
          </w:tcPr>
          <w:p w14:paraId="08AF64B3" w14:textId="042B4D34"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B43630" w:rsidRPr="00970ECC">
              <w:rPr>
                <w:rFonts w:ascii="Aptos Display" w:hAnsi="Aptos Display"/>
                <w:color w:val="002060"/>
              </w:rPr>
              <w:t xml:space="preserve"> 1:</w:t>
            </w:r>
          </w:p>
        </w:tc>
        <w:tc>
          <w:tcPr>
            <w:tcW w:w="8187" w:type="dxa"/>
            <w:gridSpan w:val="3"/>
          </w:tcPr>
          <w:p w14:paraId="4BB6E85D" w14:textId="77777777" w:rsidR="00B43630" w:rsidRPr="00970ECC" w:rsidRDefault="00B43630">
            <w:pPr>
              <w:spacing w:after="100" w:afterAutospacing="1"/>
              <w:rPr>
                <w:rFonts w:ascii="Aptos Display" w:hAnsi="Aptos Display"/>
                <w:color w:val="002060"/>
              </w:rPr>
            </w:pPr>
          </w:p>
          <w:p w14:paraId="42FD209C" w14:textId="77777777" w:rsidR="00106DF6" w:rsidRPr="00970ECC" w:rsidRDefault="00106DF6">
            <w:pPr>
              <w:spacing w:after="100" w:afterAutospacing="1"/>
              <w:rPr>
                <w:rFonts w:ascii="Aptos Display" w:hAnsi="Aptos Display"/>
                <w:color w:val="002060"/>
              </w:rPr>
            </w:pPr>
          </w:p>
        </w:tc>
      </w:tr>
      <w:tr w:rsidR="00B43630" w:rsidRPr="00970ECC" w14:paraId="2534BFA2" w14:textId="77777777" w:rsidTr="00350BF9">
        <w:trPr>
          <w:trHeight w:val="1060"/>
        </w:trPr>
        <w:tc>
          <w:tcPr>
            <w:tcW w:w="4599" w:type="dxa"/>
            <w:gridSpan w:val="5"/>
            <w:vMerge/>
            <w:shd w:val="clear" w:color="auto" w:fill="E0E9EE" w:themeFill="accent1" w:themeFillTint="33"/>
            <w:vAlign w:val="center"/>
            <w:hideMark/>
          </w:tcPr>
          <w:p w14:paraId="31ED3DA2" w14:textId="77777777" w:rsidR="00B43630" w:rsidRPr="00970ECC" w:rsidRDefault="00B43630">
            <w:pPr>
              <w:spacing w:after="0"/>
              <w:rPr>
                <w:rFonts w:ascii="Aptos Display" w:hAnsi="Aptos Display"/>
                <w:color w:val="002060"/>
                <w:sz w:val="22"/>
                <w:szCs w:val="22"/>
              </w:rPr>
            </w:pPr>
          </w:p>
        </w:tc>
        <w:tc>
          <w:tcPr>
            <w:tcW w:w="1858" w:type="dxa"/>
            <w:gridSpan w:val="2"/>
            <w:shd w:val="clear" w:color="auto" w:fill="E0E9EE" w:themeFill="accent1" w:themeFillTint="33"/>
            <w:vAlign w:val="center"/>
            <w:hideMark/>
          </w:tcPr>
          <w:p w14:paraId="75623C47" w14:textId="46073F72"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Pr="00970ECC">
              <w:rPr>
                <w:rFonts w:ascii="Aptos Display" w:hAnsi="Aptos Display"/>
                <w:color w:val="002060"/>
              </w:rPr>
              <w:t xml:space="preserve"> </w:t>
            </w:r>
            <w:r w:rsidR="00B43630" w:rsidRPr="00970ECC">
              <w:rPr>
                <w:rFonts w:ascii="Aptos Display" w:hAnsi="Aptos Display"/>
                <w:color w:val="002060"/>
              </w:rPr>
              <w:t>2:</w:t>
            </w:r>
          </w:p>
        </w:tc>
        <w:tc>
          <w:tcPr>
            <w:tcW w:w="8187" w:type="dxa"/>
            <w:gridSpan w:val="3"/>
          </w:tcPr>
          <w:p w14:paraId="54AF541F" w14:textId="77777777" w:rsidR="00106DF6" w:rsidRPr="00970ECC" w:rsidRDefault="00106DF6">
            <w:pPr>
              <w:spacing w:after="100" w:afterAutospacing="1"/>
              <w:rPr>
                <w:rFonts w:ascii="Aptos Display" w:hAnsi="Aptos Display"/>
                <w:color w:val="002060"/>
              </w:rPr>
            </w:pPr>
          </w:p>
          <w:p w14:paraId="653B0B7E" w14:textId="77777777" w:rsidR="00106DF6" w:rsidRPr="00970ECC" w:rsidRDefault="00106DF6">
            <w:pPr>
              <w:spacing w:after="100" w:afterAutospacing="1"/>
              <w:rPr>
                <w:rFonts w:ascii="Aptos Display" w:hAnsi="Aptos Display"/>
                <w:color w:val="002060"/>
              </w:rPr>
            </w:pPr>
          </w:p>
        </w:tc>
      </w:tr>
      <w:tr w:rsidR="00B43630" w:rsidRPr="00970ECC" w14:paraId="2EB18716" w14:textId="77777777" w:rsidTr="00350BF9">
        <w:trPr>
          <w:trHeight w:val="1060"/>
        </w:trPr>
        <w:tc>
          <w:tcPr>
            <w:tcW w:w="4599" w:type="dxa"/>
            <w:gridSpan w:val="5"/>
            <w:vMerge/>
            <w:shd w:val="clear" w:color="auto" w:fill="E0E9EE" w:themeFill="accent1" w:themeFillTint="33"/>
            <w:vAlign w:val="center"/>
          </w:tcPr>
          <w:p w14:paraId="73A8820A" w14:textId="77777777" w:rsidR="00B43630" w:rsidRPr="00970ECC" w:rsidRDefault="00B43630">
            <w:pPr>
              <w:spacing w:after="0"/>
              <w:rPr>
                <w:rFonts w:ascii="Aptos Display" w:hAnsi="Aptos Display"/>
                <w:color w:val="002060"/>
                <w:sz w:val="22"/>
                <w:szCs w:val="22"/>
              </w:rPr>
            </w:pPr>
          </w:p>
        </w:tc>
        <w:tc>
          <w:tcPr>
            <w:tcW w:w="1858" w:type="dxa"/>
            <w:gridSpan w:val="2"/>
            <w:shd w:val="clear" w:color="auto" w:fill="E0E9EE" w:themeFill="accent1" w:themeFillTint="33"/>
            <w:vAlign w:val="center"/>
          </w:tcPr>
          <w:p w14:paraId="2291B1D2" w14:textId="3E198879"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21241D" w:rsidRPr="00970ECC">
              <w:rPr>
                <w:rFonts w:ascii="Aptos Display" w:hAnsi="Aptos Display"/>
                <w:color w:val="002060"/>
              </w:rPr>
              <w:t xml:space="preserve"> 3:</w:t>
            </w:r>
          </w:p>
        </w:tc>
        <w:tc>
          <w:tcPr>
            <w:tcW w:w="8187" w:type="dxa"/>
            <w:gridSpan w:val="3"/>
          </w:tcPr>
          <w:p w14:paraId="4A5F8640" w14:textId="77777777" w:rsidR="00106DF6" w:rsidRPr="00970ECC" w:rsidRDefault="00106DF6">
            <w:pPr>
              <w:spacing w:after="100" w:afterAutospacing="1"/>
              <w:rPr>
                <w:rFonts w:ascii="Aptos Display" w:hAnsi="Aptos Display"/>
                <w:color w:val="002060"/>
              </w:rPr>
            </w:pPr>
          </w:p>
          <w:p w14:paraId="4DAE3199" w14:textId="77777777" w:rsidR="00106DF6" w:rsidRPr="00970ECC" w:rsidRDefault="00106DF6">
            <w:pPr>
              <w:spacing w:after="100" w:afterAutospacing="1"/>
              <w:rPr>
                <w:rFonts w:ascii="Aptos Display" w:hAnsi="Aptos Display"/>
                <w:color w:val="002060"/>
              </w:rPr>
            </w:pPr>
          </w:p>
        </w:tc>
      </w:tr>
      <w:tr w:rsidR="00B43630" w:rsidRPr="00970ECC" w14:paraId="79B30F0E" w14:textId="77777777" w:rsidTr="00350BF9">
        <w:trPr>
          <w:trHeight w:val="1060"/>
        </w:trPr>
        <w:tc>
          <w:tcPr>
            <w:tcW w:w="4599" w:type="dxa"/>
            <w:gridSpan w:val="5"/>
            <w:vMerge/>
            <w:shd w:val="clear" w:color="auto" w:fill="E0E9EE" w:themeFill="accent1" w:themeFillTint="33"/>
            <w:vAlign w:val="center"/>
          </w:tcPr>
          <w:p w14:paraId="6B981BED" w14:textId="77777777" w:rsidR="00B43630" w:rsidRPr="00970ECC" w:rsidRDefault="00B43630">
            <w:pPr>
              <w:spacing w:after="0"/>
              <w:rPr>
                <w:rFonts w:ascii="Aptos Display" w:hAnsi="Aptos Display"/>
                <w:color w:val="002060"/>
                <w:sz w:val="22"/>
                <w:szCs w:val="22"/>
              </w:rPr>
            </w:pPr>
          </w:p>
        </w:tc>
        <w:tc>
          <w:tcPr>
            <w:tcW w:w="1858" w:type="dxa"/>
            <w:gridSpan w:val="2"/>
            <w:shd w:val="clear" w:color="auto" w:fill="E0E9EE" w:themeFill="accent1" w:themeFillTint="33"/>
            <w:vAlign w:val="center"/>
          </w:tcPr>
          <w:p w14:paraId="45743122" w14:textId="2244D93B" w:rsidR="00B43630" w:rsidRPr="00970ECC" w:rsidRDefault="002528F3">
            <w:pPr>
              <w:spacing w:after="100" w:afterAutospacing="1"/>
              <w:rPr>
                <w:rFonts w:ascii="Aptos Display" w:hAnsi="Aptos Display"/>
                <w:color w:val="002060"/>
              </w:rPr>
            </w:pPr>
            <w:r>
              <w:rPr>
                <w:rFonts w:ascii="Aptos Display" w:hAnsi="Aptos Display"/>
                <w:color w:val="002060"/>
              </w:rPr>
              <w:t>Learner</w:t>
            </w:r>
            <w:r w:rsidR="0021241D" w:rsidRPr="00970ECC">
              <w:rPr>
                <w:rFonts w:ascii="Aptos Display" w:hAnsi="Aptos Display"/>
                <w:color w:val="002060"/>
              </w:rPr>
              <w:t xml:space="preserve"> 4:</w:t>
            </w:r>
          </w:p>
        </w:tc>
        <w:tc>
          <w:tcPr>
            <w:tcW w:w="8187" w:type="dxa"/>
            <w:gridSpan w:val="3"/>
          </w:tcPr>
          <w:p w14:paraId="158DBDB2" w14:textId="77777777" w:rsidR="00B43630" w:rsidRPr="00970ECC" w:rsidRDefault="00B43630">
            <w:pPr>
              <w:spacing w:after="100" w:afterAutospacing="1"/>
              <w:rPr>
                <w:rFonts w:ascii="Aptos Display" w:hAnsi="Aptos Display"/>
                <w:color w:val="002060"/>
              </w:rPr>
            </w:pPr>
          </w:p>
        </w:tc>
      </w:tr>
    </w:tbl>
    <w:p w14:paraId="65559188" w14:textId="60BEEFF8" w:rsidR="00DF50A4" w:rsidRPr="00970ECC" w:rsidRDefault="00DF50A4" w:rsidP="00DF50A4">
      <w:pPr>
        <w:rPr>
          <w:rFonts w:ascii="Aptos Display" w:hAnsi="Aptos Display"/>
          <w:color w:val="002060"/>
        </w:rPr>
      </w:pPr>
    </w:p>
    <w:tbl>
      <w:tblPr>
        <w:tblStyle w:val="TableGrid"/>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6965"/>
        <w:gridCol w:w="6963"/>
      </w:tblGrid>
      <w:tr w:rsidR="00DE382F" w:rsidRPr="00970ECC" w14:paraId="530C2931" w14:textId="77777777" w:rsidTr="00350BF9">
        <w:tc>
          <w:tcPr>
            <w:tcW w:w="13948" w:type="dxa"/>
            <w:gridSpan w:val="2"/>
            <w:shd w:val="clear" w:color="auto" w:fill="E0E9EE" w:themeFill="accent1" w:themeFillTint="33"/>
          </w:tcPr>
          <w:p w14:paraId="1EBCFB94" w14:textId="77777777" w:rsidR="002F6E2D" w:rsidRPr="00350BF9" w:rsidRDefault="00DE382F" w:rsidP="002F6E2D">
            <w:pPr>
              <w:pStyle w:val="Tableheading"/>
              <w:rPr>
                <w:rFonts w:ascii="Aptos Display" w:hAnsi="Aptos Display"/>
                <w:b w:val="0"/>
                <w:bCs w:val="0"/>
                <w:color w:val="304A57" w:themeColor="accent1" w:themeShade="80"/>
              </w:rPr>
            </w:pPr>
            <w:r w:rsidRPr="00350BF9">
              <w:rPr>
                <w:rFonts w:ascii="Aptos Display" w:hAnsi="Aptos Display"/>
                <w:b w:val="0"/>
                <w:bCs w:val="0"/>
                <w:color w:val="304A57" w:themeColor="accent1" w:themeShade="80"/>
              </w:rPr>
              <w:t>Meeting with teachers</w:t>
            </w:r>
          </w:p>
        </w:tc>
      </w:tr>
      <w:tr w:rsidR="00DE382F" w:rsidRPr="00970ECC" w14:paraId="5DAEA930" w14:textId="77777777" w:rsidTr="00350BF9">
        <w:tc>
          <w:tcPr>
            <w:tcW w:w="6974" w:type="dxa"/>
            <w:shd w:val="clear" w:color="auto" w:fill="D9D9D9" w:themeFill="background1" w:themeFillShade="D9"/>
          </w:tcPr>
          <w:p w14:paraId="14952122" w14:textId="77777777" w:rsidR="00DE382F" w:rsidRPr="008850BB" w:rsidRDefault="00DE382F" w:rsidP="00DF50A4">
            <w:pPr>
              <w:rPr>
                <w:rFonts w:ascii="Aptos Display" w:hAnsi="Aptos Display"/>
                <w:b/>
                <w:bCs/>
                <w:color w:val="000000" w:themeColor="text1"/>
              </w:rPr>
            </w:pPr>
            <w:r w:rsidRPr="008850BB">
              <w:rPr>
                <w:rFonts w:ascii="Aptos Display" w:hAnsi="Aptos Display"/>
                <w:b/>
                <w:bCs/>
                <w:color w:val="000000" w:themeColor="text1"/>
              </w:rPr>
              <w:t>Key questions</w:t>
            </w:r>
          </w:p>
          <w:p w14:paraId="3824D125" w14:textId="77777777" w:rsidR="002F6E2D" w:rsidRPr="008850BB" w:rsidRDefault="002F6E2D" w:rsidP="00DF50A4">
            <w:pPr>
              <w:rPr>
                <w:rFonts w:ascii="Aptos Display" w:hAnsi="Aptos Display"/>
                <w:b/>
                <w:bCs/>
                <w:color w:val="000000" w:themeColor="text1"/>
                <w:sz w:val="22"/>
                <w:szCs w:val="22"/>
              </w:rPr>
            </w:pPr>
          </w:p>
        </w:tc>
        <w:tc>
          <w:tcPr>
            <w:tcW w:w="6974" w:type="dxa"/>
            <w:shd w:val="clear" w:color="auto" w:fill="D9D9D9" w:themeFill="background1" w:themeFillShade="D9"/>
          </w:tcPr>
          <w:p w14:paraId="77785054" w14:textId="77777777" w:rsidR="00DE382F" w:rsidRPr="00970ECC" w:rsidRDefault="00DE382F" w:rsidP="00DF50A4">
            <w:pPr>
              <w:rPr>
                <w:rFonts w:ascii="Aptos Display" w:hAnsi="Aptos Display"/>
                <w:b/>
                <w:bCs/>
                <w:color w:val="304A57" w:themeColor="accent1" w:themeShade="80"/>
                <w:sz w:val="22"/>
                <w:szCs w:val="22"/>
              </w:rPr>
            </w:pPr>
            <w:r w:rsidRPr="00970ECC">
              <w:rPr>
                <w:rFonts w:ascii="Aptos Display" w:hAnsi="Aptos Display"/>
                <w:b/>
                <w:bCs/>
                <w:color w:val="304A57" w:themeColor="accent1" w:themeShade="80"/>
              </w:rPr>
              <w:t>What did I find?</w:t>
            </w:r>
          </w:p>
        </w:tc>
      </w:tr>
      <w:tr w:rsidR="00DE382F" w:rsidRPr="00970ECC" w14:paraId="38BA0D43" w14:textId="77777777" w:rsidTr="00350BF9">
        <w:tc>
          <w:tcPr>
            <w:tcW w:w="6974" w:type="dxa"/>
            <w:shd w:val="clear" w:color="auto" w:fill="E0E9EE" w:themeFill="accent1" w:themeFillTint="33"/>
          </w:tcPr>
          <w:p w14:paraId="109D8E40" w14:textId="25D254F3" w:rsidR="00DE382F" w:rsidRPr="008850BB" w:rsidRDefault="00DE382F" w:rsidP="00DE382F">
            <w:pPr>
              <w:spacing w:after="100" w:afterAutospacing="1"/>
              <w:rPr>
                <w:rFonts w:ascii="Aptos Display" w:hAnsi="Aptos Display"/>
                <w:color w:val="000000" w:themeColor="text1"/>
              </w:rPr>
            </w:pPr>
            <w:r w:rsidRPr="008850BB">
              <w:rPr>
                <w:rFonts w:ascii="Aptos Display" w:hAnsi="Aptos Display"/>
                <w:color w:val="000000" w:themeColor="text1"/>
              </w:rPr>
              <w:t xml:space="preserve">What adaptations do you make (in line with </w:t>
            </w:r>
            <w:r w:rsidR="002528F3">
              <w:rPr>
                <w:rFonts w:ascii="Aptos Display" w:hAnsi="Aptos Display"/>
                <w:color w:val="000000" w:themeColor="text1"/>
              </w:rPr>
              <w:t>individual provision maps/send support plans</w:t>
            </w:r>
            <w:r w:rsidRPr="008850BB">
              <w:rPr>
                <w:rFonts w:ascii="Aptos Display" w:hAnsi="Aptos Display"/>
                <w:color w:val="000000" w:themeColor="text1"/>
              </w:rPr>
              <w:t xml:space="preserve">) to ensure that these </w:t>
            </w:r>
            <w:r w:rsidR="0058330C" w:rsidRPr="008850BB">
              <w:rPr>
                <w:rFonts w:ascii="Aptos Display" w:hAnsi="Aptos Display"/>
                <w:color w:val="000000" w:themeColor="text1"/>
              </w:rPr>
              <w:t>CYP</w:t>
            </w:r>
            <w:r w:rsidRPr="008850BB">
              <w:rPr>
                <w:rFonts w:ascii="Aptos Display" w:hAnsi="Aptos Display"/>
                <w:color w:val="000000" w:themeColor="text1"/>
              </w:rPr>
              <w:t xml:space="preserve"> can access the learning as intended?</w:t>
            </w:r>
          </w:p>
          <w:p w14:paraId="135493E3" w14:textId="0088B5D0" w:rsidR="00384558" w:rsidRPr="008850BB" w:rsidRDefault="00DE382F" w:rsidP="00384558">
            <w:pPr>
              <w:spacing w:after="100" w:afterAutospacing="1"/>
              <w:rPr>
                <w:rFonts w:ascii="Aptos Display" w:hAnsi="Aptos Display"/>
                <w:color w:val="000000" w:themeColor="text1"/>
              </w:rPr>
            </w:pPr>
            <w:r w:rsidRPr="008850BB">
              <w:rPr>
                <w:rFonts w:ascii="Aptos Display" w:hAnsi="Aptos Display"/>
                <w:color w:val="000000" w:themeColor="text1"/>
              </w:rPr>
              <w:t>How do you review this?</w:t>
            </w:r>
          </w:p>
        </w:tc>
        <w:tc>
          <w:tcPr>
            <w:tcW w:w="6974" w:type="dxa"/>
          </w:tcPr>
          <w:p w14:paraId="2EBA3618" w14:textId="77777777" w:rsidR="00DE382F" w:rsidRPr="00970ECC" w:rsidRDefault="00DE382F" w:rsidP="00DF50A4">
            <w:pPr>
              <w:rPr>
                <w:rFonts w:ascii="Aptos Display" w:hAnsi="Aptos Display"/>
                <w:color w:val="002060"/>
                <w:sz w:val="22"/>
                <w:szCs w:val="22"/>
              </w:rPr>
            </w:pPr>
          </w:p>
        </w:tc>
      </w:tr>
      <w:tr w:rsidR="00DE382F" w:rsidRPr="00970ECC" w14:paraId="6AA05835" w14:textId="77777777" w:rsidTr="00350BF9">
        <w:tc>
          <w:tcPr>
            <w:tcW w:w="6974" w:type="dxa"/>
            <w:shd w:val="clear" w:color="auto" w:fill="E0E9EE" w:themeFill="accent1" w:themeFillTint="33"/>
          </w:tcPr>
          <w:p w14:paraId="549B954F" w14:textId="77777777" w:rsidR="00DE382F" w:rsidRPr="008850BB" w:rsidRDefault="00DE382F" w:rsidP="00DF50A4">
            <w:pPr>
              <w:rPr>
                <w:rFonts w:ascii="Aptos Display" w:hAnsi="Aptos Display"/>
                <w:color w:val="000000" w:themeColor="text1"/>
              </w:rPr>
            </w:pPr>
            <w:r w:rsidRPr="008850BB">
              <w:rPr>
                <w:rFonts w:ascii="Aptos Display" w:hAnsi="Aptos Display"/>
                <w:color w:val="000000" w:themeColor="text1"/>
              </w:rPr>
              <w:t>What are the most common SEND areas of need in this school?</w:t>
            </w:r>
          </w:p>
          <w:p w14:paraId="6FBBECF6" w14:textId="77777777" w:rsidR="00384558" w:rsidRPr="008850BB" w:rsidRDefault="00384558" w:rsidP="00DF50A4">
            <w:pPr>
              <w:rPr>
                <w:rFonts w:ascii="Aptos Display" w:hAnsi="Aptos Display"/>
                <w:color w:val="000000" w:themeColor="text1"/>
                <w:sz w:val="22"/>
                <w:szCs w:val="22"/>
              </w:rPr>
            </w:pPr>
          </w:p>
        </w:tc>
        <w:tc>
          <w:tcPr>
            <w:tcW w:w="6974" w:type="dxa"/>
          </w:tcPr>
          <w:p w14:paraId="177E7D79" w14:textId="77777777" w:rsidR="00DE382F" w:rsidRPr="00970ECC" w:rsidRDefault="00DE382F" w:rsidP="00DF50A4">
            <w:pPr>
              <w:rPr>
                <w:rFonts w:ascii="Aptos Display" w:hAnsi="Aptos Display"/>
                <w:color w:val="002060"/>
                <w:sz w:val="22"/>
                <w:szCs w:val="22"/>
              </w:rPr>
            </w:pPr>
          </w:p>
        </w:tc>
      </w:tr>
      <w:tr w:rsidR="00DE382F" w:rsidRPr="00970ECC" w14:paraId="7BC75740" w14:textId="77777777" w:rsidTr="00350BF9">
        <w:tc>
          <w:tcPr>
            <w:tcW w:w="6974" w:type="dxa"/>
            <w:shd w:val="clear" w:color="auto" w:fill="E0E9EE" w:themeFill="accent1" w:themeFillTint="33"/>
          </w:tcPr>
          <w:p w14:paraId="769877A3" w14:textId="77777777" w:rsidR="002528F3" w:rsidRDefault="00DE382F" w:rsidP="00DE382F">
            <w:pPr>
              <w:pStyle w:val="CommentText"/>
              <w:spacing w:line="256" w:lineRule="auto"/>
              <w:rPr>
                <w:rFonts w:ascii="Aptos Display" w:hAnsi="Aptos Display"/>
                <w:color w:val="000000" w:themeColor="text1"/>
                <w:sz w:val="22"/>
                <w:szCs w:val="22"/>
              </w:rPr>
            </w:pPr>
            <w:r w:rsidRPr="008850BB">
              <w:rPr>
                <w:rFonts w:ascii="Aptos Display" w:hAnsi="Aptos Display"/>
                <w:color w:val="000000" w:themeColor="text1"/>
                <w:sz w:val="22"/>
                <w:szCs w:val="22"/>
              </w:rPr>
              <w:t>Do you know which</w:t>
            </w:r>
            <w:r w:rsidR="002528F3">
              <w:rPr>
                <w:rFonts w:ascii="Aptos Display" w:hAnsi="Aptos Display"/>
                <w:color w:val="000000" w:themeColor="text1"/>
                <w:sz w:val="22"/>
                <w:szCs w:val="22"/>
              </w:rPr>
              <w:t xml:space="preserve"> learners</w:t>
            </w:r>
            <w:r w:rsidRPr="008850BB">
              <w:rPr>
                <w:rFonts w:ascii="Aptos Display" w:hAnsi="Aptos Display"/>
                <w:color w:val="000000" w:themeColor="text1"/>
                <w:sz w:val="22"/>
                <w:szCs w:val="22"/>
              </w:rPr>
              <w:t xml:space="preserve"> in your classes have an EHCP or require SEND support? </w:t>
            </w:r>
          </w:p>
          <w:p w14:paraId="2464CD83" w14:textId="65CCAF39" w:rsidR="00DE382F" w:rsidRPr="008850BB" w:rsidRDefault="00DE382F" w:rsidP="00DE382F">
            <w:pPr>
              <w:pStyle w:val="CommentText"/>
              <w:spacing w:line="256" w:lineRule="auto"/>
              <w:rPr>
                <w:rFonts w:ascii="Aptos Display" w:hAnsi="Aptos Display"/>
                <w:color w:val="000000" w:themeColor="text1"/>
                <w:sz w:val="22"/>
                <w:szCs w:val="22"/>
              </w:rPr>
            </w:pPr>
            <w:r w:rsidRPr="008850BB">
              <w:rPr>
                <w:rFonts w:ascii="Aptos Display" w:hAnsi="Aptos Display"/>
                <w:color w:val="000000" w:themeColor="text1"/>
                <w:sz w:val="22"/>
                <w:szCs w:val="22"/>
              </w:rPr>
              <w:t xml:space="preserve">How do you know about their strengths, needs and teaching approaches? </w:t>
            </w:r>
          </w:p>
          <w:p w14:paraId="4A2CCF6A" w14:textId="3357FCC1" w:rsidR="00DE382F" w:rsidRPr="008850BB" w:rsidRDefault="00DE382F" w:rsidP="00DE382F">
            <w:pPr>
              <w:rPr>
                <w:rFonts w:ascii="Aptos Display" w:hAnsi="Aptos Display"/>
                <w:color w:val="000000" w:themeColor="text1"/>
                <w:sz w:val="22"/>
                <w:szCs w:val="22"/>
              </w:rPr>
            </w:pPr>
            <w:r w:rsidRPr="008850BB">
              <w:rPr>
                <w:rFonts w:ascii="Aptos Display" w:hAnsi="Aptos Display"/>
                <w:color w:val="000000" w:themeColor="text1"/>
              </w:rPr>
              <w:t xml:space="preserve">Who is responsible for the progress of all </w:t>
            </w:r>
            <w:r w:rsidR="0058330C" w:rsidRPr="008850BB">
              <w:rPr>
                <w:rFonts w:ascii="Aptos Display" w:hAnsi="Aptos Display"/>
                <w:color w:val="000000" w:themeColor="text1"/>
              </w:rPr>
              <w:t>CYP</w:t>
            </w:r>
            <w:r w:rsidRPr="008850BB">
              <w:rPr>
                <w:rFonts w:ascii="Aptos Display" w:hAnsi="Aptos Display"/>
                <w:color w:val="000000" w:themeColor="text1"/>
              </w:rPr>
              <w:t xml:space="preserve">, including </w:t>
            </w:r>
            <w:r w:rsidR="0058330C" w:rsidRPr="008850BB">
              <w:rPr>
                <w:rFonts w:ascii="Aptos Display" w:hAnsi="Aptos Display"/>
                <w:color w:val="000000" w:themeColor="text1"/>
              </w:rPr>
              <w:t>CYP</w:t>
            </w:r>
            <w:r w:rsidRPr="008850BB">
              <w:rPr>
                <w:rFonts w:ascii="Aptos Display" w:hAnsi="Aptos Display"/>
                <w:color w:val="000000" w:themeColor="text1"/>
              </w:rPr>
              <w:t xml:space="preserve"> with SEND?</w:t>
            </w:r>
          </w:p>
        </w:tc>
        <w:tc>
          <w:tcPr>
            <w:tcW w:w="6974" w:type="dxa"/>
          </w:tcPr>
          <w:p w14:paraId="341DF185" w14:textId="77777777" w:rsidR="00DE382F" w:rsidRPr="00970ECC" w:rsidRDefault="00DE382F" w:rsidP="00DF50A4">
            <w:pPr>
              <w:rPr>
                <w:rFonts w:ascii="Aptos Display" w:hAnsi="Aptos Display"/>
                <w:color w:val="002060"/>
                <w:sz w:val="22"/>
                <w:szCs w:val="22"/>
              </w:rPr>
            </w:pPr>
          </w:p>
        </w:tc>
      </w:tr>
      <w:tr w:rsidR="00DE382F" w:rsidRPr="00970ECC" w14:paraId="70784E77" w14:textId="77777777" w:rsidTr="00350BF9">
        <w:tc>
          <w:tcPr>
            <w:tcW w:w="6974" w:type="dxa"/>
            <w:shd w:val="clear" w:color="auto" w:fill="E0E9EE" w:themeFill="accent1" w:themeFillTint="33"/>
          </w:tcPr>
          <w:p w14:paraId="296B2D95" w14:textId="77777777" w:rsidR="00DE382F" w:rsidRPr="008850BB" w:rsidRDefault="00DE382F" w:rsidP="00DF50A4">
            <w:pPr>
              <w:rPr>
                <w:rFonts w:ascii="Aptos Display" w:hAnsi="Aptos Display"/>
                <w:color w:val="000000" w:themeColor="text1"/>
              </w:rPr>
            </w:pPr>
            <w:r w:rsidRPr="008850BB">
              <w:rPr>
                <w:rFonts w:ascii="Aptos Display" w:hAnsi="Aptos Display"/>
                <w:color w:val="000000" w:themeColor="text1"/>
              </w:rPr>
              <w:t>What would alert you to the fact that a child might have an unidentified SEN need?</w:t>
            </w:r>
          </w:p>
          <w:p w14:paraId="0FC0865F" w14:textId="77777777" w:rsidR="00384558" w:rsidRPr="008850BB" w:rsidRDefault="00384558" w:rsidP="00DF50A4">
            <w:pPr>
              <w:rPr>
                <w:rFonts w:ascii="Aptos Display" w:hAnsi="Aptos Display"/>
                <w:color w:val="000000" w:themeColor="text1"/>
                <w:sz w:val="22"/>
                <w:szCs w:val="22"/>
              </w:rPr>
            </w:pPr>
          </w:p>
        </w:tc>
        <w:tc>
          <w:tcPr>
            <w:tcW w:w="6974" w:type="dxa"/>
          </w:tcPr>
          <w:p w14:paraId="67EFAACC" w14:textId="77777777" w:rsidR="00DE382F" w:rsidRPr="00970ECC" w:rsidRDefault="00DE382F" w:rsidP="00DF50A4">
            <w:pPr>
              <w:rPr>
                <w:rFonts w:ascii="Aptos Display" w:hAnsi="Aptos Display"/>
                <w:color w:val="002060"/>
                <w:sz w:val="22"/>
                <w:szCs w:val="22"/>
              </w:rPr>
            </w:pPr>
          </w:p>
        </w:tc>
      </w:tr>
      <w:tr w:rsidR="00DE382F" w:rsidRPr="00970ECC" w14:paraId="4714F159" w14:textId="77777777" w:rsidTr="00350BF9">
        <w:tc>
          <w:tcPr>
            <w:tcW w:w="6974" w:type="dxa"/>
            <w:shd w:val="clear" w:color="auto" w:fill="E0E9EE" w:themeFill="accent1" w:themeFillTint="33"/>
          </w:tcPr>
          <w:p w14:paraId="52671CD2" w14:textId="6493E732" w:rsidR="00DE382F" w:rsidRPr="008850BB" w:rsidRDefault="00DE382F" w:rsidP="00DF50A4">
            <w:pPr>
              <w:rPr>
                <w:rFonts w:ascii="Aptos Display" w:hAnsi="Aptos Display"/>
                <w:color w:val="000000" w:themeColor="text1"/>
                <w:sz w:val="22"/>
                <w:szCs w:val="22"/>
              </w:rPr>
            </w:pPr>
            <w:r w:rsidRPr="008850BB">
              <w:rPr>
                <w:rFonts w:ascii="Aptos Display" w:hAnsi="Aptos Display"/>
                <w:color w:val="000000" w:themeColor="text1"/>
              </w:rPr>
              <w:t>How do you ensure that</w:t>
            </w:r>
            <w:r w:rsidR="002528F3">
              <w:rPr>
                <w:rFonts w:ascii="Aptos Display" w:hAnsi="Aptos Display"/>
                <w:color w:val="000000" w:themeColor="text1"/>
              </w:rPr>
              <w:t xml:space="preserve"> learners</w:t>
            </w:r>
            <w:r w:rsidRPr="008850BB">
              <w:rPr>
                <w:rFonts w:ascii="Aptos Display" w:hAnsi="Aptos Display"/>
                <w:color w:val="000000" w:themeColor="text1"/>
              </w:rPr>
              <w:t xml:space="preserve"> with SEND can engage in the same activities as those without SEND?</w:t>
            </w:r>
          </w:p>
        </w:tc>
        <w:tc>
          <w:tcPr>
            <w:tcW w:w="6974" w:type="dxa"/>
          </w:tcPr>
          <w:p w14:paraId="58C98C37" w14:textId="77777777" w:rsidR="00DE382F" w:rsidRPr="00970ECC" w:rsidRDefault="00DE382F" w:rsidP="00DF50A4">
            <w:pPr>
              <w:rPr>
                <w:rFonts w:ascii="Aptos Display" w:hAnsi="Aptos Display"/>
                <w:color w:val="002060"/>
                <w:sz w:val="22"/>
                <w:szCs w:val="22"/>
              </w:rPr>
            </w:pPr>
          </w:p>
        </w:tc>
      </w:tr>
      <w:tr w:rsidR="00DE382F" w:rsidRPr="00970ECC" w14:paraId="4F0D17F7" w14:textId="77777777" w:rsidTr="00350BF9">
        <w:tc>
          <w:tcPr>
            <w:tcW w:w="6974" w:type="dxa"/>
            <w:shd w:val="clear" w:color="auto" w:fill="E0E9EE" w:themeFill="accent1" w:themeFillTint="33"/>
          </w:tcPr>
          <w:p w14:paraId="097BB53B" w14:textId="62F072CF" w:rsidR="00DE382F" w:rsidRPr="008850BB" w:rsidRDefault="00DE382F" w:rsidP="00DF50A4">
            <w:pPr>
              <w:rPr>
                <w:rFonts w:ascii="Aptos Display" w:hAnsi="Aptos Display"/>
                <w:color w:val="000000" w:themeColor="text1"/>
              </w:rPr>
            </w:pPr>
            <w:r w:rsidRPr="008850BB">
              <w:rPr>
                <w:rFonts w:ascii="Aptos Display" w:hAnsi="Aptos Display"/>
                <w:color w:val="000000" w:themeColor="text1"/>
              </w:rPr>
              <w:t xml:space="preserve">What do you do if a </w:t>
            </w:r>
            <w:r w:rsidR="002528F3">
              <w:rPr>
                <w:rFonts w:ascii="Aptos Display" w:hAnsi="Aptos Display"/>
                <w:color w:val="000000" w:themeColor="text1"/>
              </w:rPr>
              <w:t>learner</w:t>
            </w:r>
            <w:r w:rsidRPr="008850BB">
              <w:rPr>
                <w:rFonts w:ascii="Aptos Display" w:hAnsi="Aptos Display"/>
                <w:color w:val="000000" w:themeColor="text1"/>
              </w:rPr>
              <w:t xml:space="preserve"> is unable to understand the curriculum?</w:t>
            </w:r>
          </w:p>
          <w:p w14:paraId="69E4605D" w14:textId="77777777" w:rsidR="00384558" w:rsidRPr="008850BB" w:rsidRDefault="00384558" w:rsidP="00DF50A4">
            <w:pPr>
              <w:rPr>
                <w:rFonts w:ascii="Aptos Display" w:hAnsi="Aptos Display"/>
                <w:color w:val="000000" w:themeColor="text1"/>
                <w:sz w:val="22"/>
                <w:szCs w:val="22"/>
              </w:rPr>
            </w:pPr>
          </w:p>
        </w:tc>
        <w:tc>
          <w:tcPr>
            <w:tcW w:w="6974" w:type="dxa"/>
          </w:tcPr>
          <w:p w14:paraId="7951B802" w14:textId="77777777" w:rsidR="00DE382F" w:rsidRPr="00970ECC" w:rsidRDefault="00DE382F" w:rsidP="00DF50A4">
            <w:pPr>
              <w:rPr>
                <w:rFonts w:ascii="Aptos Display" w:hAnsi="Aptos Display"/>
                <w:color w:val="002060"/>
                <w:sz w:val="22"/>
                <w:szCs w:val="22"/>
              </w:rPr>
            </w:pPr>
          </w:p>
        </w:tc>
      </w:tr>
      <w:tr w:rsidR="00DE382F" w:rsidRPr="00970ECC" w14:paraId="606D84F3" w14:textId="77777777" w:rsidTr="00350BF9">
        <w:tc>
          <w:tcPr>
            <w:tcW w:w="6974" w:type="dxa"/>
            <w:shd w:val="clear" w:color="auto" w:fill="E0E9EE" w:themeFill="accent1" w:themeFillTint="33"/>
          </w:tcPr>
          <w:p w14:paraId="445D46A8" w14:textId="750B1CF5" w:rsidR="00DE382F" w:rsidRPr="008850BB" w:rsidRDefault="00DE382F" w:rsidP="00DF50A4">
            <w:pPr>
              <w:rPr>
                <w:rFonts w:ascii="Aptos Display" w:hAnsi="Aptos Display"/>
                <w:color w:val="000000" w:themeColor="text1"/>
                <w:sz w:val="22"/>
                <w:szCs w:val="22"/>
              </w:rPr>
            </w:pPr>
            <w:r w:rsidRPr="008850BB">
              <w:rPr>
                <w:rFonts w:ascii="Aptos Display" w:hAnsi="Aptos Display"/>
                <w:color w:val="000000" w:themeColor="text1"/>
              </w:rPr>
              <w:t xml:space="preserve">Tell me about adjustments you have made for any </w:t>
            </w:r>
            <w:r w:rsidR="002528F3">
              <w:rPr>
                <w:rFonts w:ascii="Aptos Display" w:hAnsi="Aptos Display"/>
                <w:color w:val="000000" w:themeColor="text1"/>
              </w:rPr>
              <w:t xml:space="preserve">learners </w:t>
            </w:r>
            <w:r w:rsidRPr="008850BB">
              <w:rPr>
                <w:rFonts w:ascii="Aptos Display" w:hAnsi="Aptos Display"/>
                <w:color w:val="000000" w:themeColor="text1"/>
              </w:rPr>
              <w:t>in the lessons I have seen today. Are they being effective? [Ideally, show in the work scrutiny]</w:t>
            </w:r>
          </w:p>
        </w:tc>
        <w:tc>
          <w:tcPr>
            <w:tcW w:w="6974" w:type="dxa"/>
          </w:tcPr>
          <w:p w14:paraId="496C7266" w14:textId="77777777" w:rsidR="00DE382F" w:rsidRPr="00970ECC" w:rsidRDefault="00DE382F" w:rsidP="00DF50A4">
            <w:pPr>
              <w:rPr>
                <w:rFonts w:ascii="Aptos Display" w:hAnsi="Aptos Display"/>
                <w:color w:val="002060"/>
                <w:sz w:val="22"/>
                <w:szCs w:val="22"/>
              </w:rPr>
            </w:pPr>
          </w:p>
        </w:tc>
      </w:tr>
      <w:tr w:rsidR="00DE382F" w:rsidRPr="00970ECC" w14:paraId="4D89AE94" w14:textId="77777777" w:rsidTr="00350BF9">
        <w:tc>
          <w:tcPr>
            <w:tcW w:w="6974" w:type="dxa"/>
            <w:shd w:val="clear" w:color="auto" w:fill="E0E9EE" w:themeFill="accent1" w:themeFillTint="33"/>
          </w:tcPr>
          <w:p w14:paraId="64924C92" w14:textId="507A47FE" w:rsidR="00DE382F" w:rsidRPr="008850BB" w:rsidRDefault="00DE382F" w:rsidP="00DF50A4">
            <w:pPr>
              <w:rPr>
                <w:rFonts w:ascii="Aptos Display" w:hAnsi="Aptos Display"/>
                <w:color w:val="000000" w:themeColor="text1"/>
                <w:sz w:val="22"/>
                <w:szCs w:val="22"/>
              </w:rPr>
            </w:pPr>
            <w:r w:rsidRPr="008850BB">
              <w:rPr>
                <w:rFonts w:ascii="Aptos Display" w:hAnsi="Aptos Display"/>
                <w:color w:val="000000" w:themeColor="text1"/>
              </w:rPr>
              <w:t xml:space="preserve">How do you work with Teaching Assistants to support </w:t>
            </w:r>
            <w:r w:rsidR="0012778B">
              <w:rPr>
                <w:rFonts w:ascii="Aptos Display" w:hAnsi="Aptos Display"/>
                <w:color w:val="000000" w:themeColor="text1"/>
              </w:rPr>
              <w:t>l</w:t>
            </w:r>
            <w:r w:rsidR="0012778B">
              <w:rPr>
                <w:rFonts w:ascii="Aptos Display" w:hAnsi="Aptos Display"/>
                <w:color w:val="002060"/>
              </w:rPr>
              <w:t>earners</w:t>
            </w:r>
            <w:r w:rsidRPr="008850BB">
              <w:rPr>
                <w:rFonts w:ascii="Aptos Display" w:hAnsi="Aptos Display"/>
                <w:color w:val="000000" w:themeColor="text1"/>
              </w:rPr>
              <w:t xml:space="preserve"> with SEND in their learning?</w:t>
            </w:r>
          </w:p>
        </w:tc>
        <w:tc>
          <w:tcPr>
            <w:tcW w:w="6974" w:type="dxa"/>
          </w:tcPr>
          <w:p w14:paraId="5B906543" w14:textId="77777777" w:rsidR="00DE382F" w:rsidRPr="00970ECC" w:rsidRDefault="00DE382F" w:rsidP="00DF50A4">
            <w:pPr>
              <w:rPr>
                <w:rFonts w:ascii="Aptos Display" w:hAnsi="Aptos Display"/>
                <w:color w:val="002060"/>
                <w:sz w:val="22"/>
                <w:szCs w:val="22"/>
              </w:rPr>
            </w:pPr>
          </w:p>
        </w:tc>
      </w:tr>
      <w:tr w:rsidR="00DE382F" w:rsidRPr="00970ECC" w14:paraId="51614A3C" w14:textId="77777777" w:rsidTr="00350BF9">
        <w:tc>
          <w:tcPr>
            <w:tcW w:w="6974" w:type="dxa"/>
            <w:shd w:val="clear" w:color="auto" w:fill="E0E9EE" w:themeFill="accent1" w:themeFillTint="33"/>
          </w:tcPr>
          <w:p w14:paraId="0357BA4F" w14:textId="77777777" w:rsidR="00DE382F" w:rsidRPr="008850BB" w:rsidRDefault="00DE382F" w:rsidP="00DF50A4">
            <w:pPr>
              <w:rPr>
                <w:rFonts w:ascii="Aptos Display" w:hAnsi="Aptos Display"/>
                <w:color w:val="000000" w:themeColor="text1"/>
              </w:rPr>
            </w:pPr>
            <w:r w:rsidRPr="008850BB">
              <w:rPr>
                <w:rFonts w:ascii="Aptos Display" w:hAnsi="Aptos Display"/>
                <w:color w:val="000000" w:themeColor="text1"/>
              </w:rPr>
              <w:t>What training do you get on SEND? What would you find useful and why?</w:t>
            </w:r>
          </w:p>
          <w:p w14:paraId="35FB4B8B" w14:textId="77777777" w:rsidR="008850BB" w:rsidRPr="008850BB" w:rsidRDefault="008850BB" w:rsidP="00DF50A4">
            <w:pPr>
              <w:rPr>
                <w:rFonts w:ascii="Aptos Display" w:hAnsi="Aptos Display"/>
                <w:color w:val="000000" w:themeColor="text1"/>
                <w:sz w:val="22"/>
                <w:szCs w:val="22"/>
              </w:rPr>
            </w:pPr>
          </w:p>
        </w:tc>
        <w:tc>
          <w:tcPr>
            <w:tcW w:w="6974" w:type="dxa"/>
          </w:tcPr>
          <w:p w14:paraId="048DDCEE" w14:textId="77777777" w:rsidR="00DE382F" w:rsidRPr="00970ECC" w:rsidRDefault="00DE382F" w:rsidP="00DF50A4">
            <w:pPr>
              <w:rPr>
                <w:rFonts w:ascii="Aptos Display" w:hAnsi="Aptos Display"/>
                <w:color w:val="002060"/>
                <w:sz w:val="22"/>
                <w:szCs w:val="22"/>
              </w:rPr>
            </w:pPr>
          </w:p>
        </w:tc>
      </w:tr>
      <w:tr w:rsidR="00DE382F" w:rsidRPr="00970ECC" w14:paraId="2CD86E1A" w14:textId="77777777" w:rsidTr="00350BF9">
        <w:tc>
          <w:tcPr>
            <w:tcW w:w="6974" w:type="dxa"/>
            <w:shd w:val="clear" w:color="auto" w:fill="E0E9EE" w:themeFill="accent1" w:themeFillTint="33"/>
          </w:tcPr>
          <w:p w14:paraId="1C69CD58" w14:textId="2DBBB6BD" w:rsidR="00DE382F" w:rsidRPr="008850BB" w:rsidRDefault="00DE382F" w:rsidP="00DF50A4">
            <w:pPr>
              <w:rPr>
                <w:rFonts w:ascii="Aptos Display" w:hAnsi="Aptos Display"/>
                <w:color w:val="000000" w:themeColor="text1"/>
                <w:sz w:val="22"/>
                <w:szCs w:val="22"/>
              </w:rPr>
            </w:pPr>
            <w:r w:rsidRPr="008850BB">
              <w:rPr>
                <w:rFonts w:ascii="Aptos Display" w:hAnsi="Aptos Display"/>
                <w:color w:val="000000" w:themeColor="text1"/>
              </w:rPr>
              <w:t xml:space="preserve">In what ways could </w:t>
            </w:r>
            <w:r w:rsidR="0012778B">
              <w:rPr>
                <w:rFonts w:ascii="Aptos Display" w:hAnsi="Aptos Display"/>
                <w:color w:val="000000" w:themeColor="text1"/>
              </w:rPr>
              <w:t>l</w:t>
            </w:r>
            <w:r w:rsidR="0012778B">
              <w:rPr>
                <w:rFonts w:ascii="Aptos Display" w:hAnsi="Aptos Display"/>
                <w:color w:val="002060"/>
              </w:rPr>
              <w:t>earners</w:t>
            </w:r>
            <w:r w:rsidRPr="008850BB">
              <w:rPr>
                <w:rFonts w:ascii="Aptos Display" w:hAnsi="Aptos Display"/>
                <w:color w:val="000000" w:themeColor="text1"/>
              </w:rPr>
              <w:t xml:space="preserve"> with SEND be more vulnerable from a safeguarding point of view?</w:t>
            </w:r>
          </w:p>
        </w:tc>
        <w:tc>
          <w:tcPr>
            <w:tcW w:w="6974" w:type="dxa"/>
          </w:tcPr>
          <w:p w14:paraId="21F771E0" w14:textId="77777777" w:rsidR="00DE382F" w:rsidRPr="00970ECC" w:rsidRDefault="00DE382F" w:rsidP="00DF50A4">
            <w:pPr>
              <w:rPr>
                <w:rFonts w:ascii="Aptos Display" w:hAnsi="Aptos Display"/>
                <w:color w:val="002060"/>
                <w:sz w:val="22"/>
                <w:szCs w:val="22"/>
              </w:rPr>
            </w:pPr>
          </w:p>
        </w:tc>
      </w:tr>
    </w:tbl>
    <w:p w14:paraId="39709376" w14:textId="77777777" w:rsidR="008701BC" w:rsidRPr="00970ECC" w:rsidRDefault="008701BC">
      <w:pPr>
        <w:rPr>
          <w:rFonts w:ascii="Aptos Display" w:hAnsi="Aptos Display" w:cs="Calibri Light"/>
        </w:rPr>
      </w:pPr>
    </w:p>
    <w:p w14:paraId="7972B3D1" w14:textId="20E62F92" w:rsidR="00924759" w:rsidRPr="00970ECC" w:rsidRDefault="00384558" w:rsidP="00F9790A">
      <w:pPr>
        <w:pStyle w:val="Heading1"/>
        <w:rPr>
          <w:rFonts w:ascii="Aptos Display" w:hAnsi="Aptos Display"/>
          <w:color w:val="0D0D0D" w:themeColor="text1" w:themeTint="F2"/>
          <w:sz w:val="32"/>
          <w:szCs w:val="32"/>
        </w:rPr>
      </w:pPr>
      <w:r w:rsidRPr="00970ECC">
        <w:rPr>
          <w:rFonts w:ascii="Aptos Display" w:hAnsi="Aptos Display"/>
          <w:color w:val="0D0D0D" w:themeColor="text1" w:themeTint="F2"/>
          <w:sz w:val="32"/>
          <w:szCs w:val="32"/>
        </w:rPr>
        <w:t xml:space="preserve">Annex 4 </w:t>
      </w:r>
      <w:r w:rsidR="00106EBE" w:rsidRPr="00970ECC">
        <w:rPr>
          <w:rFonts w:ascii="Aptos Display" w:hAnsi="Aptos Display"/>
          <w:color w:val="0D0D0D" w:themeColor="text1" w:themeTint="F2"/>
          <w:sz w:val="32"/>
          <w:szCs w:val="32"/>
        </w:rPr>
        <w:t>Action plan</w:t>
      </w:r>
      <w:r w:rsidR="00E66D23" w:rsidRPr="00970ECC">
        <w:rPr>
          <w:rFonts w:ascii="Aptos Display" w:hAnsi="Aptos Display"/>
          <w:color w:val="0D0D0D" w:themeColor="text1" w:themeTint="F2"/>
          <w:sz w:val="32"/>
          <w:szCs w:val="32"/>
        </w:rPr>
        <w:t xml:space="preserve"> </w:t>
      </w:r>
      <w:r w:rsidR="008701BC">
        <w:rPr>
          <w:rFonts w:ascii="Aptos Display" w:hAnsi="Aptos Display"/>
          <w:color w:val="0D0D0D" w:themeColor="text1" w:themeTint="F2"/>
          <w:sz w:val="32"/>
          <w:szCs w:val="32"/>
        </w:rPr>
        <w:t>–</w:t>
      </w:r>
      <w:r w:rsidR="00C62EEA">
        <w:rPr>
          <w:rFonts w:ascii="Aptos Display" w:hAnsi="Aptos Display"/>
          <w:color w:val="0D0D0D" w:themeColor="text1" w:themeTint="F2"/>
          <w:sz w:val="32"/>
          <w:szCs w:val="32"/>
        </w:rPr>
        <w:t xml:space="preserve"> </w:t>
      </w:r>
      <w:r w:rsidR="00350BF9">
        <w:rPr>
          <w:rFonts w:ascii="Aptos Display" w:hAnsi="Aptos Display"/>
          <w:color w:val="0D0D0D" w:themeColor="text1" w:themeTint="F2"/>
          <w:sz w:val="32"/>
          <w:szCs w:val="32"/>
        </w:rPr>
        <w:t>P</w:t>
      </w:r>
      <w:r w:rsidR="008701BC">
        <w:rPr>
          <w:rFonts w:ascii="Aptos Display" w:hAnsi="Aptos Display"/>
          <w:color w:val="0D0D0D" w:themeColor="text1" w:themeTint="F2"/>
          <w:sz w:val="32"/>
          <w:szCs w:val="32"/>
        </w:rPr>
        <w:t xml:space="preserve">rioritise the area of focus </w:t>
      </w:r>
      <w:r w:rsidR="0012778B">
        <w:rPr>
          <w:rFonts w:ascii="Aptos Display" w:hAnsi="Aptos Display"/>
          <w:color w:val="0D0D0D" w:themeColor="text1" w:themeTint="F2"/>
          <w:sz w:val="32"/>
          <w:szCs w:val="32"/>
        </w:rPr>
        <w:t>(</w:t>
      </w:r>
      <w:r w:rsidR="008701BC">
        <w:rPr>
          <w:rFonts w:ascii="Aptos Display" w:hAnsi="Aptos Display"/>
          <w:color w:val="0D0D0D" w:themeColor="text1" w:themeTint="F2"/>
          <w:sz w:val="32"/>
          <w:szCs w:val="32"/>
        </w:rPr>
        <w:t>not all areas will require an action</w:t>
      </w:r>
      <w:r w:rsidR="0012778B">
        <w:rPr>
          <w:rFonts w:ascii="Aptos Display" w:hAnsi="Aptos Display"/>
          <w:color w:val="0D0D0D" w:themeColor="text1" w:themeTint="F2"/>
          <w:sz w:val="32"/>
          <w:szCs w:val="32"/>
        </w:rPr>
        <w:t>)</w:t>
      </w:r>
    </w:p>
    <w:tbl>
      <w:tblPr>
        <w:tblStyle w:val="TableGrid"/>
        <w:tblW w:w="13948" w:type="dxa"/>
        <w:tblInd w:w="-113"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2660"/>
        <w:gridCol w:w="2410"/>
        <w:gridCol w:w="1417"/>
        <w:gridCol w:w="2552"/>
        <w:gridCol w:w="1417"/>
        <w:gridCol w:w="1894"/>
        <w:gridCol w:w="1598"/>
      </w:tblGrid>
      <w:tr w:rsidR="00C62EEA" w:rsidRPr="00970ECC" w14:paraId="3C319EB9" w14:textId="77777777" w:rsidTr="00BF0D91">
        <w:tc>
          <w:tcPr>
            <w:tcW w:w="2660" w:type="dxa"/>
            <w:shd w:val="clear" w:color="auto" w:fill="D9D9D9" w:themeFill="background1" w:themeFillShade="D9"/>
          </w:tcPr>
          <w:p w14:paraId="4069414D" w14:textId="77777777"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Area of focus</w:t>
            </w:r>
          </w:p>
        </w:tc>
        <w:tc>
          <w:tcPr>
            <w:tcW w:w="2410" w:type="dxa"/>
            <w:shd w:val="clear" w:color="auto" w:fill="D9D9D9" w:themeFill="background1" w:themeFillShade="D9"/>
          </w:tcPr>
          <w:p w14:paraId="20FB01DD" w14:textId="77777777"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Action needed</w:t>
            </w:r>
          </w:p>
        </w:tc>
        <w:tc>
          <w:tcPr>
            <w:tcW w:w="1417" w:type="dxa"/>
            <w:shd w:val="clear" w:color="auto" w:fill="D9D9D9" w:themeFill="background1" w:themeFillShade="D9"/>
          </w:tcPr>
          <w:p w14:paraId="58833B6C" w14:textId="77777777"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Resources</w:t>
            </w:r>
          </w:p>
        </w:tc>
        <w:tc>
          <w:tcPr>
            <w:tcW w:w="2552" w:type="dxa"/>
            <w:shd w:val="clear" w:color="auto" w:fill="D9D9D9" w:themeFill="background1" w:themeFillShade="D9"/>
          </w:tcPr>
          <w:p w14:paraId="3D8B8AA8" w14:textId="60C47CD3" w:rsidR="00E66D23" w:rsidRPr="004C744A" w:rsidRDefault="00C62EEA" w:rsidP="006F4B07">
            <w:pPr>
              <w:rPr>
                <w:rFonts w:ascii="Aptos Display" w:hAnsi="Aptos Display" w:cs="Calibri Light"/>
                <w:b/>
                <w:bCs/>
                <w:sz w:val="24"/>
                <w:szCs w:val="24"/>
              </w:rPr>
            </w:pPr>
            <w:r w:rsidRPr="004C744A">
              <w:rPr>
                <w:rFonts w:ascii="Aptos Display" w:hAnsi="Aptos Display" w:cs="Calibri Light"/>
                <w:b/>
                <w:bCs/>
                <w:sz w:val="24"/>
                <w:szCs w:val="24"/>
              </w:rPr>
              <w:t xml:space="preserve">Precise outcomes (what impact will this have) </w:t>
            </w:r>
            <w:r w:rsidR="00E66D23" w:rsidRPr="004C744A">
              <w:rPr>
                <w:rFonts w:ascii="Aptos Display" w:hAnsi="Aptos Display" w:cs="Calibri Light"/>
                <w:b/>
                <w:bCs/>
                <w:sz w:val="24"/>
                <w:szCs w:val="24"/>
              </w:rPr>
              <w:t xml:space="preserve"> </w:t>
            </w:r>
          </w:p>
        </w:tc>
        <w:tc>
          <w:tcPr>
            <w:tcW w:w="1417" w:type="dxa"/>
            <w:shd w:val="clear" w:color="auto" w:fill="D9D9D9" w:themeFill="background1" w:themeFillShade="D9"/>
          </w:tcPr>
          <w:p w14:paraId="2D532281" w14:textId="77777777"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Timescale</w:t>
            </w:r>
          </w:p>
        </w:tc>
        <w:tc>
          <w:tcPr>
            <w:tcW w:w="1894" w:type="dxa"/>
            <w:shd w:val="clear" w:color="auto" w:fill="D9D9D9" w:themeFill="background1" w:themeFillShade="D9"/>
          </w:tcPr>
          <w:p w14:paraId="695F6FAD" w14:textId="2E22503F"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 xml:space="preserve">Evaluation </w:t>
            </w:r>
            <w:r w:rsidR="00C62EEA" w:rsidRPr="004C744A">
              <w:rPr>
                <w:rFonts w:ascii="Aptos Display" w:hAnsi="Aptos Display" w:cs="Calibri Light"/>
                <w:b/>
                <w:bCs/>
                <w:sz w:val="24"/>
                <w:szCs w:val="24"/>
              </w:rPr>
              <w:t xml:space="preserve">/Quality Assurance </w:t>
            </w:r>
          </w:p>
        </w:tc>
        <w:tc>
          <w:tcPr>
            <w:tcW w:w="1598" w:type="dxa"/>
            <w:shd w:val="clear" w:color="auto" w:fill="D9D9D9" w:themeFill="background1" w:themeFillShade="D9"/>
          </w:tcPr>
          <w:p w14:paraId="0D4C1E43" w14:textId="77777777" w:rsidR="00E66D23" w:rsidRPr="004C744A" w:rsidRDefault="00E66D23" w:rsidP="006F4B07">
            <w:pPr>
              <w:rPr>
                <w:rFonts w:ascii="Aptos Display" w:hAnsi="Aptos Display" w:cs="Calibri Light"/>
                <w:b/>
                <w:bCs/>
                <w:sz w:val="24"/>
                <w:szCs w:val="24"/>
              </w:rPr>
            </w:pPr>
            <w:r w:rsidRPr="004C744A">
              <w:rPr>
                <w:rFonts w:ascii="Aptos Display" w:hAnsi="Aptos Display" w:cs="Calibri Light"/>
                <w:b/>
                <w:bCs/>
                <w:sz w:val="24"/>
                <w:szCs w:val="24"/>
              </w:rPr>
              <w:t>Link to School Development Plan</w:t>
            </w:r>
          </w:p>
        </w:tc>
      </w:tr>
      <w:tr w:rsidR="00E66D23" w:rsidRPr="00970ECC" w14:paraId="5AD6DFDF" w14:textId="77777777" w:rsidTr="00BF0D91">
        <w:tc>
          <w:tcPr>
            <w:tcW w:w="2660" w:type="dxa"/>
            <w:shd w:val="clear" w:color="auto" w:fill="FEF1D1"/>
          </w:tcPr>
          <w:p w14:paraId="2DF8481D" w14:textId="77777777" w:rsidR="00E66D23" w:rsidRPr="00350BF9" w:rsidRDefault="002F02DD" w:rsidP="00D960A6">
            <w:pPr>
              <w:rPr>
                <w:rFonts w:ascii="Aptos Display" w:hAnsi="Aptos Display" w:cs="Calibri Light"/>
                <w:sz w:val="28"/>
                <w:szCs w:val="28"/>
              </w:rPr>
            </w:pPr>
            <w:r w:rsidRPr="00350BF9">
              <w:rPr>
                <w:rFonts w:ascii="Aptos Display" w:hAnsi="Aptos Display" w:cs="Calibri Light"/>
                <w:sz w:val="28"/>
                <w:szCs w:val="28"/>
              </w:rPr>
              <w:t xml:space="preserve">Outcomes </w:t>
            </w:r>
          </w:p>
          <w:p w14:paraId="75AAEE3B" w14:textId="29B97EC6" w:rsidR="008701BC" w:rsidRPr="00350BF9" w:rsidRDefault="008701BC" w:rsidP="008701BC">
            <w:pPr>
              <w:pStyle w:val="ListParagraph"/>
              <w:rPr>
                <w:rFonts w:ascii="Aptos Display" w:hAnsi="Aptos Display" w:cs="Calibri Light"/>
                <w:sz w:val="28"/>
                <w:szCs w:val="28"/>
              </w:rPr>
            </w:pPr>
          </w:p>
        </w:tc>
        <w:tc>
          <w:tcPr>
            <w:tcW w:w="2410" w:type="dxa"/>
          </w:tcPr>
          <w:p w14:paraId="398253DB" w14:textId="77777777" w:rsidR="00E66D23" w:rsidRPr="00970ECC" w:rsidRDefault="00E66D23" w:rsidP="00106EBE">
            <w:pPr>
              <w:rPr>
                <w:rFonts w:ascii="Aptos Display" w:hAnsi="Aptos Display" w:cs="Calibri Light"/>
              </w:rPr>
            </w:pPr>
          </w:p>
        </w:tc>
        <w:tc>
          <w:tcPr>
            <w:tcW w:w="1417" w:type="dxa"/>
          </w:tcPr>
          <w:p w14:paraId="57D7CD4D" w14:textId="77777777" w:rsidR="00E66D23" w:rsidRPr="00970ECC" w:rsidRDefault="00E66D23" w:rsidP="00106EBE">
            <w:pPr>
              <w:rPr>
                <w:rFonts w:ascii="Aptos Display" w:hAnsi="Aptos Display" w:cs="Calibri Light"/>
              </w:rPr>
            </w:pPr>
          </w:p>
        </w:tc>
        <w:tc>
          <w:tcPr>
            <w:tcW w:w="2552" w:type="dxa"/>
          </w:tcPr>
          <w:p w14:paraId="0CEBED86" w14:textId="77777777" w:rsidR="00E66D23" w:rsidRPr="00970ECC" w:rsidRDefault="00E66D23" w:rsidP="00106EBE">
            <w:pPr>
              <w:rPr>
                <w:rFonts w:ascii="Aptos Display" w:hAnsi="Aptos Display" w:cs="Calibri Light"/>
              </w:rPr>
            </w:pPr>
          </w:p>
        </w:tc>
        <w:tc>
          <w:tcPr>
            <w:tcW w:w="1417" w:type="dxa"/>
          </w:tcPr>
          <w:p w14:paraId="5203EC65" w14:textId="77777777" w:rsidR="00E66D23" w:rsidRPr="00970ECC" w:rsidRDefault="00E66D23" w:rsidP="00106EBE">
            <w:pPr>
              <w:rPr>
                <w:rFonts w:ascii="Aptos Display" w:hAnsi="Aptos Display" w:cs="Calibri Light"/>
              </w:rPr>
            </w:pPr>
          </w:p>
        </w:tc>
        <w:tc>
          <w:tcPr>
            <w:tcW w:w="1894" w:type="dxa"/>
          </w:tcPr>
          <w:p w14:paraId="7B90B9CD" w14:textId="77777777" w:rsidR="00E66D23" w:rsidRPr="00970ECC" w:rsidRDefault="00E66D23" w:rsidP="00106EBE">
            <w:pPr>
              <w:rPr>
                <w:rFonts w:ascii="Aptos Display" w:hAnsi="Aptos Display" w:cs="Calibri Light"/>
              </w:rPr>
            </w:pPr>
          </w:p>
        </w:tc>
        <w:tc>
          <w:tcPr>
            <w:tcW w:w="1598" w:type="dxa"/>
          </w:tcPr>
          <w:p w14:paraId="7A34E8E0" w14:textId="77777777" w:rsidR="00E66D23" w:rsidRPr="00970ECC" w:rsidRDefault="00E66D23" w:rsidP="00106EBE">
            <w:pPr>
              <w:rPr>
                <w:rFonts w:ascii="Aptos Display" w:hAnsi="Aptos Display" w:cs="Calibri Light"/>
              </w:rPr>
            </w:pPr>
          </w:p>
        </w:tc>
      </w:tr>
      <w:tr w:rsidR="004C744A" w:rsidRPr="00970ECC" w14:paraId="3211B890" w14:textId="77777777" w:rsidTr="00BF0D91">
        <w:tc>
          <w:tcPr>
            <w:tcW w:w="2660" w:type="dxa"/>
            <w:shd w:val="clear" w:color="auto" w:fill="DDD9ED" w:themeFill="accent4" w:themeFillTint="33"/>
          </w:tcPr>
          <w:p w14:paraId="43C76377" w14:textId="77777777" w:rsidR="004C744A" w:rsidRPr="00350BF9" w:rsidRDefault="004C744A" w:rsidP="00D960A6">
            <w:pPr>
              <w:rPr>
                <w:rFonts w:ascii="Aptos Display" w:hAnsi="Aptos Display" w:cs="Calibri Light"/>
                <w:sz w:val="28"/>
                <w:szCs w:val="28"/>
              </w:rPr>
            </w:pPr>
            <w:r w:rsidRPr="00350BF9">
              <w:rPr>
                <w:rFonts w:ascii="Aptos Display" w:hAnsi="Aptos Display" w:cs="Calibri Light"/>
                <w:sz w:val="28"/>
                <w:szCs w:val="28"/>
              </w:rPr>
              <w:t>Leadership</w:t>
            </w:r>
          </w:p>
          <w:p w14:paraId="4D21936D" w14:textId="0F46F5BC" w:rsidR="004C744A" w:rsidRPr="00350BF9" w:rsidRDefault="004C744A" w:rsidP="004C744A">
            <w:pPr>
              <w:rPr>
                <w:rFonts w:ascii="Aptos Display" w:hAnsi="Aptos Display" w:cs="Calibri Light"/>
                <w:sz w:val="28"/>
                <w:szCs w:val="28"/>
              </w:rPr>
            </w:pPr>
          </w:p>
        </w:tc>
        <w:tc>
          <w:tcPr>
            <w:tcW w:w="2410" w:type="dxa"/>
          </w:tcPr>
          <w:p w14:paraId="1C21A5B9" w14:textId="77777777" w:rsidR="004C744A" w:rsidRPr="00970ECC" w:rsidRDefault="004C744A" w:rsidP="00106EBE">
            <w:pPr>
              <w:rPr>
                <w:rFonts w:ascii="Aptos Display" w:hAnsi="Aptos Display" w:cs="Calibri Light"/>
              </w:rPr>
            </w:pPr>
          </w:p>
        </w:tc>
        <w:tc>
          <w:tcPr>
            <w:tcW w:w="1417" w:type="dxa"/>
          </w:tcPr>
          <w:p w14:paraId="51DF7DFA" w14:textId="77777777" w:rsidR="004C744A" w:rsidRPr="00970ECC" w:rsidRDefault="004C744A" w:rsidP="00106EBE">
            <w:pPr>
              <w:rPr>
                <w:rFonts w:ascii="Aptos Display" w:hAnsi="Aptos Display" w:cs="Calibri Light"/>
              </w:rPr>
            </w:pPr>
          </w:p>
        </w:tc>
        <w:tc>
          <w:tcPr>
            <w:tcW w:w="2552" w:type="dxa"/>
          </w:tcPr>
          <w:p w14:paraId="05F0BC83" w14:textId="77777777" w:rsidR="004C744A" w:rsidRPr="00970ECC" w:rsidRDefault="004C744A" w:rsidP="00106EBE">
            <w:pPr>
              <w:rPr>
                <w:rFonts w:ascii="Aptos Display" w:hAnsi="Aptos Display" w:cs="Calibri Light"/>
              </w:rPr>
            </w:pPr>
          </w:p>
        </w:tc>
        <w:tc>
          <w:tcPr>
            <w:tcW w:w="1417" w:type="dxa"/>
          </w:tcPr>
          <w:p w14:paraId="7F7C9526" w14:textId="77777777" w:rsidR="004C744A" w:rsidRPr="00970ECC" w:rsidRDefault="004C744A" w:rsidP="00106EBE">
            <w:pPr>
              <w:rPr>
                <w:rFonts w:ascii="Aptos Display" w:hAnsi="Aptos Display" w:cs="Calibri Light"/>
              </w:rPr>
            </w:pPr>
          </w:p>
        </w:tc>
        <w:tc>
          <w:tcPr>
            <w:tcW w:w="1894" w:type="dxa"/>
          </w:tcPr>
          <w:p w14:paraId="6972CF69" w14:textId="77777777" w:rsidR="004C744A" w:rsidRPr="00970ECC" w:rsidRDefault="004C744A" w:rsidP="00106EBE">
            <w:pPr>
              <w:rPr>
                <w:rFonts w:ascii="Aptos Display" w:hAnsi="Aptos Display" w:cs="Calibri Light"/>
              </w:rPr>
            </w:pPr>
          </w:p>
        </w:tc>
        <w:tc>
          <w:tcPr>
            <w:tcW w:w="1598" w:type="dxa"/>
          </w:tcPr>
          <w:p w14:paraId="748BCBAE" w14:textId="77777777" w:rsidR="004C744A" w:rsidRPr="00970ECC" w:rsidRDefault="004C744A" w:rsidP="00106EBE">
            <w:pPr>
              <w:rPr>
                <w:rFonts w:ascii="Aptos Display" w:hAnsi="Aptos Display" w:cs="Calibri Light"/>
              </w:rPr>
            </w:pPr>
          </w:p>
        </w:tc>
      </w:tr>
      <w:tr w:rsidR="00E66D23" w:rsidRPr="00970ECC" w14:paraId="6233B993" w14:textId="77777777" w:rsidTr="00BF0D91">
        <w:tc>
          <w:tcPr>
            <w:tcW w:w="2660" w:type="dxa"/>
            <w:shd w:val="clear" w:color="auto" w:fill="FCDBCC" w:themeFill="accent2" w:themeFillTint="33"/>
          </w:tcPr>
          <w:p w14:paraId="47D9861C" w14:textId="559EF5D4" w:rsidR="00E66D23" w:rsidRPr="00350BF9" w:rsidRDefault="002F02DD" w:rsidP="00D960A6">
            <w:pPr>
              <w:rPr>
                <w:rFonts w:ascii="Aptos Display" w:hAnsi="Aptos Display" w:cs="Calibri Light"/>
                <w:sz w:val="28"/>
                <w:szCs w:val="28"/>
              </w:rPr>
            </w:pPr>
            <w:r w:rsidRPr="00350BF9">
              <w:rPr>
                <w:rFonts w:ascii="Aptos Display" w:hAnsi="Aptos Display" w:cs="Calibri Light"/>
                <w:sz w:val="28"/>
                <w:szCs w:val="28"/>
              </w:rPr>
              <w:t>Assessment &amp; Early Identification</w:t>
            </w:r>
          </w:p>
        </w:tc>
        <w:tc>
          <w:tcPr>
            <w:tcW w:w="2410" w:type="dxa"/>
          </w:tcPr>
          <w:p w14:paraId="7EFAC5B2" w14:textId="77777777" w:rsidR="00E66D23" w:rsidRPr="00970ECC" w:rsidRDefault="00E66D23" w:rsidP="00106EBE">
            <w:pPr>
              <w:rPr>
                <w:rFonts w:ascii="Aptos Display" w:hAnsi="Aptos Display" w:cs="Calibri Light"/>
              </w:rPr>
            </w:pPr>
          </w:p>
        </w:tc>
        <w:tc>
          <w:tcPr>
            <w:tcW w:w="1417" w:type="dxa"/>
          </w:tcPr>
          <w:p w14:paraId="757F4295" w14:textId="77777777" w:rsidR="00E66D23" w:rsidRPr="00970ECC" w:rsidRDefault="00E66D23" w:rsidP="00106EBE">
            <w:pPr>
              <w:rPr>
                <w:rFonts w:ascii="Aptos Display" w:hAnsi="Aptos Display" w:cs="Calibri Light"/>
              </w:rPr>
            </w:pPr>
          </w:p>
        </w:tc>
        <w:tc>
          <w:tcPr>
            <w:tcW w:w="2552" w:type="dxa"/>
          </w:tcPr>
          <w:p w14:paraId="2E2A5753" w14:textId="77777777" w:rsidR="00E66D23" w:rsidRPr="00970ECC" w:rsidRDefault="00E66D23" w:rsidP="00106EBE">
            <w:pPr>
              <w:rPr>
                <w:rFonts w:ascii="Aptos Display" w:hAnsi="Aptos Display" w:cs="Calibri Light"/>
              </w:rPr>
            </w:pPr>
          </w:p>
        </w:tc>
        <w:tc>
          <w:tcPr>
            <w:tcW w:w="1417" w:type="dxa"/>
          </w:tcPr>
          <w:p w14:paraId="2964D51C" w14:textId="77777777" w:rsidR="00E66D23" w:rsidRPr="00970ECC" w:rsidRDefault="00E66D23" w:rsidP="00106EBE">
            <w:pPr>
              <w:rPr>
                <w:rFonts w:ascii="Aptos Display" w:hAnsi="Aptos Display" w:cs="Calibri Light"/>
              </w:rPr>
            </w:pPr>
          </w:p>
        </w:tc>
        <w:tc>
          <w:tcPr>
            <w:tcW w:w="1894" w:type="dxa"/>
          </w:tcPr>
          <w:p w14:paraId="1C50515D" w14:textId="77777777" w:rsidR="00E66D23" w:rsidRPr="00970ECC" w:rsidRDefault="00E66D23" w:rsidP="00106EBE">
            <w:pPr>
              <w:rPr>
                <w:rFonts w:ascii="Aptos Display" w:hAnsi="Aptos Display" w:cs="Calibri Light"/>
              </w:rPr>
            </w:pPr>
          </w:p>
        </w:tc>
        <w:tc>
          <w:tcPr>
            <w:tcW w:w="1598" w:type="dxa"/>
          </w:tcPr>
          <w:p w14:paraId="504E2D7B" w14:textId="77777777" w:rsidR="00E66D23" w:rsidRPr="00970ECC" w:rsidRDefault="00E66D23" w:rsidP="00106EBE">
            <w:pPr>
              <w:rPr>
                <w:rFonts w:ascii="Aptos Display" w:hAnsi="Aptos Display" w:cs="Calibri Light"/>
              </w:rPr>
            </w:pPr>
          </w:p>
        </w:tc>
      </w:tr>
      <w:tr w:rsidR="00E66D23" w:rsidRPr="00970ECC" w14:paraId="14CB824B" w14:textId="77777777" w:rsidTr="00BF0D91">
        <w:tc>
          <w:tcPr>
            <w:tcW w:w="2660" w:type="dxa"/>
            <w:shd w:val="clear" w:color="auto" w:fill="E0E9EE" w:themeFill="accent1" w:themeFillTint="33"/>
          </w:tcPr>
          <w:p w14:paraId="25A47EAE" w14:textId="4CB9E55B" w:rsidR="00E66D23" w:rsidRPr="00350BF9" w:rsidRDefault="00C62EEA" w:rsidP="00D960A6">
            <w:pPr>
              <w:rPr>
                <w:rFonts w:ascii="Aptos Display" w:hAnsi="Aptos Display" w:cs="Calibri Light"/>
                <w:sz w:val="28"/>
                <w:szCs w:val="28"/>
              </w:rPr>
            </w:pPr>
            <w:r w:rsidRPr="00350BF9">
              <w:rPr>
                <w:rFonts w:ascii="Aptos Display" w:hAnsi="Aptos Display" w:cs="Calibri Light"/>
                <w:color w:val="0D0D0D" w:themeColor="text1" w:themeTint="F2"/>
                <w:sz w:val="28"/>
                <w:szCs w:val="28"/>
              </w:rPr>
              <w:t xml:space="preserve">Curriculum &amp; </w:t>
            </w:r>
            <w:r w:rsidR="004C744A" w:rsidRPr="00350BF9">
              <w:rPr>
                <w:rFonts w:ascii="Aptos Display" w:hAnsi="Aptos Display" w:cs="Calibri Light"/>
                <w:color w:val="0D0D0D" w:themeColor="text1" w:themeTint="F2"/>
                <w:sz w:val="28"/>
                <w:szCs w:val="28"/>
              </w:rPr>
              <w:t>High-Quality</w:t>
            </w:r>
            <w:r w:rsidRPr="00350BF9">
              <w:rPr>
                <w:rFonts w:ascii="Aptos Display" w:hAnsi="Aptos Display" w:cs="Calibri Light"/>
                <w:color w:val="0D0D0D" w:themeColor="text1" w:themeTint="F2"/>
                <w:sz w:val="28"/>
                <w:szCs w:val="28"/>
              </w:rPr>
              <w:t xml:space="preserve"> Teaching</w:t>
            </w:r>
          </w:p>
        </w:tc>
        <w:tc>
          <w:tcPr>
            <w:tcW w:w="2410" w:type="dxa"/>
          </w:tcPr>
          <w:p w14:paraId="329CAA36" w14:textId="77777777" w:rsidR="00E66D23" w:rsidRPr="00970ECC" w:rsidRDefault="00E66D23" w:rsidP="00106EBE">
            <w:pPr>
              <w:rPr>
                <w:rFonts w:ascii="Aptos Display" w:hAnsi="Aptos Display" w:cs="Calibri Light"/>
              </w:rPr>
            </w:pPr>
          </w:p>
        </w:tc>
        <w:tc>
          <w:tcPr>
            <w:tcW w:w="1417" w:type="dxa"/>
          </w:tcPr>
          <w:p w14:paraId="3F3A9AA8" w14:textId="77777777" w:rsidR="00E66D23" w:rsidRPr="00970ECC" w:rsidRDefault="00E66D23" w:rsidP="00106EBE">
            <w:pPr>
              <w:rPr>
                <w:rFonts w:ascii="Aptos Display" w:hAnsi="Aptos Display" w:cs="Calibri Light"/>
              </w:rPr>
            </w:pPr>
          </w:p>
        </w:tc>
        <w:tc>
          <w:tcPr>
            <w:tcW w:w="2552" w:type="dxa"/>
          </w:tcPr>
          <w:p w14:paraId="464BEBFC" w14:textId="77777777" w:rsidR="00E66D23" w:rsidRPr="00970ECC" w:rsidRDefault="00E66D23" w:rsidP="00106EBE">
            <w:pPr>
              <w:rPr>
                <w:rFonts w:ascii="Aptos Display" w:hAnsi="Aptos Display" w:cs="Calibri Light"/>
              </w:rPr>
            </w:pPr>
          </w:p>
        </w:tc>
        <w:tc>
          <w:tcPr>
            <w:tcW w:w="1417" w:type="dxa"/>
          </w:tcPr>
          <w:p w14:paraId="69A8EAED" w14:textId="77777777" w:rsidR="00E66D23" w:rsidRPr="00970ECC" w:rsidRDefault="00E66D23" w:rsidP="00106EBE">
            <w:pPr>
              <w:rPr>
                <w:rFonts w:ascii="Aptos Display" w:hAnsi="Aptos Display" w:cs="Calibri Light"/>
              </w:rPr>
            </w:pPr>
          </w:p>
        </w:tc>
        <w:tc>
          <w:tcPr>
            <w:tcW w:w="1894" w:type="dxa"/>
          </w:tcPr>
          <w:p w14:paraId="104971C6" w14:textId="77777777" w:rsidR="00E66D23" w:rsidRPr="00970ECC" w:rsidRDefault="00E66D23" w:rsidP="00106EBE">
            <w:pPr>
              <w:rPr>
                <w:rFonts w:ascii="Aptos Display" w:hAnsi="Aptos Display" w:cs="Calibri Light"/>
              </w:rPr>
            </w:pPr>
          </w:p>
        </w:tc>
        <w:tc>
          <w:tcPr>
            <w:tcW w:w="1598" w:type="dxa"/>
          </w:tcPr>
          <w:p w14:paraId="6C9E6D14" w14:textId="77777777" w:rsidR="00E66D23" w:rsidRPr="00970ECC" w:rsidRDefault="00E66D23" w:rsidP="00106EBE">
            <w:pPr>
              <w:rPr>
                <w:rFonts w:ascii="Aptos Display" w:hAnsi="Aptos Display" w:cs="Calibri Light"/>
              </w:rPr>
            </w:pPr>
          </w:p>
        </w:tc>
      </w:tr>
      <w:tr w:rsidR="00E66D23" w:rsidRPr="00970ECC" w14:paraId="6383B222" w14:textId="77777777" w:rsidTr="00BF0D91">
        <w:tc>
          <w:tcPr>
            <w:tcW w:w="2660" w:type="dxa"/>
            <w:shd w:val="clear" w:color="auto" w:fill="BCB4DC" w:themeFill="accent4" w:themeFillTint="66"/>
          </w:tcPr>
          <w:p w14:paraId="17C86A1D" w14:textId="77777777" w:rsidR="00E66D23" w:rsidRPr="00350BF9" w:rsidRDefault="00C62EEA" w:rsidP="00D960A6">
            <w:pPr>
              <w:rPr>
                <w:rFonts w:ascii="Aptos Display" w:hAnsi="Aptos Display" w:cs="Calibri Light"/>
                <w:sz w:val="28"/>
                <w:szCs w:val="28"/>
              </w:rPr>
            </w:pPr>
            <w:r w:rsidRPr="00350BF9">
              <w:rPr>
                <w:rFonts w:ascii="Aptos Display" w:hAnsi="Aptos Display" w:cs="Calibri Light"/>
                <w:sz w:val="28"/>
                <w:szCs w:val="28"/>
              </w:rPr>
              <w:t>Environment</w:t>
            </w:r>
          </w:p>
          <w:p w14:paraId="0BC3B72A" w14:textId="11BD6EE0" w:rsidR="008701BC" w:rsidRPr="00350BF9" w:rsidRDefault="008701BC" w:rsidP="008701BC">
            <w:pPr>
              <w:pStyle w:val="ListParagraph"/>
              <w:rPr>
                <w:rFonts w:ascii="Aptos Display" w:hAnsi="Aptos Display" w:cs="Calibri Light"/>
                <w:sz w:val="28"/>
                <w:szCs w:val="28"/>
              </w:rPr>
            </w:pPr>
          </w:p>
        </w:tc>
        <w:tc>
          <w:tcPr>
            <w:tcW w:w="2410" w:type="dxa"/>
          </w:tcPr>
          <w:p w14:paraId="6E568126" w14:textId="77777777" w:rsidR="00E66D23" w:rsidRPr="00970ECC" w:rsidRDefault="00E66D23" w:rsidP="00106EBE">
            <w:pPr>
              <w:rPr>
                <w:rFonts w:ascii="Aptos Display" w:hAnsi="Aptos Display" w:cs="Calibri Light"/>
              </w:rPr>
            </w:pPr>
          </w:p>
        </w:tc>
        <w:tc>
          <w:tcPr>
            <w:tcW w:w="1417" w:type="dxa"/>
          </w:tcPr>
          <w:p w14:paraId="07A5862B" w14:textId="77777777" w:rsidR="00E66D23" w:rsidRPr="00970ECC" w:rsidRDefault="00E66D23" w:rsidP="00106EBE">
            <w:pPr>
              <w:rPr>
                <w:rFonts w:ascii="Aptos Display" w:hAnsi="Aptos Display" w:cs="Calibri Light"/>
              </w:rPr>
            </w:pPr>
          </w:p>
        </w:tc>
        <w:tc>
          <w:tcPr>
            <w:tcW w:w="2552" w:type="dxa"/>
          </w:tcPr>
          <w:p w14:paraId="7418E0BB" w14:textId="77777777" w:rsidR="00E66D23" w:rsidRPr="00970ECC" w:rsidRDefault="00E66D23" w:rsidP="00106EBE">
            <w:pPr>
              <w:rPr>
                <w:rFonts w:ascii="Aptos Display" w:hAnsi="Aptos Display" w:cs="Calibri Light"/>
              </w:rPr>
            </w:pPr>
          </w:p>
        </w:tc>
        <w:tc>
          <w:tcPr>
            <w:tcW w:w="1417" w:type="dxa"/>
          </w:tcPr>
          <w:p w14:paraId="79726037" w14:textId="77777777" w:rsidR="00E66D23" w:rsidRPr="00970ECC" w:rsidRDefault="00E66D23" w:rsidP="00106EBE">
            <w:pPr>
              <w:rPr>
                <w:rFonts w:ascii="Aptos Display" w:hAnsi="Aptos Display" w:cs="Calibri Light"/>
              </w:rPr>
            </w:pPr>
          </w:p>
        </w:tc>
        <w:tc>
          <w:tcPr>
            <w:tcW w:w="1894" w:type="dxa"/>
          </w:tcPr>
          <w:p w14:paraId="33E2089B" w14:textId="77777777" w:rsidR="00E66D23" w:rsidRPr="00970ECC" w:rsidRDefault="00E66D23" w:rsidP="00106EBE">
            <w:pPr>
              <w:rPr>
                <w:rFonts w:ascii="Aptos Display" w:hAnsi="Aptos Display" w:cs="Calibri Light"/>
              </w:rPr>
            </w:pPr>
          </w:p>
        </w:tc>
        <w:tc>
          <w:tcPr>
            <w:tcW w:w="1598" w:type="dxa"/>
          </w:tcPr>
          <w:p w14:paraId="0170E812" w14:textId="77777777" w:rsidR="00E66D23" w:rsidRPr="00970ECC" w:rsidRDefault="00E66D23" w:rsidP="00106EBE">
            <w:pPr>
              <w:rPr>
                <w:rFonts w:ascii="Aptos Display" w:hAnsi="Aptos Display" w:cs="Calibri Light"/>
              </w:rPr>
            </w:pPr>
          </w:p>
        </w:tc>
      </w:tr>
      <w:tr w:rsidR="00E66D23" w:rsidRPr="00970ECC" w14:paraId="3B9FD740" w14:textId="77777777" w:rsidTr="00BF0D91">
        <w:tc>
          <w:tcPr>
            <w:tcW w:w="2660" w:type="dxa"/>
            <w:shd w:val="clear" w:color="auto" w:fill="D4E6BC" w:themeFill="accent3" w:themeFillTint="66"/>
          </w:tcPr>
          <w:p w14:paraId="1A5B7E5B" w14:textId="57AA545A" w:rsidR="00E66D23" w:rsidRPr="00350BF9" w:rsidRDefault="00C62EEA" w:rsidP="00350BF9">
            <w:pPr>
              <w:rPr>
                <w:rFonts w:ascii="Aptos Display" w:hAnsi="Aptos Display" w:cs="Calibri Light"/>
                <w:sz w:val="28"/>
                <w:szCs w:val="28"/>
              </w:rPr>
            </w:pPr>
            <w:r w:rsidRPr="00350BF9">
              <w:rPr>
                <w:rFonts w:ascii="Aptos Display" w:hAnsi="Aptos Display" w:cs="Calibri Light"/>
                <w:sz w:val="28"/>
                <w:szCs w:val="28"/>
              </w:rPr>
              <w:t>P</w:t>
            </w:r>
            <w:r w:rsidR="00350BF9">
              <w:rPr>
                <w:rFonts w:ascii="Aptos Display" w:hAnsi="Aptos Display" w:cs="Calibri Light"/>
                <w:sz w:val="28"/>
                <w:szCs w:val="28"/>
              </w:rPr>
              <w:t>reparing</w:t>
            </w:r>
            <w:r w:rsidR="004C744A" w:rsidRPr="00350BF9">
              <w:rPr>
                <w:rFonts w:ascii="Aptos Display" w:hAnsi="Aptos Display" w:cs="Calibri Light"/>
                <w:sz w:val="28"/>
                <w:szCs w:val="28"/>
              </w:rPr>
              <w:t xml:space="preserve"> fo</w:t>
            </w:r>
            <w:r w:rsidR="00D960A6" w:rsidRPr="00350BF9">
              <w:rPr>
                <w:rFonts w:ascii="Aptos Display" w:hAnsi="Aptos Display" w:cs="Calibri Light"/>
                <w:sz w:val="28"/>
                <w:szCs w:val="28"/>
              </w:rPr>
              <w:t>r tomorrow</w:t>
            </w:r>
          </w:p>
        </w:tc>
        <w:tc>
          <w:tcPr>
            <w:tcW w:w="2410" w:type="dxa"/>
          </w:tcPr>
          <w:p w14:paraId="430B2227" w14:textId="77777777" w:rsidR="00E66D23" w:rsidRPr="00970ECC" w:rsidRDefault="00E66D23" w:rsidP="00106EBE">
            <w:pPr>
              <w:rPr>
                <w:rFonts w:ascii="Aptos Display" w:hAnsi="Aptos Display" w:cs="Calibri Light"/>
              </w:rPr>
            </w:pPr>
          </w:p>
        </w:tc>
        <w:tc>
          <w:tcPr>
            <w:tcW w:w="1417" w:type="dxa"/>
          </w:tcPr>
          <w:p w14:paraId="1D2A1BBF" w14:textId="77777777" w:rsidR="00E66D23" w:rsidRPr="00970ECC" w:rsidRDefault="00E66D23" w:rsidP="00106EBE">
            <w:pPr>
              <w:rPr>
                <w:rFonts w:ascii="Aptos Display" w:hAnsi="Aptos Display" w:cs="Calibri Light"/>
              </w:rPr>
            </w:pPr>
          </w:p>
        </w:tc>
        <w:tc>
          <w:tcPr>
            <w:tcW w:w="2552" w:type="dxa"/>
          </w:tcPr>
          <w:p w14:paraId="73771F3D" w14:textId="77777777" w:rsidR="00E66D23" w:rsidRPr="00970ECC" w:rsidRDefault="00E66D23" w:rsidP="00106EBE">
            <w:pPr>
              <w:rPr>
                <w:rFonts w:ascii="Aptos Display" w:hAnsi="Aptos Display" w:cs="Calibri Light"/>
              </w:rPr>
            </w:pPr>
          </w:p>
        </w:tc>
        <w:tc>
          <w:tcPr>
            <w:tcW w:w="1417" w:type="dxa"/>
          </w:tcPr>
          <w:p w14:paraId="3BF6517C" w14:textId="77777777" w:rsidR="00E66D23" w:rsidRPr="00970ECC" w:rsidRDefault="00E66D23" w:rsidP="00106EBE">
            <w:pPr>
              <w:rPr>
                <w:rFonts w:ascii="Aptos Display" w:hAnsi="Aptos Display" w:cs="Calibri Light"/>
              </w:rPr>
            </w:pPr>
          </w:p>
        </w:tc>
        <w:tc>
          <w:tcPr>
            <w:tcW w:w="1894" w:type="dxa"/>
          </w:tcPr>
          <w:p w14:paraId="73A0D24B" w14:textId="77777777" w:rsidR="00E66D23" w:rsidRPr="00970ECC" w:rsidRDefault="00E66D23" w:rsidP="00106EBE">
            <w:pPr>
              <w:rPr>
                <w:rFonts w:ascii="Aptos Display" w:hAnsi="Aptos Display" w:cs="Calibri Light"/>
              </w:rPr>
            </w:pPr>
          </w:p>
        </w:tc>
        <w:tc>
          <w:tcPr>
            <w:tcW w:w="1598" w:type="dxa"/>
          </w:tcPr>
          <w:p w14:paraId="7BB075B0" w14:textId="77777777" w:rsidR="00E66D23" w:rsidRPr="00970ECC" w:rsidRDefault="00E66D23" w:rsidP="00106EBE">
            <w:pPr>
              <w:rPr>
                <w:rFonts w:ascii="Aptos Display" w:hAnsi="Aptos Display" w:cs="Calibri Light"/>
              </w:rPr>
            </w:pPr>
          </w:p>
        </w:tc>
      </w:tr>
      <w:tr w:rsidR="00E66D23" w:rsidRPr="00970ECC" w14:paraId="26790C61" w14:textId="77777777" w:rsidTr="00BF0D91">
        <w:tc>
          <w:tcPr>
            <w:tcW w:w="2660" w:type="dxa"/>
            <w:shd w:val="clear" w:color="auto" w:fill="FDE4A3" w:themeFill="accent6" w:themeFillTint="66"/>
          </w:tcPr>
          <w:p w14:paraId="6714DFE5" w14:textId="65B07755" w:rsidR="00E66D23" w:rsidRPr="00350BF9" w:rsidRDefault="00C62EEA" w:rsidP="00350BF9">
            <w:pPr>
              <w:rPr>
                <w:rFonts w:ascii="Aptos Display" w:hAnsi="Aptos Display" w:cs="Calibri Light"/>
                <w:sz w:val="28"/>
                <w:szCs w:val="28"/>
              </w:rPr>
            </w:pPr>
            <w:r w:rsidRPr="00350BF9">
              <w:rPr>
                <w:rFonts w:ascii="Aptos Display" w:hAnsi="Aptos Display" w:cs="Calibri Light"/>
                <w:sz w:val="28"/>
                <w:szCs w:val="28"/>
              </w:rPr>
              <w:t>Voice of the Child and Family</w:t>
            </w:r>
          </w:p>
        </w:tc>
        <w:tc>
          <w:tcPr>
            <w:tcW w:w="2410" w:type="dxa"/>
          </w:tcPr>
          <w:p w14:paraId="26DE4FAD" w14:textId="77777777" w:rsidR="00E66D23" w:rsidRPr="00970ECC" w:rsidRDefault="00E66D23" w:rsidP="00106EBE">
            <w:pPr>
              <w:rPr>
                <w:rFonts w:ascii="Aptos Display" w:hAnsi="Aptos Display" w:cs="Calibri Light"/>
              </w:rPr>
            </w:pPr>
          </w:p>
        </w:tc>
        <w:tc>
          <w:tcPr>
            <w:tcW w:w="1417" w:type="dxa"/>
          </w:tcPr>
          <w:p w14:paraId="39A36083" w14:textId="77777777" w:rsidR="00E66D23" w:rsidRPr="00970ECC" w:rsidRDefault="00E66D23" w:rsidP="00106EBE">
            <w:pPr>
              <w:rPr>
                <w:rFonts w:ascii="Aptos Display" w:hAnsi="Aptos Display" w:cs="Calibri Light"/>
              </w:rPr>
            </w:pPr>
          </w:p>
        </w:tc>
        <w:tc>
          <w:tcPr>
            <w:tcW w:w="2552" w:type="dxa"/>
          </w:tcPr>
          <w:p w14:paraId="4BBA5210" w14:textId="77777777" w:rsidR="00E66D23" w:rsidRPr="00970ECC" w:rsidRDefault="00E66D23" w:rsidP="00106EBE">
            <w:pPr>
              <w:rPr>
                <w:rFonts w:ascii="Aptos Display" w:hAnsi="Aptos Display" w:cs="Calibri Light"/>
              </w:rPr>
            </w:pPr>
          </w:p>
        </w:tc>
        <w:tc>
          <w:tcPr>
            <w:tcW w:w="1417" w:type="dxa"/>
          </w:tcPr>
          <w:p w14:paraId="45EB0CCC" w14:textId="77777777" w:rsidR="00E66D23" w:rsidRPr="00970ECC" w:rsidRDefault="00E66D23" w:rsidP="00106EBE">
            <w:pPr>
              <w:rPr>
                <w:rFonts w:ascii="Aptos Display" w:hAnsi="Aptos Display" w:cs="Calibri Light"/>
              </w:rPr>
            </w:pPr>
          </w:p>
        </w:tc>
        <w:tc>
          <w:tcPr>
            <w:tcW w:w="1894" w:type="dxa"/>
          </w:tcPr>
          <w:p w14:paraId="6556D7E8" w14:textId="77777777" w:rsidR="00E66D23" w:rsidRPr="00970ECC" w:rsidRDefault="00E66D23" w:rsidP="00106EBE">
            <w:pPr>
              <w:rPr>
                <w:rFonts w:ascii="Aptos Display" w:hAnsi="Aptos Display" w:cs="Calibri Light"/>
              </w:rPr>
            </w:pPr>
          </w:p>
        </w:tc>
        <w:tc>
          <w:tcPr>
            <w:tcW w:w="1598" w:type="dxa"/>
          </w:tcPr>
          <w:p w14:paraId="4FA5CB67" w14:textId="77777777" w:rsidR="00E66D23" w:rsidRPr="00970ECC" w:rsidRDefault="00E66D23" w:rsidP="00106EBE">
            <w:pPr>
              <w:rPr>
                <w:rFonts w:ascii="Aptos Display" w:hAnsi="Aptos Display" w:cs="Calibri Light"/>
              </w:rPr>
            </w:pPr>
          </w:p>
        </w:tc>
      </w:tr>
      <w:tr w:rsidR="00E66D23" w:rsidRPr="00970ECC" w14:paraId="6DB0BACB" w14:textId="77777777" w:rsidTr="00BF0D91">
        <w:tc>
          <w:tcPr>
            <w:tcW w:w="2660" w:type="dxa"/>
            <w:shd w:val="clear" w:color="auto" w:fill="FCDBCC"/>
          </w:tcPr>
          <w:p w14:paraId="0144DFE1" w14:textId="5E58BCBC" w:rsidR="00E66D23" w:rsidRPr="00350BF9" w:rsidRDefault="00C62EEA" w:rsidP="008850BB">
            <w:pPr>
              <w:rPr>
                <w:rFonts w:ascii="Aptos Display" w:hAnsi="Aptos Display" w:cs="Calibri Light"/>
                <w:sz w:val="28"/>
                <w:szCs w:val="28"/>
              </w:rPr>
            </w:pPr>
            <w:r w:rsidRPr="00350BF9">
              <w:rPr>
                <w:rFonts w:ascii="Aptos Display" w:hAnsi="Aptos Display" w:cs="Calibri Light"/>
                <w:sz w:val="28"/>
                <w:szCs w:val="28"/>
              </w:rPr>
              <w:t>Staff Skills and Training</w:t>
            </w:r>
          </w:p>
        </w:tc>
        <w:tc>
          <w:tcPr>
            <w:tcW w:w="2410" w:type="dxa"/>
          </w:tcPr>
          <w:p w14:paraId="4A4D71F6" w14:textId="77777777" w:rsidR="00E66D23" w:rsidRPr="00970ECC" w:rsidRDefault="00E66D23" w:rsidP="00106EBE">
            <w:pPr>
              <w:rPr>
                <w:rFonts w:ascii="Aptos Display" w:hAnsi="Aptos Display" w:cs="Calibri Light"/>
              </w:rPr>
            </w:pPr>
          </w:p>
        </w:tc>
        <w:tc>
          <w:tcPr>
            <w:tcW w:w="1417" w:type="dxa"/>
          </w:tcPr>
          <w:p w14:paraId="1819BF31" w14:textId="77777777" w:rsidR="00E66D23" w:rsidRPr="00970ECC" w:rsidRDefault="00E66D23" w:rsidP="00106EBE">
            <w:pPr>
              <w:rPr>
                <w:rFonts w:ascii="Aptos Display" w:hAnsi="Aptos Display" w:cs="Calibri Light"/>
              </w:rPr>
            </w:pPr>
          </w:p>
        </w:tc>
        <w:tc>
          <w:tcPr>
            <w:tcW w:w="2552" w:type="dxa"/>
          </w:tcPr>
          <w:p w14:paraId="2EC86B0E" w14:textId="77777777" w:rsidR="00E66D23" w:rsidRPr="00970ECC" w:rsidRDefault="00E66D23" w:rsidP="00106EBE">
            <w:pPr>
              <w:rPr>
                <w:rFonts w:ascii="Aptos Display" w:hAnsi="Aptos Display" w:cs="Calibri Light"/>
              </w:rPr>
            </w:pPr>
          </w:p>
        </w:tc>
        <w:tc>
          <w:tcPr>
            <w:tcW w:w="1417" w:type="dxa"/>
          </w:tcPr>
          <w:p w14:paraId="59BFD106" w14:textId="77777777" w:rsidR="00E66D23" w:rsidRPr="00970ECC" w:rsidRDefault="00E66D23" w:rsidP="00106EBE">
            <w:pPr>
              <w:rPr>
                <w:rFonts w:ascii="Aptos Display" w:hAnsi="Aptos Display" w:cs="Calibri Light"/>
              </w:rPr>
            </w:pPr>
          </w:p>
        </w:tc>
        <w:tc>
          <w:tcPr>
            <w:tcW w:w="1894" w:type="dxa"/>
          </w:tcPr>
          <w:p w14:paraId="2EC2C453" w14:textId="77777777" w:rsidR="00E66D23" w:rsidRPr="00970ECC" w:rsidRDefault="00E66D23" w:rsidP="00106EBE">
            <w:pPr>
              <w:rPr>
                <w:rFonts w:ascii="Aptos Display" w:hAnsi="Aptos Display" w:cs="Calibri Light"/>
              </w:rPr>
            </w:pPr>
          </w:p>
        </w:tc>
        <w:tc>
          <w:tcPr>
            <w:tcW w:w="1598" w:type="dxa"/>
          </w:tcPr>
          <w:p w14:paraId="00F26246" w14:textId="77777777" w:rsidR="00E66D23" w:rsidRPr="00970ECC" w:rsidRDefault="00E66D23" w:rsidP="00106EBE">
            <w:pPr>
              <w:rPr>
                <w:rFonts w:ascii="Aptos Display" w:hAnsi="Aptos Display" w:cs="Calibri Light"/>
              </w:rPr>
            </w:pPr>
          </w:p>
        </w:tc>
      </w:tr>
    </w:tbl>
    <w:p w14:paraId="2FFAF3C3" w14:textId="77777777" w:rsidR="00106EBE" w:rsidRPr="00970ECC" w:rsidRDefault="00106EBE" w:rsidP="008850BB">
      <w:pPr>
        <w:rPr>
          <w:rFonts w:ascii="Aptos Display" w:hAnsi="Aptos Display" w:cs="Calibri Light"/>
        </w:rPr>
      </w:pPr>
    </w:p>
    <w:sectPr w:rsidR="00106EBE" w:rsidRPr="00970ECC" w:rsidSect="00BF0D91">
      <w:headerReference w:type="default" r:id="rId18"/>
      <w:footerReference w:type="default" r:id="rId19"/>
      <w:headerReference w:type="first" r:id="rId20"/>
      <w:footerReference w:type="first" r:id="rId21"/>
      <w:pgSz w:w="16838" w:h="11906" w:orient="landscape"/>
      <w:pgMar w:top="1440" w:right="1440" w:bottom="1440" w:left="1440" w:header="709" w:footer="709" w:gutter="0"/>
      <w:pgBorders w:display="firstPage" w:offsetFrom="page">
        <w:top w:val="single" w:sz="18" w:space="24" w:color="auto"/>
        <w:left w:val="single" w:sz="18" w:space="24" w:color="auto"/>
        <w:bottom w:val="single" w:sz="18" w:space="24" w:color="auto"/>
        <w:right w:val="single" w:sz="18"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6358" w14:textId="77777777" w:rsidR="00363268" w:rsidRDefault="00363268" w:rsidP="00CC6F0E">
      <w:pPr>
        <w:spacing w:after="0" w:line="240" w:lineRule="auto"/>
      </w:pPr>
      <w:r>
        <w:separator/>
      </w:r>
    </w:p>
  </w:endnote>
  <w:endnote w:type="continuationSeparator" w:id="0">
    <w:p w14:paraId="463C0AA8" w14:textId="77777777" w:rsidR="00363268" w:rsidRDefault="00363268" w:rsidP="00CC6F0E">
      <w:pPr>
        <w:spacing w:after="0" w:line="240" w:lineRule="auto"/>
      </w:pPr>
      <w:r>
        <w:continuationSeparator/>
      </w:r>
    </w:p>
  </w:endnote>
  <w:endnote w:type="continuationNotice" w:id="1">
    <w:p w14:paraId="0DD808A0" w14:textId="77777777" w:rsidR="00363268" w:rsidRDefault="003632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algun Gothic Semilight">
    <w:panose1 w:val="020B0502040204020203"/>
    <w:charset w:val="80"/>
    <w:family w:val="swiss"/>
    <w:pitch w:val="variable"/>
    <w:sig w:usb0="B0000AAF" w:usb1="09DF7CFB" w:usb2="00000012" w:usb3="00000000" w:csb0="003E01BD"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DCA04" w14:textId="7274A32D" w:rsidR="00C444BE" w:rsidRDefault="00BF0D91">
    <w:pPr>
      <w:pStyle w:val="Footer"/>
    </w:pPr>
    <w:r>
      <w:rPr>
        <w:noProof/>
        <w:color w:val="808080" w:themeColor="background1" w:themeShade="80"/>
      </w:rPr>
      <mc:AlternateContent>
        <mc:Choice Requires="wpg">
          <w:drawing>
            <wp:anchor distT="0" distB="0" distL="0" distR="0" simplePos="0" relativeHeight="251661314" behindDoc="0" locked="0" layoutInCell="1" allowOverlap="1" wp14:anchorId="7FA4E31D" wp14:editId="73A9D3C8">
              <wp:simplePos x="0" y="0"/>
              <wp:positionH relativeFrom="margin">
                <wp:align>right</wp:align>
              </wp:positionH>
              <mc:AlternateContent>
                <mc:Choice Requires="wp14">
                  <wp:positionV relativeFrom="bottomMargin">
                    <wp14:pctPosVOffset>20000</wp14:pctPosVOffset>
                  </wp:positionV>
                </mc:Choice>
                <mc:Fallback>
                  <wp:positionV relativeFrom="page">
                    <wp:posOffset>6828790</wp:posOffset>
                  </wp:positionV>
                </mc:Fallback>
              </mc:AlternateContent>
              <wp:extent cx="5943600" cy="320040"/>
              <wp:effectExtent l="0" t="0" r="0" b="3810"/>
              <wp:wrapSquare wrapText="bothSides"/>
              <wp:docPr id="37" name="Group 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43CAFB6" w14:textId="25A0EDFF" w:rsidR="00BF0D91" w:rsidRDefault="00BF0D91">
                                <w:pPr>
                                  <w:jc w:val="right"/>
                                  <w:rPr>
                                    <w:color w:val="7F7F7F" w:themeColor="text1" w:themeTint="80"/>
                                  </w:rPr>
                                </w:pPr>
                                <w:r>
                                  <w:rPr>
                                    <w:color w:val="7F7F7F" w:themeColor="text1" w:themeTint="80"/>
                                  </w:rPr>
                                  <w:t>Whole School SEND Review tool</w:t>
                                </w:r>
                              </w:p>
                            </w:sdtContent>
                          </w:sdt>
                          <w:p w14:paraId="472DAD56" w14:textId="77777777" w:rsidR="00BF0D91" w:rsidRDefault="00BF0D9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FA4E31D" id="Group 7" o:spid="_x0000_s1038" style="position:absolute;margin-left:416.8pt;margin-top:0;width:468pt;height:25.2pt;z-index:251661314;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3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xt Box 39" o:spid="_x0000_s1040"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243CAFB6" w14:textId="25A0EDFF" w:rsidR="00BF0D91" w:rsidRDefault="00BF0D91">
                          <w:pPr>
                            <w:jc w:val="right"/>
                            <w:rPr>
                              <w:color w:val="7F7F7F" w:themeColor="text1" w:themeTint="80"/>
                            </w:rPr>
                          </w:pPr>
                          <w:r>
                            <w:rPr>
                              <w:color w:val="7F7F7F" w:themeColor="text1" w:themeTint="80"/>
                            </w:rPr>
                            <w:t>Whole School SEND Review tool</w:t>
                          </w:r>
                        </w:p>
                      </w:sdtContent>
                    </w:sdt>
                    <w:p w14:paraId="472DAD56" w14:textId="77777777" w:rsidR="00BF0D91" w:rsidRDefault="00BF0D9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60290" behindDoc="0" locked="0" layoutInCell="1" allowOverlap="1" wp14:anchorId="552E906C" wp14:editId="69289CED">
              <wp:simplePos x="0" y="0"/>
              <wp:positionH relativeFrom="rightMargin">
                <wp:align>left</wp:align>
              </wp:positionH>
              <mc:AlternateContent>
                <mc:Choice Requires="wp14">
                  <wp:positionV relativeFrom="bottomMargin">
                    <wp14:pctPosVOffset>20000</wp14:pctPosVOffset>
                  </wp:positionV>
                </mc:Choice>
                <mc:Fallback>
                  <wp:positionV relativeFrom="page">
                    <wp:posOffset>6828790</wp:posOffset>
                  </wp:positionV>
                </mc:Fallback>
              </mc:AlternateContent>
              <wp:extent cx="457200" cy="320040"/>
              <wp:effectExtent l="0" t="0" r="0" b="3810"/>
              <wp:wrapSquare wrapText="bothSides"/>
              <wp:docPr id="40" name="Rectangle 8"/>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92D05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5F9C60" w14:textId="77777777" w:rsidR="00BF0D91" w:rsidRDefault="00BF0D9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E906C" id="Rectangle 8" o:spid="_x0000_s1041" style="position:absolute;margin-left:0;margin-top:0;width:36pt;height:25.2pt;z-index:25166029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" fillcolor="#92d050" stroked="f" strokeweight="3pt">
              <v:textbox>
                <w:txbxContent>
                  <w:p w14:paraId="3E5F9C60" w14:textId="77777777" w:rsidR="00BF0D91" w:rsidRDefault="00BF0D9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4E8F" w14:textId="0449F68E" w:rsidR="00A830E4" w:rsidRDefault="00A312D3" w:rsidP="003102EE">
    <w:pPr>
      <w:pStyle w:val="Footer"/>
      <w:jc w:val="center"/>
    </w:pPr>
    <w:r w:rsidRPr="00A312D3">
      <w:rPr>
        <w:noProof/>
      </w:rPr>
      <w:drawing>
        <wp:inline distT="0" distB="0" distL="0" distR="0" wp14:anchorId="24844E33" wp14:editId="67C956E2">
          <wp:extent cx="8863330" cy="791845"/>
          <wp:effectExtent l="0" t="0" r="0" b="8255"/>
          <wp:docPr id="845791730" name="Picture 2" descr="A drawing of a building&#10;&#10;Description automatically generated">
            <a:extLst xmlns:a="http://schemas.openxmlformats.org/drawingml/2006/main">
              <a:ext uri="{FF2B5EF4-FFF2-40B4-BE49-F238E27FC236}">
                <a16:creationId xmlns:a16="http://schemas.microsoft.com/office/drawing/2014/main" id="{21C1837A-412B-B618-ACB8-62948B9D27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91730" name="Picture 2" descr="A drawing of a building&#10;&#10;Description automatically generated">
                    <a:extLst>
                      <a:ext uri="{FF2B5EF4-FFF2-40B4-BE49-F238E27FC236}">
                        <a16:creationId xmlns:a16="http://schemas.microsoft.com/office/drawing/2014/main" id="{21C1837A-412B-B618-ACB8-62948B9D27DB}"/>
                      </a:ext>
                    </a:extLst>
                  </pic:cNvPr>
                  <pic:cNvPicPr>
                    <a:picLocks noChangeAspect="1"/>
                  </pic:cNvPicPr>
                </pic:nvPicPr>
                <pic:blipFill>
                  <a:blip r:embed="rId1"/>
                  <a:stretch>
                    <a:fillRect/>
                  </a:stretch>
                </pic:blipFill>
                <pic:spPr>
                  <a:xfrm>
                    <a:off x="0" y="0"/>
                    <a:ext cx="8863330" cy="7918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FE0D" w14:textId="77777777" w:rsidR="00363268" w:rsidRDefault="00363268" w:rsidP="00CC6F0E">
      <w:pPr>
        <w:spacing w:after="0" w:line="240" w:lineRule="auto"/>
      </w:pPr>
      <w:r>
        <w:separator/>
      </w:r>
    </w:p>
  </w:footnote>
  <w:footnote w:type="continuationSeparator" w:id="0">
    <w:p w14:paraId="3FE13CC6" w14:textId="77777777" w:rsidR="00363268" w:rsidRDefault="00363268" w:rsidP="00CC6F0E">
      <w:pPr>
        <w:spacing w:after="0" w:line="240" w:lineRule="auto"/>
      </w:pPr>
      <w:r>
        <w:continuationSeparator/>
      </w:r>
    </w:p>
  </w:footnote>
  <w:footnote w:type="continuationNotice" w:id="1">
    <w:p w14:paraId="7B5428B4" w14:textId="77777777" w:rsidR="00363268" w:rsidRDefault="003632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5082" w14:textId="3202D08D" w:rsidR="005C39CE" w:rsidRPr="00A97825" w:rsidRDefault="005C39CE" w:rsidP="005C39CE">
    <w:pPr>
      <w:pStyle w:val="Header"/>
      <w:rPr>
        <w:rFonts w:ascii="Aptos Display" w:hAnsi="Aptos Display"/>
        <w:b/>
        <w:bCs/>
        <w:color w:val="709939" w:themeColor="accent3" w:themeShade="BF"/>
        <w:sz w:val="36"/>
        <w:szCs w:val="36"/>
      </w:rPr>
    </w:pPr>
    <w:r>
      <w:rPr>
        <w:noProof/>
      </w:rPr>
      <w:drawing>
        <wp:anchor distT="0" distB="0" distL="114300" distR="114300" simplePos="0" relativeHeight="251650560" behindDoc="0" locked="0" layoutInCell="1" allowOverlap="1" wp14:anchorId="6BF1E3C3" wp14:editId="73A876EC">
          <wp:simplePos x="0" y="0"/>
          <wp:positionH relativeFrom="column">
            <wp:posOffset>8825230</wp:posOffset>
          </wp:positionH>
          <wp:positionV relativeFrom="paragraph">
            <wp:posOffset>-45085</wp:posOffset>
          </wp:positionV>
          <wp:extent cx="502920" cy="502920"/>
          <wp:effectExtent l="0" t="0" r="0" b="0"/>
          <wp:wrapNone/>
          <wp:docPr id="279242661"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88820" name="Picture 1" descr="A logo with hands and a bab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68E7" w:rsidRPr="004868E7">
      <w:rPr>
        <w:rFonts w:ascii="Aptos Display" w:hAnsi="Aptos Display"/>
        <w:b/>
        <w:bCs/>
        <w:color w:val="2F2551" w:themeColor="accent4" w:themeShade="80"/>
        <w:sz w:val="36"/>
        <w:szCs w:val="36"/>
      </w:rPr>
      <w:t xml:space="preserve"> </w:t>
    </w:r>
    <w:r w:rsidR="004868E7" w:rsidRPr="00A97825">
      <w:rPr>
        <w:rFonts w:ascii="Aptos Display" w:hAnsi="Aptos Display"/>
        <w:b/>
        <w:bCs/>
        <w:color w:val="709939" w:themeColor="accent3" w:themeShade="BF"/>
        <w:sz w:val="36"/>
        <w:szCs w:val="36"/>
      </w:rPr>
      <w:t>Inclusive Mainstream Practice (IMP) Leeds</w:t>
    </w:r>
  </w:p>
  <w:p w14:paraId="705568F6" w14:textId="0D96D3CD" w:rsidR="005C39CE" w:rsidRDefault="005C39CE" w:rsidP="005C39CE">
    <w:pPr>
      <w:pStyle w:val="Header"/>
      <w:tabs>
        <w:tab w:val="left" w:pos="4890"/>
        <w:tab w:val="right" w:pos="13958"/>
      </w:tabs>
      <w:jc w:val="right"/>
    </w:pPr>
    <w:r w:rsidRPr="005C39CE">
      <w:rPr>
        <w:rFonts w:ascii="Aptos Display" w:hAnsi="Aptos Display"/>
        <w:b/>
        <w:bCs/>
        <w:noProof/>
        <w:color w:val="709939" w:themeColor="accent3" w:themeShade="BF"/>
        <w:sz w:val="32"/>
        <w:szCs w:val="32"/>
      </w:rPr>
      <w:drawing>
        <wp:anchor distT="0" distB="0" distL="114300" distR="114300" simplePos="0" relativeHeight="251642368" behindDoc="0" locked="0" layoutInCell="1" allowOverlap="1" wp14:anchorId="17A88820" wp14:editId="4D052ED8">
          <wp:simplePos x="0" y="0"/>
          <wp:positionH relativeFrom="column">
            <wp:posOffset>-228388</wp:posOffset>
          </wp:positionH>
          <wp:positionV relativeFrom="paragraph">
            <wp:posOffset>86995</wp:posOffset>
          </wp:positionV>
          <wp:extent cx="8551334" cy="94513"/>
          <wp:effectExtent l="0" t="0" r="0" b="1270"/>
          <wp:wrapNone/>
          <wp:docPr id="12733847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38248" name=""/>
                  <pic:cNvPicPr/>
                </pic:nvPicPr>
                <pic:blipFill>
                  <a:blip r:embed="rId2">
                    <a:extLst>
                      <a:ext uri="{96DAC541-7B7A-43D3-8B79-37D633B846F1}">
                        <asvg:svgBlip xmlns:asvg="http://schemas.microsoft.com/office/drawing/2016/SVG/main" r:embed="rId3"/>
                      </a:ext>
                    </a:extLst>
                  </a:blip>
                  <a:stretch>
                    <a:fillRect/>
                  </a:stretch>
                </pic:blipFill>
                <pic:spPr>
                  <a:xfrm>
                    <a:off x="0" y="0"/>
                    <a:ext cx="8551334" cy="94513"/>
                  </a:xfrm>
                  <a:prstGeom prst="rect">
                    <a:avLst/>
                  </a:prstGeom>
                </pic:spPr>
              </pic:pic>
            </a:graphicData>
          </a:graphic>
          <wp14:sizeRelH relativeFrom="margin">
            <wp14:pctWidth>0</wp14:pctWidth>
          </wp14:sizeRelH>
          <wp14:sizeRelV relativeFrom="margin">
            <wp14:pctHeight>0</wp14:pctHeight>
          </wp14:sizeRelV>
        </wp:anchor>
      </w:drawing>
    </w:r>
    <w:r w:rsidRPr="005C39CE">
      <w:rPr>
        <w:rFonts w:ascii="Aptos Display" w:hAnsi="Aptos Display"/>
        <w:b/>
        <w:bCs/>
        <w:color w:val="709939" w:themeColor="accent3" w:themeShade="BF"/>
        <w:sz w:val="32"/>
        <w:szCs w:val="32"/>
      </w:rPr>
      <w:tab/>
    </w:r>
    <w:r>
      <w:tab/>
    </w:r>
    <w:r>
      <w:tab/>
    </w:r>
    <w:r>
      <w:tab/>
    </w:r>
  </w:p>
  <w:p w14:paraId="420C8C68" w14:textId="2783133D" w:rsidR="00F72968" w:rsidRPr="005C39CE" w:rsidRDefault="00F72968" w:rsidP="005C3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B01F" w14:textId="19A70F7C" w:rsidR="003102EE" w:rsidRDefault="005C39CE" w:rsidP="00A312D3">
    <w:pPr>
      <w:pStyle w:val="Header"/>
      <w:jc w:val="right"/>
    </w:pPr>
    <w:r>
      <w:rPr>
        <w:noProof/>
      </w:rPr>
      <w:drawing>
        <wp:anchor distT="0" distB="0" distL="114300" distR="114300" simplePos="0" relativeHeight="251658241" behindDoc="0" locked="0" layoutInCell="1" allowOverlap="1" wp14:anchorId="7C8DCA6B" wp14:editId="549322C4">
          <wp:simplePos x="0" y="0"/>
          <wp:positionH relativeFrom="column">
            <wp:posOffset>8787373</wp:posOffset>
          </wp:positionH>
          <wp:positionV relativeFrom="paragraph">
            <wp:posOffset>-38100</wp:posOffset>
          </wp:positionV>
          <wp:extent cx="502920" cy="502920"/>
          <wp:effectExtent l="0" t="0" r="0" b="0"/>
          <wp:wrapNone/>
          <wp:docPr id="1518305227"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88820" name="Picture 1" descr="A logo with hands and a bab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0" distR="0" simplePos="0" relativeHeight="251658240" behindDoc="1" locked="0" layoutInCell="1" allowOverlap="1" wp14:anchorId="41905FD1" wp14:editId="65EA9DCF">
              <wp:simplePos x="0" y="0"/>
              <wp:positionH relativeFrom="page">
                <wp:posOffset>9636125</wp:posOffset>
              </wp:positionH>
              <wp:positionV relativeFrom="page">
                <wp:posOffset>544830</wp:posOffset>
              </wp:positionV>
              <wp:extent cx="701572" cy="280020"/>
              <wp:effectExtent l="0" t="0" r="0" b="0"/>
              <wp:wrapNone/>
              <wp:docPr id="1434733880"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572" cy="280020"/>
                      </a:xfrm>
                      <a:prstGeom prst="rect">
                        <a:avLst/>
                      </a:prstGeom>
                    </wps:spPr>
                    <wps:txbx>
                      <w:txbxContent>
                        <w:p w14:paraId="0F9984DF" w14:textId="0FADD4FA" w:rsidR="005C39CE" w:rsidRPr="00B1527E" w:rsidRDefault="005C39CE" w:rsidP="005C39CE">
                          <w:pPr>
                            <w:pStyle w:val="TOAHeading"/>
                            <w:rPr>
                              <w:szCs w:val="2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1905FD1" id="_x0000_t202" coordsize="21600,21600" o:spt="202" path="m,l,21600r21600,l21600,xe">
              <v:stroke joinstyle="miter"/>
              <v:path gradientshapeok="t" o:connecttype="rect"/>
            </v:shapetype>
            <v:shape id="Textbox 17" o:spid="_x0000_s1042" type="#_x0000_t202" style="position:absolute;left:0;text-align:left;margin-left:758.75pt;margin-top:42.9pt;width:55.25pt;height:22.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" filled="f" stroked="f">
              <v:textbox inset="0,0,0,0">
                <w:txbxContent>
                  <w:p w14:paraId="0F9984DF" w14:textId="0FADD4FA" w:rsidR="005C39CE" w:rsidRPr="00B1527E" w:rsidRDefault="005C39CE" w:rsidP="005C39CE">
                    <w:pPr>
                      <w:pStyle w:val="TOAHeading"/>
                      <w:rPr>
                        <w:szCs w:val="26"/>
                      </w:rPr>
                    </w:pPr>
                  </w:p>
                </w:txbxContent>
              </v:textbox>
              <w10:wrap anchorx="page" anchory="page"/>
            </v:shape>
          </w:pict>
        </mc:Fallback>
      </mc:AlternateContent>
    </w:r>
  </w:p>
  <w:p w14:paraId="6628AD61" w14:textId="09264116" w:rsidR="005C39CE" w:rsidRPr="00BF0D91" w:rsidRDefault="005C39CE" w:rsidP="005C39CE">
    <w:pPr>
      <w:pStyle w:val="Header"/>
      <w:rPr>
        <w:rFonts w:ascii="Aptos Display" w:hAnsi="Aptos Display"/>
        <w:b/>
        <w:bCs/>
        <w:color w:val="709939" w:themeColor="accent3" w:themeShade="BF"/>
        <w:sz w:val="36"/>
        <w:szCs w:val="36"/>
      </w:rPr>
    </w:pPr>
    <w:r w:rsidRPr="00BF0D91">
      <w:rPr>
        <w:rFonts w:ascii="Aptos Display" w:hAnsi="Aptos Display"/>
        <w:b/>
        <w:bCs/>
        <w:color w:val="709939" w:themeColor="accent3" w:themeShade="BF"/>
        <w:sz w:val="36"/>
        <w:szCs w:val="36"/>
      </w:rPr>
      <w:t xml:space="preserve">Inclusive </w:t>
    </w:r>
    <w:r w:rsidR="003C468F" w:rsidRPr="00BF0D91">
      <w:rPr>
        <w:rFonts w:ascii="Aptos Display" w:hAnsi="Aptos Display"/>
        <w:b/>
        <w:bCs/>
        <w:color w:val="709939" w:themeColor="accent3" w:themeShade="BF"/>
        <w:sz w:val="36"/>
        <w:szCs w:val="36"/>
      </w:rPr>
      <w:t>M</w:t>
    </w:r>
    <w:r w:rsidRPr="00BF0D91">
      <w:rPr>
        <w:rFonts w:ascii="Aptos Display" w:hAnsi="Aptos Display"/>
        <w:b/>
        <w:bCs/>
        <w:color w:val="709939" w:themeColor="accent3" w:themeShade="BF"/>
        <w:sz w:val="36"/>
        <w:szCs w:val="36"/>
      </w:rPr>
      <w:t xml:space="preserve">ainstream </w:t>
    </w:r>
    <w:r w:rsidR="003C468F" w:rsidRPr="00BF0D91">
      <w:rPr>
        <w:rFonts w:ascii="Aptos Display" w:hAnsi="Aptos Display"/>
        <w:b/>
        <w:bCs/>
        <w:color w:val="709939" w:themeColor="accent3" w:themeShade="BF"/>
        <w:sz w:val="36"/>
        <w:szCs w:val="36"/>
      </w:rPr>
      <w:t>P</w:t>
    </w:r>
    <w:r w:rsidRPr="00BF0D91">
      <w:rPr>
        <w:rFonts w:ascii="Aptos Display" w:hAnsi="Aptos Display"/>
        <w:b/>
        <w:bCs/>
        <w:color w:val="709939" w:themeColor="accent3" w:themeShade="BF"/>
        <w:sz w:val="36"/>
        <w:szCs w:val="36"/>
      </w:rPr>
      <w:t>ractice</w:t>
    </w:r>
    <w:r w:rsidR="004868E7" w:rsidRPr="00BF0D91">
      <w:rPr>
        <w:rFonts w:ascii="Aptos Display" w:hAnsi="Aptos Display"/>
        <w:b/>
        <w:bCs/>
        <w:color w:val="709939" w:themeColor="accent3" w:themeShade="BF"/>
        <w:sz w:val="36"/>
        <w:szCs w:val="36"/>
      </w:rPr>
      <w:t xml:space="preserve"> (IMP) Leeds</w:t>
    </w:r>
  </w:p>
  <w:p w14:paraId="5026DCFD" w14:textId="4ED3E40F" w:rsidR="003102EE" w:rsidRDefault="005C39CE" w:rsidP="00A312D3">
    <w:pPr>
      <w:pStyle w:val="Header"/>
      <w:tabs>
        <w:tab w:val="left" w:pos="4890"/>
        <w:tab w:val="right" w:pos="13958"/>
      </w:tabs>
      <w:jc w:val="right"/>
    </w:pPr>
    <w:r w:rsidRPr="005C39CE">
      <w:rPr>
        <w:rFonts w:ascii="Aptos Display" w:hAnsi="Aptos Display"/>
        <w:b/>
        <w:bCs/>
        <w:noProof/>
        <w:color w:val="709939" w:themeColor="accent3" w:themeShade="BF"/>
        <w:sz w:val="32"/>
        <w:szCs w:val="32"/>
      </w:rPr>
      <w:drawing>
        <wp:anchor distT="0" distB="0" distL="114300" distR="114300" simplePos="0" relativeHeight="251658242" behindDoc="0" locked="0" layoutInCell="1" allowOverlap="1" wp14:anchorId="7572B21C" wp14:editId="6B2E3AD5">
          <wp:simplePos x="0" y="0"/>
          <wp:positionH relativeFrom="column">
            <wp:posOffset>-228388</wp:posOffset>
          </wp:positionH>
          <wp:positionV relativeFrom="paragraph">
            <wp:posOffset>86995</wp:posOffset>
          </wp:positionV>
          <wp:extent cx="8551334" cy="94513"/>
          <wp:effectExtent l="0" t="0" r="0" b="1270"/>
          <wp:wrapNone/>
          <wp:docPr id="19991833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38248" name=""/>
                  <pic:cNvPicPr/>
                </pic:nvPicPr>
                <pic:blipFill>
                  <a:blip r:embed="rId2">
                    <a:extLst>
                      <a:ext uri="{96DAC541-7B7A-43D3-8B79-37D633B846F1}">
                        <asvg:svgBlip xmlns:asvg="http://schemas.microsoft.com/office/drawing/2016/SVG/main" r:embed="rId3"/>
                      </a:ext>
                    </a:extLst>
                  </a:blip>
                  <a:stretch>
                    <a:fillRect/>
                  </a:stretch>
                </pic:blipFill>
                <pic:spPr>
                  <a:xfrm>
                    <a:off x="0" y="0"/>
                    <a:ext cx="8551334" cy="94513"/>
                  </a:xfrm>
                  <a:prstGeom prst="rect">
                    <a:avLst/>
                  </a:prstGeom>
                </pic:spPr>
              </pic:pic>
            </a:graphicData>
          </a:graphic>
          <wp14:sizeRelH relativeFrom="margin">
            <wp14:pctWidth>0</wp14:pctWidth>
          </wp14:sizeRelH>
          <wp14:sizeRelV relativeFrom="margin">
            <wp14:pctHeight>0</wp14:pctHeight>
          </wp14:sizeRelV>
        </wp:anchor>
      </w:drawing>
    </w:r>
    <w:r w:rsidR="00E83724" w:rsidRPr="005C39CE">
      <w:rPr>
        <w:rFonts w:ascii="Aptos Display" w:hAnsi="Aptos Display"/>
        <w:b/>
        <w:bCs/>
        <w:color w:val="709939" w:themeColor="accent3" w:themeShade="BF"/>
        <w:sz w:val="32"/>
        <w:szCs w:val="32"/>
      </w:rPr>
      <w:tab/>
    </w:r>
    <w:r w:rsidR="00E83724">
      <w:tab/>
    </w:r>
    <w:r w:rsidR="00E83724">
      <w:tab/>
    </w:r>
    <w:r w:rsidR="00E837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AD22D0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DBE43F4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AD0A8D"/>
    <w:multiLevelType w:val="hybridMultilevel"/>
    <w:tmpl w:val="0E226A56"/>
    <w:lvl w:ilvl="0" w:tplc="F3EC3726">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9767F"/>
    <w:multiLevelType w:val="hybridMultilevel"/>
    <w:tmpl w:val="8F0685CA"/>
    <w:lvl w:ilvl="0" w:tplc="C6646A1E">
      <w:start w:val="5"/>
      <w:numFmt w:val="decimal"/>
      <w:lvlText w:val="%1."/>
      <w:lvlJc w:val="left"/>
      <w:pPr>
        <w:ind w:left="833" w:hanging="360"/>
      </w:pPr>
      <w:rPr>
        <w:rFonts w:hint="default"/>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4" w15:restartNumberingAfterBreak="0">
    <w:nsid w:val="03807753"/>
    <w:multiLevelType w:val="hybridMultilevel"/>
    <w:tmpl w:val="1026E5AA"/>
    <w:lvl w:ilvl="0" w:tplc="F3EC3726">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A42739"/>
    <w:multiLevelType w:val="hybridMultilevel"/>
    <w:tmpl w:val="D24C3E2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DE0B23"/>
    <w:multiLevelType w:val="hybridMultilevel"/>
    <w:tmpl w:val="B908F6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DE0C36"/>
    <w:multiLevelType w:val="hybridMultilevel"/>
    <w:tmpl w:val="40AA3092"/>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8" w15:restartNumberingAfterBreak="0">
    <w:nsid w:val="0A837111"/>
    <w:multiLevelType w:val="hybridMultilevel"/>
    <w:tmpl w:val="122C6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1EA6986"/>
    <w:multiLevelType w:val="hybridMultilevel"/>
    <w:tmpl w:val="105CE60C"/>
    <w:lvl w:ilvl="0" w:tplc="378AF9B4">
      <w:start w:val="17"/>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0" w15:restartNumberingAfterBreak="0">
    <w:nsid w:val="138805BB"/>
    <w:multiLevelType w:val="hybridMultilevel"/>
    <w:tmpl w:val="27A8A79E"/>
    <w:lvl w:ilvl="0" w:tplc="D374CAA6">
      <w:numFmt w:val="bullet"/>
      <w:lvlText w:val="-"/>
      <w:lvlJc w:val="left"/>
      <w:pPr>
        <w:ind w:left="720" w:hanging="360"/>
      </w:pPr>
      <w:rPr>
        <w:rFonts w:ascii="Calibri" w:eastAsiaTheme="minorHAnsi" w:hAnsi="Calibri" w:cs="Calibri" w:hint="default"/>
        <w:i/>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956CB3"/>
    <w:multiLevelType w:val="hybridMultilevel"/>
    <w:tmpl w:val="A5B4901E"/>
    <w:lvl w:ilvl="0" w:tplc="BACA8C94">
      <w:numFmt w:val="bullet"/>
      <w:lvlText w:val="•"/>
      <w:lvlJc w:val="left"/>
      <w:pPr>
        <w:ind w:left="360" w:hanging="360"/>
      </w:pPr>
      <w:rPr>
        <w:rFonts w:ascii="Cambria" w:eastAsiaTheme="minorEastAsia" w:hAnsi="Cambria"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0D631F"/>
    <w:multiLevelType w:val="hybridMultilevel"/>
    <w:tmpl w:val="CA70BA1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45A70F6"/>
    <w:multiLevelType w:val="hybridMultilevel"/>
    <w:tmpl w:val="E5F0EB94"/>
    <w:lvl w:ilvl="0" w:tplc="5A525D44">
      <w:numFmt w:val="bullet"/>
      <w:lvlText w:val="•"/>
      <w:lvlJc w:val="left"/>
      <w:pPr>
        <w:ind w:left="360" w:hanging="360"/>
      </w:pPr>
      <w:rPr>
        <w:rFonts w:ascii="Aptos Display" w:eastAsiaTheme="minorEastAsia" w:hAnsi="Aptos Display"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1959ED"/>
    <w:multiLevelType w:val="hybridMultilevel"/>
    <w:tmpl w:val="865AC45C"/>
    <w:lvl w:ilvl="0" w:tplc="0809000F">
      <w:start w:val="1"/>
      <w:numFmt w:val="decimal"/>
      <w:pStyle w:val="Bullet-Sub"/>
      <w:lvlText w:val="%1."/>
      <w:lvlJc w:val="left"/>
      <w:pPr>
        <w:ind w:left="1080" w:hanging="360"/>
      </w:pPr>
      <w:rPr>
        <w:rFonts w:hint="default"/>
        <w:color w:val="00CC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0B0D43"/>
    <w:multiLevelType w:val="hybridMultilevel"/>
    <w:tmpl w:val="65BA0B04"/>
    <w:lvl w:ilvl="0" w:tplc="F3EC3726">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D87007F"/>
    <w:multiLevelType w:val="hybridMultilevel"/>
    <w:tmpl w:val="7856FE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FB47CE3"/>
    <w:multiLevelType w:val="hybridMultilevel"/>
    <w:tmpl w:val="E23A5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1C1179"/>
    <w:multiLevelType w:val="hybridMultilevel"/>
    <w:tmpl w:val="DEC2616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49233E2"/>
    <w:multiLevelType w:val="hybridMultilevel"/>
    <w:tmpl w:val="4606A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4A1CED"/>
    <w:multiLevelType w:val="hybridMultilevel"/>
    <w:tmpl w:val="702259B2"/>
    <w:lvl w:ilvl="0" w:tplc="0809000F">
      <w:start w:val="1"/>
      <w:numFmt w:val="decimal"/>
      <w:pStyle w:val="Bullets"/>
      <w:lvlText w:val="%1."/>
      <w:lvlJc w:val="left"/>
      <w:pPr>
        <w:ind w:left="720" w:hanging="360"/>
      </w:pPr>
      <w:rPr>
        <w:rFonts w:hint="default"/>
        <w:color w:val="00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0502C5"/>
    <w:multiLevelType w:val="hybridMultilevel"/>
    <w:tmpl w:val="CB2AC1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5F24C48"/>
    <w:multiLevelType w:val="hybridMultilevel"/>
    <w:tmpl w:val="351CE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094316"/>
    <w:multiLevelType w:val="hybridMultilevel"/>
    <w:tmpl w:val="C4B6F476"/>
    <w:lvl w:ilvl="0" w:tplc="F3EC3726">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B6E3A1E"/>
    <w:multiLevelType w:val="hybridMultilevel"/>
    <w:tmpl w:val="847E6CE8"/>
    <w:lvl w:ilvl="0" w:tplc="0E1CA7EC">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B32E6"/>
    <w:multiLevelType w:val="hybridMultilevel"/>
    <w:tmpl w:val="51BC112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E1A2B06"/>
    <w:multiLevelType w:val="hybridMultilevel"/>
    <w:tmpl w:val="8DB49F9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7" w15:restartNumberingAfterBreak="0">
    <w:nsid w:val="42155F3C"/>
    <w:multiLevelType w:val="hybridMultilevel"/>
    <w:tmpl w:val="B1C6A24A"/>
    <w:lvl w:ilvl="0" w:tplc="378AF9B4">
      <w:start w:val="17"/>
      <w:numFmt w:val="bullet"/>
      <w:lvlText w:val="-"/>
      <w:lvlJc w:val="left"/>
      <w:pPr>
        <w:ind w:left="460" w:hanging="360"/>
      </w:pPr>
      <w:rPr>
        <w:rFonts w:ascii="Calibri" w:eastAsiaTheme="minorHAnsi" w:hAnsi="Calibri" w:cs="Calibri"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15:restartNumberingAfterBreak="0">
    <w:nsid w:val="42712C13"/>
    <w:multiLevelType w:val="hybridMultilevel"/>
    <w:tmpl w:val="E8E898A4"/>
    <w:lvl w:ilvl="0" w:tplc="C63C9D1C">
      <w:start w:val="1"/>
      <w:numFmt w:val="decimal"/>
      <w:lvlText w:val="%1."/>
      <w:lvlJc w:val="left"/>
      <w:pPr>
        <w:ind w:left="473" w:hanging="360"/>
      </w:pPr>
      <w:rPr>
        <w:rFonts w:hint="default"/>
        <w:b/>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29" w15:restartNumberingAfterBreak="0">
    <w:nsid w:val="42FD346F"/>
    <w:multiLevelType w:val="hybridMultilevel"/>
    <w:tmpl w:val="3710B2DA"/>
    <w:lvl w:ilvl="0" w:tplc="6EECC0A0">
      <w:start w:val="5"/>
      <w:numFmt w:val="decimal"/>
      <w:lvlText w:val="%1."/>
      <w:lvlJc w:val="left"/>
      <w:pPr>
        <w:ind w:left="833" w:hanging="360"/>
      </w:pPr>
      <w:rPr>
        <w:rFonts w:hint="default"/>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30" w15:restartNumberingAfterBreak="0">
    <w:nsid w:val="44EE110A"/>
    <w:multiLevelType w:val="hybridMultilevel"/>
    <w:tmpl w:val="3B4C45C4"/>
    <w:lvl w:ilvl="0" w:tplc="9D02DCDE">
      <w:start w:val="1"/>
      <w:numFmt w:val="bullet"/>
      <w:lvlText w:val=""/>
      <w:lvlJc w:val="left"/>
      <w:pPr>
        <w:ind w:left="720" w:hanging="360"/>
      </w:pPr>
      <w:rPr>
        <w:rFonts w:ascii="Wingdings" w:hAnsi="Wingdings" w:hint="default"/>
        <w:color w:val="4B6626" w:themeColor="accent3"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9B00F5D"/>
    <w:multiLevelType w:val="hybridMultilevel"/>
    <w:tmpl w:val="FFFFFFFF"/>
    <w:lvl w:ilvl="0" w:tplc="39865594">
      <w:start w:val="1"/>
      <w:numFmt w:val="bullet"/>
      <w:lvlText w:val=""/>
      <w:lvlJc w:val="left"/>
      <w:pPr>
        <w:ind w:left="360" w:hanging="360"/>
      </w:pPr>
      <w:rPr>
        <w:rFonts w:ascii="Symbol" w:hAnsi="Symbol" w:hint="default"/>
      </w:rPr>
    </w:lvl>
    <w:lvl w:ilvl="1" w:tplc="752EE080">
      <w:start w:val="1"/>
      <w:numFmt w:val="bullet"/>
      <w:lvlText w:val="o"/>
      <w:lvlJc w:val="left"/>
      <w:pPr>
        <w:ind w:left="1080" w:hanging="360"/>
      </w:pPr>
      <w:rPr>
        <w:rFonts w:ascii="Courier New" w:hAnsi="Courier New" w:hint="default"/>
      </w:rPr>
    </w:lvl>
    <w:lvl w:ilvl="2" w:tplc="2F0E76B0">
      <w:start w:val="1"/>
      <w:numFmt w:val="bullet"/>
      <w:lvlText w:val=""/>
      <w:lvlJc w:val="left"/>
      <w:pPr>
        <w:ind w:left="1800" w:hanging="360"/>
      </w:pPr>
      <w:rPr>
        <w:rFonts w:ascii="Wingdings" w:hAnsi="Wingdings" w:hint="default"/>
      </w:rPr>
    </w:lvl>
    <w:lvl w:ilvl="3" w:tplc="DCC06DC2">
      <w:start w:val="1"/>
      <w:numFmt w:val="bullet"/>
      <w:lvlText w:val=""/>
      <w:lvlJc w:val="left"/>
      <w:pPr>
        <w:ind w:left="2520" w:hanging="360"/>
      </w:pPr>
      <w:rPr>
        <w:rFonts w:ascii="Symbol" w:hAnsi="Symbol" w:hint="default"/>
      </w:rPr>
    </w:lvl>
    <w:lvl w:ilvl="4" w:tplc="3E6C4888">
      <w:start w:val="1"/>
      <w:numFmt w:val="bullet"/>
      <w:lvlText w:val="o"/>
      <w:lvlJc w:val="left"/>
      <w:pPr>
        <w:ind w:left="3240" w:hanging="360"/>
      </w:pPr>
      <w:rPr>
        <w:rFonts w:ascii="Courier New" w:hAnsi="Courier New" w:hint="default"/>
      </w:rPr>
    </w:lvl>
    <w:lvl w:ilvl="5" w:tplc="E8C6A97A">
      <w:start w:val="1"/>
      <w:numFmt w:val="bullet"/>
      <w:lvlText w:val=""/>
      <w:lvlJc w:val="left"/>
      <w:pPr>
        <w:ind w:left="3960" w:hanging="360"/>
      </w:pPr>
      <w:rPr>
        <w:rFonts w:ascii="Wingdings" w:hAnsi="Wingdings" w:hint="default"/>
      </w:rPr>
    </w:lvl>
    <w:lvl w:ilvl="6" w:tplc="597433F2">
      <w:start w:val="1"/>
      <w:numFmt w:val="bullet"/>
      <w:lvlText w:val=""/>
      <w:lvlJc w:val="left"/>
      <w:pPr>
        <w:ind w:left="4680" w:hanging="360"/>
      </w:pPr>
      <w:rPr>
        <w:rFonts w:ascii="Symbol" w:hAnsi="Symbol" w:hint="default"/>
      </w:rPr>
    </w:lvl>
    <w:lvl w:ilvl="7" w:tplc="3592955A">
      <w:start w:val="1"/>
      <w:numFmt w:val="bullet"/>
      <w:lvlText w:val="o"/>
      <w:lvlJc w:val="left"/>
      <w:pPr>
        <w:ind w:left="5400" w:hanging="360"/>
      </w:pPr>
      <w:rPr>
        <w:rFonts w:ascii="Courier New" w:hAnsi="Courier New" w:hint="default"/>
      </w:rPr>
    </w:lvl>
    <w:lvl w:ilvl="8" w:tplc="31086D06">
      <w:start w:val="1"/>
      <w:numFmt w:val="bullet"/>
      <w:lvlText w:val=""/>
      <w:lvlJc w:val="left"/>
      <w:pPr>
        <w:ind w:left="6120" w:hanging="360"/>
      </w:pPr>
      <w:rPr>
        <w:rFonts w:ascii="Wingdings" w:hAnsi="Wingdings" w:hint="default"/>
      </w:rPr>
    </w:lvl>
  </w:abstractNum>
  <w:abstractNum w:abstractNumId="32" w15:restartNumberingAfterBreak="0">
    <w:nsid w:val="4D38310C"/>
    <w:multiLevelType w:val="hybridMultilevel"/>
    <w:tmpl w:val="C8DA0D0E"/>
    <w:lvl w:ilvl="0" w:tplc="378AF9B4">
      <w:start w:val="17"/>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E554722"/>
    <w:multiLevelType w:val="hybridMultilevel"/>
    <w:tmpl w:val="67B88740"/>
    <w:lvl w:ilvl="0" w:tplc="378AF9B4">
      <w:start w:val="17"/>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203AB9"/>
    <w:multiLevelType w:val="multilevel"/>
    <w:tmpl w:val="3314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9653C6"/>
    <w:multiLevelType w:val="hybridMultilevel"/>
    <w:tmpl w:val="2CBA3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7970BD2"/>
    <w:multiLevelType w:val="hybridMultilevel"/>
    <w:tmpl w:val="5A32AF40"/>
    <w:lvl w:ilvl="0" w:tplc="378AF9B4">
      <w:start w:val="17"/>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4E7982"/>
    <w:multiLevelType w:val="hybridMultilevel"/>
    <w:tmpl w:val="5F44081A"/>
    <w:lvl w:ilvl="0" w:tplc="378AF9B4">
      <w:start w:val="17"/>
      <w:numFmt w:val="bullet"/>
      <w:lvlText w:val="-"/>
      <w:lvlJc w:val="left"/>
      <w:pPr>
        <w:ind w:left="410" w:hanging="360"/>
      </w:pPr>
      <w:rPr>
        <w:rFonts w:ascii="Calibri" w:eastAsiaTheme="minorHAnsi" w:hAnsi="Calibri" w:cs="Calibri" w:hint="default"/>
      </w:rPr>
    </w:lvl>
    <w:lvl w:ilvl="1" w:tplc="FFFFFFFF">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38" w15:restartNumberingAfterBreak="0">
    <w:nsid w:val="5A42683D"/>
    <w:multiLevelType w:val="hybridMultilevel"/>
    <w:tmpl w:val="80E8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806D9B"/>
    <w:multiLevelType w:val="hybridMultilevel"/>
    <w:tmpl w:val="3A10C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E384EA2"/>
    <w:multiLevelType w:val="hybridMultilevel"/>
    <w:tmpl w:val="13D673C8"/>
    <w:lvl w:ilvl="0" w:tplc="08090001">
      <w:start w:val="1"/>
      <w:numFmt w:val="bullet"/>
      <w:lvlText w:val=""/>
      <w:lvlJc w:val="left"/>
      <w:pPr>
        <w:ind w:left="46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41" w15:restartNumberingAfterBreak="0">
    <w:nsid w:val="61066811"/>
    <w:multiLevelType w:val="hybridMultilevel"/>
    <w:tmpl w:val="46F6B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692A61"/>
    <w:multiLevelType w:val="hybridMultilevel"/>
    <w:tmpl w:val="2902AFCA"/>
    <w:lvl w:ilvl="0" w:tplc="378AF9B4">
      <w:start w:val="17"/>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31146C2"/>
    <w:multiLevelType w:val="hybridMultilevel"/>
    <w:tmpl w:val="D5860828"/>
    <w:lvl w:ilvl="0" w:tplc="F3EC3726">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44" w15:restartNumberingAfterBreak="0">
    <w:nsid w:val="654024D7"/>
    <w:multiLevelType w:val="hybridMultilevel"/>
    <w:tmpl w:val="DDD25768"/>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E3C3720"/>
    <w:multiLevelType w:val="hybridMultilevel"/>
    <w:tmpl w:val="2910CAB6"/>
    <w:lvl w:ilvl="0" w:tplc="F3EC372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F4D3605"/>
    <w:multiLevelType w:val="hybridMultilevel"/>
    <w:tmpl w:val="5D78245E"/>
    <w:lvl w:ilvl="0" w:tplc="F3EC3726">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00C513D"/>
    <w:multiLevelType w:val="hybridMultilevel"/>
    <w:tmpl w:val="CB04D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14A6596"/>
    <w:multiLevelType w:val="hybridMultilevel"/>
    <w:tmpl w:val="EE1A01A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92024076">
    <w:abstractNumId w:val="43"/>
  </w:num>
  <w:num w:numId="2" w16cid:durableId="306665386">
    <w:abstractNumId w:val="20"/>
  </w:num>
  <w:num w:numId="3" w16cid:durableId="1535074888">
    <w:abstractNumId w:val="14"/>
  </w:num>
  <w:num w:numId="4" w16cid:durableId="139463638">
    <w:abstractNumId w:val="7"/>
  </w:num>
  <w:num w:numId="5" w16cid:durableId="1629045808">
    <w:abstractNumId w:val="30"/>
  </w:num>
  <w:num w:numId="6" w16cid:durableId="1877497117">
    <w:abstractNumId w:val="10"/>
  </w:num>
  <w:num w:numId="7" w16cid:durableId="832837957">
    <w:abstractNumId w:val="9"/>
  </w:num>
  <w:num w:numId="8" w16cid:durableId="1913663436">
    <w:abstractNumId w:val="27"/>
  </w:num>
  <w:num w:numId="9" w16cid:durableId="1261177864">
    <w:abstractNumId w:val="19"/>
  </w:num>
  <w:num w:numId="10" w16cid:durableId="1085106739">
    <w:abstractNumId w:val="21"/>
  </w:num>
  <w:num w:numId="11" w16cid:durableId="1116018834">
    <w:abstractNumId w:val="43"/>
  </w:num>
  <w:num w:numId="12" w16cid:durableId="1631783475">
    <w:abstractNumId w:val="45"/>
  </w:num>
  <w:num w:numId="13" w16cid:durableId="728454435">
    <w:abstractNumId w:val="28"/>
  </w:num>
  <w:num w:numId="14" w16cid:durableId="952596349">
    <w:abstractNumId w:val="25"/>
  </w:num>
  <w:num w:numId="15" w16cid:durableId="820582255">
    <w:abstractNumId w:val="37"/>
  </w:num>
  <w:num w:numId="16" w16cid:durableId="1740785203">
    <w:abstractNumId w:val="32"/>
  </w:num>
  <w:num w:numId="17" w16cid:durableId="1276790987">
    <w:abstractNumId w:val="33"/>
  </w:num>
  <w:num w:numId="18" w16cid:durableId="803040942">
    <w:abstractNumId w:val="42"/>
  </w:num>
  <w:num w:numId="19" w16cid:durableId="986863281">
    <w:abstractNumId w:val="31"/>
  </w:num>
  <w:num w:numId="20" w16cid:durableId="969632076">
    <w:abstractNumId w:val="35"/>
  </w:num>
  <w:num w:numId="21" w16cid:durableId="730731543">
    <w:abstractNumId w:val="3"/>
  </w:num>
  <w:num w:numId="22" w16cid:durableId="57478969">
    <w:abstractNumId w:val="1"/>
  </w:num>
  <w:num w:numId="23" w16cid:durableId="388265698">
    <w:abstractNumId w:val="8"/>
  </w:num>
  <w:num w:numId="24" w16cid:durableId="644899232">
    <w:abstractNumId w:val="6"/>
  </w:num>
  <w:num w:numId="25" w16cid:durableId="1519345727">
    <w:abstractNumId w:val="40"/>
  </w:num>
  <w:num w:numId="26" w16cid:durableId="618024684">
    <w:abstractNumId w:val="0"/>
  </w:num>
  <w:num w:numId="27" w16cid:durableId="1158882732">
    <w:abstractNumId w:val="13"/>
  </w:num>
  <w:num w:numId="28" w16cid:durableId="1010329693">
    <w:abstractNumId w:val="2"/>
  </w:num>
  <w:num w:numId="29" w16cid:durableId="247933865">
    <w:abstractNumId w:val="36"/>
  </w:num>
  <w:num w:numId="30" w16cid:durableId="434600717">
    <w:abstractNumId w:val="4"/>
  </w:num>
  <w:num w:numId="31" w16cid:durableId="1666662229">
    <w:abstractNumId w:val="46"/>
  </w:num>
  <w:num w:numId="32" w16cid:durableId="1864708386">
    <w:abstractNumId w:val="15"/>
  </w:num>
  <w:num w:numId="33" w16cid:durableId="1758332049">
    <w:abstractNumId w:val="23"/>
  </w:num>
  <w:num w:numId="34" w16cid:durableId="9458231">
    <w:abstractNumId w:val="11"/>
  </w:num>
  <w:num w:numId="35" w16cid:durableId="1189298867">
    <w:abstractNumId w:val="24"/>
  </w:num>
  <w:num w:numId="36" w16cid:durableId="1795903635">
    <w:abstractNumId w:val="12"/>
  </w:num>
  <w:num w:numId="37" w16cid:durableId="185338416">
    <w:abstractNumId w:val="48"/>
  </w:num>
  <w:num w:numId="38" w16cid:durableId="52435458">
    <w:abstractNumId w:val="18"/>
  </w:num>
  <w:num w:numId="39" w16cid:durableId="543829143">
    <w:abstractNumId w:val="39"/>
  </w:num>
  <w:num w:numId="40" w16cid:durableId="957177078">
    <w:abstractNumId w:val="34"/>
  </w:num>
  <w:num w:numId="41" w16cid:durableId="492723810">
    <w:abstractNumId w:val="17"/>
  </w:num>
  <w:num w:numId="42" w16cid:durableId="1109661035">
    <w:abstractNumId w:val="38"/>
  </w:num>
  <w:num w:numId="43" w16cid:durableId="213128864">
    <w:abstractNumId w:val="26"/>
  </w:num>
  <w:num w:numId="44" w16cid:durableId="1038968109">
    <w:abstractNumId w:val="29"/>
  </w:num>
  <w:num w:numId="45" w16cid:durableId="154344165">
    <w:abstractNumId w:val="44"/>
  </w:num>
  <w:num w:numId="46" w16cid:durableId="1791432574">
    <w:abstractNumId w:val="5"/>
  </w:num>
  <w:num w:numId="47" w16cid:durableId="969868383">
    <w:abstractNumId w:val="41"/>
  </w:num>
  <w:num w:numId="48" w16cid:durableId="1188252220">
    <w:abstractNumId w:val="22"/>
  </w:num>
  <w:num w:numId="49" w16cid:durableId="1681540738">
    <w:abstractNumId w:val="16"/>
  </w:num>
  <w:num w:numId="50" w16cid:durableId="1734893663">
    <w:abstractNumId w:val="4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C8D"/>
    <w:rsid w:val="0000128D"/>
    <w:rsid w:val="0000537C"/>
    <w:rsid w:val="00007CCF"/>
    <w:rsid w:val="00010908"/>
    <w:rsid w:val="0001496F"/>
    <w:rsid w:val="00020C7B"/>
    <w:rsid w:val="00021143"/>
    <w:rsid w:val="00021AF0"/>
    <w:rsid w:val="0002377E"/>
    <w:rsid w:val="00023A54"/>
    <w:rsid w:val="0002407A"/>
    <w:rsid w:val="00024557"/>
    <w:rsid w:val="000365AF"/>
    <w:rsid w:val="00040CF4"/>
    <w:rsid w:val="00042BCE"/>
    <w:rsid w:val="00043AC5"/>
    <w:rsid w:val="00047A30"/>
    <w:rsid w:val="00053E96"/>
    <w:rsid w:val="000566E9"/>
    <w:rsid w:val="00057AEC"/>
    <w:rsid w:val="00057EB9"/>
    <w:rsid w:val="00057F3D"/>
    <w:rsid w:val="000630BB"/>
    <w:rsid w:val="00063144"/>
    <w:rsid w:val="00063A67"/>
    <w:rsid w:val="00063A7B"/>
    <w:rsid w:val="00065D7B"/>
    <w:rsid w:val="00065D89"/>
    <w:rsid w:val="0006647F"/>
    <w:rsid w:val="00066788"/>
    <w:rsid w:val="0007606A"/>
    <w:rsid w:val="00091D7A"/>
    <w:rsid w:val="00093754"/>
    <w:rsid w:val="00094241"/>
    <w:rsid w:val="000A02CA"/>
    <w:rsid w:val="000A10E8"/>
    <w:rsid w:val="000A155D"/>
    <w:rsid w:val="000A69F6"/>
    <w:rsid w:val="000B00E7"/>
    <w:rsid w:val="000B1844"/>
    <w:rsid w:val="000B430A"/>
    <w:rsid w:val="000B4549"/>
    <w:rsid w:val="000B72A3"/>
    <w:rsid w:val="000B7FBD"/>
    <w:rsid w:val="000C0495"/>
    <w:rsid w:val="000C37CE"/>
    <w:rsid w:val="000C390B"/>
    <w:rsid w:val="000D145B"/>
    <w:rsid w:val="000D22D0"/>
    <w:rsid w:val="000D2500"/>
    <w:rsid w:val="000D4801"/>
    <w:rsid w:val="000D5C93"/>
    <w:rsid w:val="000D5E0F"/>
    <w:rsid w:val="000D7830"/>
    <w:rsid w:val="000D7B7C"/>
    <w:rsid w:val="000E2309"/>
    <w:rsid w:val="000E6E9E"/>
    <w:rsid w:val="000F16F9"/>
    <w:rsid w:val="000F2DEC"/>
    <w:rsid w:val="000F42BB"/>
    <w:rsid w:val="000F531A"/>
    <w:rsid w:val="000F64DB"/>
    <w:rsid w:val="000F75F6"/>
    <w:rsid w:val="00102AEB"/>
    <w:rsid w:val="0010430E"/>
    <w:rsid w:val="00106DF6"/>
    <w:rsid w:val="00106EBE"/>
    <w:rsid w:val="00107FA9"/>
    <w:rsid w:val="00110896"/>
    <w:rsid w:val="00111159"/>
    <w:rsid w:val="0011219A"/>
    <w:rsid w:val="00112A60"/>
    <w:rsid w:val="00114472"/>
    <w:rsid w:val="001146AC"/>
    <w:rsid w:val="00115919"/>
    <w:rsid w:val="00123323"/>
    <w:rsid w:val="001234D9"/>
    <w:rsid w:val="00126E61"/>
    <w:rsid w:val="0012778B"/>
    <w:rsid w:val="00130ABE"/>
    <w:rsid w:val="0013218D"/>
    <w:rsid w:val="00135309"/>
    <w:rsid w:val="0014090D"/>
    <w:rsid w:val="00141428"/>
    <w:rsid w:val="00141D68"/>
    <w:rsid w:val="001451E6"/>
    <w:rsid w:val="0015325B"/>
    <w:rsid w:val="001568DE"/>
    <w:rsid w:val="00156F69"/>
    <w:rsid w:val="0016157F"/>
    <w:rsid w:val="00161FB7"/>
    <w:rsid w:val="001630E1"/>
    <w:rsid w:val="001668B7"/>
    <w:rsid w:val="00172EF5"/>
    <w:rsid w:val="0017548E"/>
    <w:rsid w:val="001757BA"/>
    <w:rsid w:val="00181FBD"/>
    <w:rsid w:val="00184354"/>
    <w:rsid w:val="001847FD"/>
    <w:rsid w:val="00187BC9"/>
    <w:rsid w:val="0019073B"/>
    <w:rsid w:val="00194B67"/>
    <w:rsid w:val="001A2B62"/>
    <w:rsid w:val="001A6B81"/>
    <w:rsid w:val="001A6EF8"/>
    <w:rsid w:val="001A75E9"/>
    <w:rsid w:val="001A7EC9"/>
    <w:rsid w:val="001B124F"/>
    <w:rsid w:val="001B2973"/>
    <w:rsid w:val="001B3893"/>
    <w:rsid w:val="001B510C"/>
    <w:rsid w:val="001B7C3D"/>
    <w:rsid w:val="001C20F3"/>
    <w:rsid w:val="001C2A54"/>
    <w:rsid w:val="001C3241"/>
    <w:rsid w:val="001C46DC"/>
    <w:rsid w:val="001C653B"/>
    <w:rsid w:val="001C7A78"/>
    <w:rsid w:val="001D0424"/>
    <w:rsid w:val="001D1057"/>
    <w:rsid w:val="001D2D79"/>
    <w:rsid w:val="001E0DCC"/>
    <w:rsid w:val="001E5A99"/>
    <w:rsid w:val="001F0995"/>
    <w:rsid w:val="001F16CD"/>
    <w:rsid w:val="001F2A78"/>
    <w:rsid w:val="001F4816"/>
    <w:rsid w:val="001F596C"/>
    <w:rsid w:val="001F5DCF"/>
    <w:rsid w:val="0020027B"/>
    <w:rsid w:val="00201873"/>
    <w:rsid w:val="002019AB"/>
    <w:rsid w:val="00202D59"/>
    <w:rsid w:val="00203039"/>
    <w:rsid w:val="00207863"/>
    <w:rsid w:val="00207A2A"/>
    <w:rsid w:val="00211B99"/>
    <w:rsid w:val="0021241D"/>
    <w:rsid w:val="00212532"/>
    <w:rsid w:val="002130D2"/>
    <w:rsid w:val="00213E59"/>
    <w:rsid w:val="002224F5"/>
    <w:rsid w:val="00222990"/>
    <w:rsid w:val="00223CEE"/>
    <w:rsid w:val="00225661"/>
    <w:rsid w:val="0022626A"/>
    <w:rsid w:val="002305B7"/>
    <w:rsid w:val="00230807"/>
    <w:rsid w:val="00233CA7"/>
    <w:rsid w:val="0023547D"/>
    <w:rsid w:val="0024536C"/>
    <w:rsid w:val="002468CB"/>
    <w:rsid w:val="002515BE"/>
    <w:rsid w:val="00251CF9"/>
    <w:rsid w:val="002524E1"/>
    <w:rsid w:val="002528F3"/>
    <w:rsid w:val="00253035"/>
    <w:rsid w:val="0025573D"/>
    <w:rsid w:val="0025768B"/>
    <w:rsid w:val="00261E84"/>
    <w:rsid w:val="00262103"/>
    <w:rsid w:val="002629BE"/>
    <w:rsid w:val="00264E36"/>
    <w:rsid w:val="00265532"/>
    <w:rsid w:val="0026553B"/>
    <w:rsid w:val="00267003"/>
    <w:rsid w:val="0026749F"/>
    <w:rsid w:val="002710F8"/>
    <w:rsid w:val="0028178C"/>
    <w:rsid w:val="00283722"/>
    <w:rsid w:val="00284B06"/>
    <w:rsid w:val="00287575"/>
    <w:rsid w:val="0029320B"/>
    <w:rsid w:val="002954E3"/>
    <w:rsid w:val="002961F9"/>
    <w:rsid w:val="00297192"/>
    <w:rsid w:val="002A33FE"/>
    <w:rsid w:val="002A561C"/>
    <w:rsid w:val="002A6A10"/>
    <w:rsid w:val="002B1AF4"/>
    <w:rsid w:val="002B31B1"/>
    <w:rsid w:val="002B63B7"/>
    <w:rsid w:val="002B7574"/>
    <w:rsid w:val="002C0917"/>
    <w:rsid w:val="002C2C66"/>
    <w:rsid w:val="002C3F84"/>
    <w:rsid w:val="002C5FC1"/>
    <w:rsid w:val="002C79A4"/>
    <w:rsid w:val="002C7E0C"/>
    <w:rsid w:val="002D1677"/>
    <w:rsid w:val="002D196A"/>
    <w:rsid w:val="002D2568"/>
    <w:rsid w:val="002D3B17"/>
    <w:rsid w:val="002D6E1D"/>
    <w:rsid w:val="002D711D"/>
    <w:rsid w:val="002E0C13"/>
    <w:rsid w:val="002E2538"/>
    <w:rsid w:val="002E2AE6"/>
    <w:rsid w:val="002E405B"/>
    <w:rsid w:val="002E5C7C"/>
    <w:rsid w:val="002F02DD"/>
    <w:rsid w:val="002F1FE5"/>
    <w:rsid w:val="002F2065"/>
    <w:rsid w:val="002F4C01"/>
    <w:rsid w:val="002F6E2D"/>
    <w:rsid w:val="002F7B87"/>
    <w:rsid w:val="00300DFC"/>
    <w:rsid w:val="00305532"/>
    <w:rsid w:val="00305EC9"/>
    <w:rsid w:val="00306216"/>
    <w:rsid w:val="003063B9"/>
    <w:rsid w:val="003102EE"/>
    <w:rsid w:val="00310CFA"/>
    <w:rsid w:val="00314BF3"/>
    <w:rsid w:val="00317410"/>
    <w:rsid w:val="00322CD3"/>
    <w:rsid w:val="00327B58"/>
    <w:rsid w:val="00330FA0"/>
    <w:rsid w:val="00332E0D"/>
    <w:rsid w:val="003330BF"/>
    <w:rsid w:val="00333781"/>
    <w:rsid w:val="00336D9C"/>
    <w:rsid w:val="00341789"/>
    <w:rsid w:val="00341C1F"/>
    <w:rsid w:val="00342039"/>
    <w:rsid w:val="00344F32"/>
    <w:rsid w:val="00345143"/>
    <w:rsid w:val="00345474"/>
    <w:rsid w:val="00345CBF"/>
    <w:rsid w:val="00350BF9"/>
    <w:rsid w:val="003512A5"/>
    <w:rsid w:val="0035173B"/>
    <w:rsid w:val="00352115"/>
    <w:rsid w:val="00352B14"/>
    <w:rsid w:val="00354677"/>
    <w:rsid w:val="00356C64"/>
    <w:rsid w:val="00363268"/>
    <w:rsid w:val="003634B4"/>
    <w:rsid w:val="00365D61"/>
    <w:rsid w:val="00373A7F"/>
    <w:rsid w:val="00375233"/>
    <w:rsid w:val="00375BDC"/>
    <w:rsid w:val="00376244"/>
    <w:rsid w:val="0038059F"/>
    <w:rsid w:val="00384558"/>
    <w:rsid w:val="00385A04"/>
    <w:rsid w:val="00386A5A"/>
    <w:rsid w:val="00390739"/>
    <w:rsid w:val="00397C6F"/>
    <w:rsid w:val="003A0151"/>
    <w:rsid w:val="003A3BCC"/>
    <w:rsid w:val="003A3F8F"/>
    <w:rsid w:val="003B42B6"/>
    <w:rsid w:val="003B5A54"/>
    <w:rsid w:val="003C231C"/>
    <w:rsid w:val="003C468F"/>
    <w:rsid w:val="003C63DF"/>
    <w:rsid w:val="003C66C8"/>
    <w:rsid w:val="003D0A8F"/>
    <w:rsid w:val="003D13F3"/>
    <w:rsid w:val="003D6F4B"/>
    <w:rsid w:val="003D75CE"/>
    <w:rsid w:val="003F0347"/>
    <w:rsid w:val="003F2CDC"/>
    <w:rsid w:val="0040048D"/>
    <w:rsid w:val="00405C1A"/>
    <w:rsid w:val="00405E06"/>
    <w:rsid w:val="00407591"/>
    <w:rsid w:val="004108E5"/>
    <w:rsid w:val="00412777"/>
    <w:rsid w:val="004144DC"/>
    <w:rsid w:val="004152B3"/>
    <w:rsid w:val="00415E4D"/>
    <w:rsid w:val="0042171C"/>
    <w:rsid w:val="00421C4A"/>
    <w:rsid w:val="004237C0"/>
    <w:rsid w:val="004401FB"/>
    <w:rsid w:val="00440BBC"/>
    <w:rsid w:val="00444EF8"/>
    <w:rsid w:val="0044633E"/>
    <w:rsid w:val="0044645C"/>
    <w:rsid w:val="00451841"/>
    <w:rsid w:val="00455CE5"/>
    <w:rsid w:val="00456F10"/>
    <w:rsid w:val="004636D2"/>
    <w:rsid w:val="00467F87"/>
    <w:rsid w:val="00470898"/>
    <w:rsid w:val="004765DD"/>
    <w:rsid w:val="00477F3D"/>
    <w:rsid w:val="0048645B"/>
    <w:rsid w:val="004868E7"/>
    <w:rsid w:val="00491A0B"/>
    <w:rsid w:val="00491FDF"/>
    <w:rsid w:val="004A16CF"/>
    <w:rsid w:val="004B01C4"/>
    <w:rsid w:val="004C32CA"/>
    <w:rsid w:val="004C4D46"/>
    <w:rsid w:val="004C6567"/>
    <w:rsid w:val="004C744A"/>
    <w:rsid w:val="004D14BD"/>
    <w:rsid w:val="004D2B0D"/>
    <w:rsid w:val="004D4F9C"/>
    <w:rsid w:val="004D6111"/>
    <w:rsid w:val="004D6E24"/>
    <w:rsid w:val="004E07D0"/>
    <w:rsid w:val="004E26EF"/>
    <w:rsid w:val="004E27A7"/>
    <w:rsid w:val="004E7093"/>
    <w:rsid w:val="004F1FE3"/>
    <w:rsid w:val="004F293B"/>
    <w:rsid w:val="004F38AC"/>
    <w:rsid w:val="004F39E6"/>
    <w:rsid w:val="004F3AD5"/>
    <w:rsid w:val="004F4030"/>
    <w:rsid w:val="004F4BEA"/>
    <w:rsid w:val="00500816"/>
    <w:rsid w:val="00504A4E"/>
    <w:rsid w:val="005066D9"/>
    <w:rsid w:val="005073C8"/>
    <w:rsid w:val="00507588"/>
    <w:rsid w:val="00511A8D"/>
    <w:rsid w:val="0051469A"/>
    <w:rsid w:val="00515F4B"/>
    <w:rsid w:val="005163BF"/>
    <w:rsid w:val="00516AC8"/>
    <w:rsid w:val="0051774E"/>
    <w:rsid w:val="005224B1"/>
    <w:rsid w:val="005224DE"/>
    <w:rsid w:val="005239FB"/>
    <w:rsid w:val="005247A7"/>
    <w:rsid w:val="005256CE"/>
    <w:rsid w:val="00527D73"/>
    <w:rsid w:val="005309A7"/>
    <w:rsid w:val="0053292D"/>
    <w:rsid w:val="00534EA6"/>
    <w:rsid w:val="005364AC"/>
    <w:rsid w:val="00540D34"/>
    <w:rsid w:val="00540F99"/>
    <w:rsid w:val="00545440"/>
    <w:rsid w:val="005456D1"/>
    <w:rsid w:val="00554E3A"/>
    <w:rsid w:val="00554F94"/>
    <w:rsid w:val="00555550"/>
    <w:rsid w:val="005558CF"/>
    <w:rsid w:val="00557C9D"/>
    <w:rsid w:val="00560A66"/>
    <w:rsid w:val="00564A19"/>
    <w:rsid w:val="00564A1F"/>
    <w:rsid w:val="00565A5E"/>
    <w:rsid w:val="005726E0"/>
    <w:rsid w:val="00574F51"/>
    <w:rsid w:val="00580E2A"/>
    <w:rsid w:val="00582E7F"/>
    <w:rsid w:val="0058330C"/>
    <w:rsid w:val="00583915"/>
    <w:rsid w:val="00587010"/>
    <w:rsid w:val="0059134F"/>
    <w:rsid w:val="005934D2"/>
    <w:rsid w:val="005A0B36"/>
    <w:rsid w:val="005A248B"/>
    <w:rsid w:val="005A5FAE"/>
    <w:rsid w:val="005A6BB2"/>
    <w:rsid w:val="005B7C37"/>
    <w:rsid w:val="005C39CE"/>
    <w:rsid w:val="005C405B"/>
    <w:rsid w:val="005C7BF4"/>
    <w:rsid w:val="005C7F0B"/>
    <w:rsid w:val="005D1694"/>
    <w:rsid w:val="005D3CDE"/>
    <w:rsid w:val="005D4763"/>
    <w:rsid w:val="005D5749"/>
    <w:rsid w:val="005D7F76"/>
    <w:rsid w:val="005E004E"/>
    <w:rsid w:val="005E0316"/>
    <w:rsid w:val="005E0C12"/>
    <w:rsid w:val="005E11D2"/>
    <w:rsid w:val="005E1DF3"/>
    <w:rsid w:val="005E316A"/>
    <w:rsid w:val="005E3A3C"/>
    <w:rsid w:val="005E3E32"/>
    <w:rsid w:val="005E5D2C"/>
    <w:rsid w:val="005E6CBA"/>
    <w:rsid w:val="005F7959"/>
    <w:rsid w:val="006020A8"/>
    <w:rsid w:val="00603375"/>
    <w:rsid w:val="00604410"/>
    <w:rsid w:val="00610BAA"/>
    <w:rsid w:val="00613B8C"/>
    <w:rsid w:val="006160F7"/>
    <w:rsid w:val="006164C4"/>
    <w:rsid w:val="00620B08"/>
    <w:rsid w:val="006268F5"/>
    <w:rsid w:val="006270E2"/>
    <w:rsid w:val="0063043F"/>
    <w:rsid w:val="00637EFB"/>
    <w:rsid w:val="00640DA0"/>
    <w:rsid w:val="0064189F"/>
    <w:rsid w:val="0065170F"/>
    <w:rsid w:val="00656F74"/>
    <w:rsid w:val="00656F86"/>
    <w:rsid w:val="00657EE1"/>
    <w:rsid w:val="00661696"/>
    <w:rsid w:val="0066389A"/>
    <w:rsid w:val="0066512E"/>
    <w:rsid w:val="00671355"/>
    <w:rsid w:val="006813A6"/>
    <w:rsid w:val="006908CF"/>
    <w:rsid w:val="00690D44"/>
    <w:rsid w:val="00691026"/>
    <w:rsid w:val="00693143"/>
    <w:rsid w:val="00696423"/>
    <w:rsid w:val="00697776"/>
    <w:rsid w:val="00697FD7"/>
    <w:rsid w:val="006A0298"/>
    <w:rsid w:val="006A178F"/>
    <w:rsid w:val="006A3DBA"/>
    <w:rsid w:val="006A403E"/>
    <w:rsid w:val="006A4AEE"/>
    <w:rsid w:val="006B74CA"/>
    <w:rsid w:val="006B7834"/>
    <w:rsid w:val="006C03DE"/>
    <w:rsid w:val="006C7519"/>
    <w:rsid w:val="006D44E0"/>
    <w:rsid w:val="006D6C52"/>
    <w:rsid w:val="006E26C3"/>
    <w:rsid w:val="006E5318"/>
    <w:rsid w:val="006E56D4"/>
    <w:rsid w:val="006E7ECC"/>
    <w:rsid w:val="006F3608"/>
    <w:rsid w:val="006F4122"/>
    <w:rsid w:val="006F4B07"/>
    <w:rsid w:val="00700AC4"/>
    <w:rsid w:val="00704EEB"/>
    <w:rsid w:val="0070595C"/>
    <w:rsid w:val="007077F1"/>
    <w:rsid w:val="00707DC1"/>
    <w:rsid w:val="00713198"/>
    <w:rsid w:val="00714159"/>
    <w:rsid w:val="00714D15"/>
    <w:rsid w:val="00716FED"/>
    <w:rsid w:val="00723C27"/>
    <w:rsid w:val="0072480A"/>
    <w:rsid w:val="00733E06"/>
    <w:rsid w:val="007343D0"/>
    <w:rsid w:val="007367AD"/>
    <w:rsid w:val="00736DAB"/>
    <w:rsid w:val="00743CA6"/>
    <w:rsid w:val="00751CBD"/>
    <w:rsid w:val="00753EAD"/>
    <w:rsid w:val="007546F0"/>
    <w:rsid w:val="00755060"/>
    <w:rsid w:val="00761D3F"/>
    <w:rsid w:val="00763E5D"/>
    <w:rsid w:val="00766246"/>
    <w:rsid w:val="00767582"/>
    <w:rsid w:val="00770E0D"/>
    <w:rsid w:val="0077453D"/>
    <w:rsid w:val="0077511F"/>
    <w:rsid w:val="00775191"/>
    <w:rsid w:val="007757CF"/>
    <w:rsid w:val="00776528"/>
    <w:rsid w:val="007769CE"/>
    <w:rsid w:val="00782305"/>
    <w:rsid w:val="00783AC7"/>
    <w:rsid w:val="00784CC6"/>
    <w:rsid w:val="0078763A"/>
    <w:rsid w:val="00790DF5"/>
    <w:rsid w:val="007926EB"/>
    <w:rsid w:val="00793F3E"/>
    <w:rsid w:val="007A6F18"/>
    <w:rsid w:val="007A743A"/>
    <w:rsid w:val="007A7FAB"/>
    <w:rsid w:val="007B6336"/>
    <w:rsid w:val="007B6DF3"/>
    <w:rsid w:val="007B7C67"/>
    <w:rsid w:val="007C000D"/>
    <w:rsid w:val="007C3536"/>
    <w:rsid w:val="007C5EE7"/>
    <w:rsid w:val="007D0BA7"/>
    <w:rsid w:val="007D410E"/>
    <w:rsid w:val="007D5575"/>
    <w:rsid w:val="007D5B27"/>
    <w:rsid w:val="007D7B0C"/>
    <w:rsid w:val="007E0AD8"/>
    <w:rsid w:val="007E4AD4"/>
    <w:rsid w:val="007E4D00"/>
    <w:rsid w:val="007F60EB"/>
    <w:rsid w:val="008016C1"/>
    <w:rsid w:val="008049FD"/>
    <w:rsid w:val="00810961"/>
    <w:rsid w:val="008118AA"/>
    <w:rsid w:val="00815B6F"/>
    <w:rsid w:val="00816E08"/>
    <w:rsid w:val="008205A2"/>
    <w:rsid w:val="008212B5"/>
    <w:rsid w:val="00821BDB"/>
    <w:rsid w:val="0082522C"/>
    <w:rsid w:val="008262A3"/>
    <w:rsid w:val="00827EE8"/>
    <w:rsid w:val="00831146"/>
    <w:rsid w:val="008337ED"/>
    <w:rsid w:val="00833C20"/>
    <w:rsid w:val="00835228"/>
    <w:rsid w:val="00835AE1"/>
    <w:rsid w:val="00841B6D"/>
    <w:rsid w:val="00841C74"/>
    <w:rsid w:val="0085035C"/>
    <w:rsid w:val="00851800"/>
    <w:rsid w:val="008526F3"/>
    <w:rsid w:val="00861E89"/>
    <w:rsid w:val="00862AB6"/>
    <w:rsid w:val="008701BC"/>
    <w:rsid w:val="00871F82"/>
    <w:rsid w:val="008722C6"/>
    <w:rsid w:val="008729C5"/>
    <w:rsid w:val="00873144"/>
    <w:rsid w:val="0087346D"/>
    <w:rsid w:val="0087429A"/>
    <w:rsid w:val="00877141"/>
    <w:rsid w:val="008773F6"/>
    <w:rsid w:val="00880BEA"/>
    <w:rsid w:val="00881EAE"/>
    <w:rsid w:val="0088253A"/>
    <w:rsid w:val="008850BB"/>
    <w:rsid w:val="00885AB1"/>
    <w:rsid w:val="008924B6"/>
    <w:rsid w:val="008A2EA9"/>
    <w:rsid w:val="008A557E"/>
    <w:rsid w:val="008A7473"/>
    <w:rsid w:val="008B122F"/>
    <w:rsid w:val="008B14FB"/>
    <w:rsid w:val="008B316A"/>
    <w:rsid w:val="008C3E89"/>
    <w:rsid w:val="008C7CEB"/>
    <w:rsid w:val="008D021A"/>
    <w:rsid w:val="008D0ABD"/>
    <w:rsid w:val="008D1B6E"/>
    <w:rsid w:val="008D3D27"/>
    <w:rsid w:val="008E337A"/>
    <w:rsid w:val="008E4C8C"/>
    <w:rsid w:val="008E7EBE"/>
    <w:rsid w:val="008F19D9"/>
    <w:rsid w:val="008F1B9A"/>
    <w:rsid w:val="008F3FC4"/>
    <w:rsid w:val="00913145"/>
    <w:rsid w:val="00921203"/>
    <w:rsid w:val="009213B2"/>
    <w:rsid w:val="00924759"/>
    <w:rsid w:val="0092766E"/>
    <w:rsid w:val="00932C13"/>
    <w:rsid w:val="00935C4B"/>
    <w:rsid w:val="00936302"/>
    <w:rsid w:val="00936FBD"/>
    <w:rsid w:val="0093715F"/>
    <w:rsid w:val="009375EA"/>
    <w:rsid w:val="00942546"/>
    <w:rsid w:val="00942B3B"/>
    <w:rsid w:val="00943B63"/>
    <w:rsid w:val="009456B9"/>
    <w:rsid w:val="009521FB"/>
    <w:rsid w:val="009536D8"/>
    <w:rsid w:val="00953877"/>
    <w:rsid w:val="00961028"/>
    <w:rsid w:val="00962980"/>
    <w:rsid w:val="00963802"/>
    <w:rsid w:val="00966998"/>
    <w:rsid w:val="00970ECC"/>
    <w:rsid w:val="00971012"/>
    <w:rsid w:val="00971032"/>
    <w:rsid w:val="009711C0"/>
    <w:rsid w:val="00971641"/>
    <w:rsid w:val="00971823"/>
    <w:rsid w:val="009765F7"/>
    <w:rsid w:val="0097722F"/>
    <w:rsid w:val="00983410"/>
    <w:rsid w:val="009844D5"/>
    <w:rsid w:val="00985149"/>
    <w:rsid w:val="00986804"/>
    <w:rsid w:val="0099256C"/>
    <w:rsid w:val="009972E0"/>
    <w:rsid w:val="009A5769"/>
    <w:rsid w:val="009B139B"/>
    <w:rsid w:val="009B1C00"/>
    <w:rsid w:val="009B1EE3"/>
    <w:rsid w:val="009B6C42"/>
    <w:rsid w:val="009C2BAF"/>
    <w:rsid w:val="009C7F0D"/>
    <w:rsid w:val="009D01B5"/>
    <w:rsid w:val="009D204F"/>
    <w:rsid w:val="009D2056"/>
    <w:rsid w:val="009D3248"/>
    <w:rsid w:val="009D5861"/>
    <w:rsid w:val="009D724B"/>
    <w:rsid w:val="009E1389"/>
    <w:rsid w:val="009E25C2"/>
    <w:rsid w:val="009E2D20"/>
    <w:rsid w:val="009E3E6D"/>
    <w:rsid w:val="009E5220"/>
    <w:rsid w:val="009E79E8"/>
    <w:rsid w:val="009F1B28"/>
    <w:rsid w:val="009F4848"/>
    <w:rsid w:val="009F4D73"/>
    <w:rsid w:val="009F5081"/>
    <w:rsid w:val="009F701F"/>
    <w:rsid w:val="00A00383"/>
    <w:rsid w:val="00A0149A"/>
    <w:rsid w:val="00A07346"/>
    <w:rsid w:val="00A07910"/>
    <w:rsid w:val="00A1104A"/>
    <w:rsid w:val="00A13379"/>
    <w:rsid w:val="00A137FC"/>
    <w:rsid w:val="00A16E43"/>
    <w:rsid w:val="00A20591"/>
    <w:rsid w:val="00A2204F"/>
    <w:rsid w:val="00A24A77"/>
    <w:rsid w:val="00A26CB2"/>
    <w:rsid w:val="00A312D3"/>
    <w:rsid w:val="00A3238E"/>
    <w:rsid w:val="00A35670"/>
    <w:rsid w:val="00A36D4C"/>
    <w:rsid w:val="00A410EF"/>
    <w:rsid w:val="00A4263D"/>
    <w:rsid w:val="00A472DA"/>
    <w:rsid w:val="00A5152A"/>
    <w:rsid w:val="00A54A5D"/>
    <w:rsid w:val="00A55F0D"/>
    <w:rsid w:val="00A560B7"/>
    <w:rsid w:val="00A56973"/>
    <w:rsid w:val="00A574FB"/>
    <w:rsid w:val="00A609F3"/>
    <w:rsid w:val="00A65AFC"/>
    <w:rsid w:val="00A7239B"/>
    <w:rsid w:val="00A723E6"/>
    <w:rsid w:val="00A73208"/>
    <w:rsid w:val="00A73FE8"/>
    <w:rsid w:val="00A75CED"/>
    <w:rsid w:val="00A8264B"/>
    <w:rsid w:val="00A8291C"/>
    <w:rsid w:val="00A82A59"/>
    <w:rsid w:val="00A830E4"/>
    <w:rsid w:val="00A84AC0"/>
    <w:rsid w:val="00A85BF8"/>
    <w:rsid w:val="00A90537"/>
    <w:rsid w:val="00A9101C"/>
    <w:rsid w:val="00A94DDD"/>
    <w:rsid w:val="00A9594B"/>
    <w:rsid w:val="00A96B20"/>
    <w:rsid w:val="00A970E6"/>
    <w:rsid w:val="00A9757E"/>
    <w:rsid w:val="00A97825"/>
    <w:rsid w:val="00A97DDD"/>
    <w:rsid w:val="00AA572A"/>
    <w:rsid w:val="00AA589F"/>
    <w:rsid w:val="00AA6449"/>
    <w:rsid w:val="00AB11B9"/>
    <w:rsid w:val="00AB7E9B"/>
    <w:rsid w:val="00AC0179"/>
    <w:rsid w:val="00AC053E"/>
    <w:rsid w:val="00AC1CF3"/>
    <w:rsid w:val="00AC3909"/>
    <w:rsid w:val="00AD2E14"/>
    <w:rsid w:val="00AD70B6"/>
    <w:rsid w:val="00AE1667"/>
    <w:rsid w:val="00AE2030"/>
    <w:rsid w:val="00AE23B7"/>
    <w:rsid w:val="00AE29C7"/>
    <w:rsid w:val="00AE374E"/>
    <w:rsid w:val="00AE47AE"/>
    <w:rsid w:val="00AE736A"/>
    <w:rsid w:val="00AF24C6"/>
    <w:rsid w:val="00AF33A4"/>
    <w:rsid w:val="00AF3AEA"/>
    <w:rsid w:val="00B0214F"/>
    <w:rsid w:val="00B0338D"/>
    <w:rsid w:val="00B11886"/>
    <w:rsid w:val="00B118D7"/>
    <w:rsid w:val="00B235E9"/>
    <w:rsid w:val="00B241DD"/>
    <w:rsid w:val="00B24EC8"/>
    <w:rsid w:val="00B2699D"/>
    <w:rsid w:val="00B31E6B"/>
    <w:rsid w:val="00B355F6"/>
    <w:rsid w:val="00B35E96"/>
    <w:rsid w:val="00B36802"/>
    <w:rsid w:val="00B43630"/>
    <w:rsid w:val="00B47AC9"/>
    <w:rsid w:val="00B51BDE"/>
    <w:rsid w:val="00B54BBB"/>
    <w:rsid w:val="00B57A56"/>
    <w:rsid w:val="00B63123"/>
    <w:rsid w:val="00B653CF"/>
    <w:rsid w:val="00B66812"/>
    <w:rsid w:val="00B668D0"/>
    <w:rsid w:val="00B67F1F"/>
    <w:rsid w:val="00B72333"/>
    <w:rsid w:val="00B84FF2"/>
    <w:rsid w:val="00B86FB7"/>
    <w:rsid w:val="00B870D2"/>
    <w:rsid w:val="00B93DBD"/>
    <w:rsid w:val="00B95869"/>
    <w:rsid w:val="00B95C62"/>
    <w:rsid w:val="00B97345"/>
    <w:rsid w:val="00BA0E20"/>
    <w:rsid w:val="00BA426B"/>
    <w:rsid w:val="00BA5ABF"/>
    <w:rsid w:val="00BB34C1"/>
    <w:rsid w:val="00BB359A"/>
    <w:rsid w:val="00BB359C"/>
    <w:rsid w:val="00BB5848"/>
    <w:rsid w:val="00BC141C"/>
    <w:rsid w:val="00BC15D9"/>
    <w:rsid w:val="00BC225D"/>
    <w:rsid w:val="00BC255D"/>
    <w:rsid w:val="00BC71C7"/>
    <w:rsid w:val="00BC7533"/>
    <w:rsid w:val="00BD26F1"/>
    <w:rsid w:val="00BD73CC"/>
    <w:rsid w:val="00BE00CD"/>
    <w:rsid w:val="00BE5DE7"/>
    <w:rsid w:val="00BE7778"/>
    <w:rsid w:val="00BF0D91"/>
    <w:rsid w:val="00BF1525"/>
    <w:rsid w:val="00BF1A8E"/>
    <w:rsid w:val="00C00E47"/>
    <w:rsid w:val="00C031BB"/>
    <w:rsid w:val="00C04E9E"/>
    <w:rsid w:val="00C102E1"/>
    <w:rsid w:val="00C10FBE"/>
    <w:rsid w:val="00C14DB3"/>
    <w:rsid w:val="00C319A0"/>
    <w:rsid w:val="00C31E19"/>
    <w:rsid w:val="00C444A7"/>
    <w:rsid w:val="00C444BE"/>
    <w:rsid w:val="00C46393"/>
    <w:rsid w:val="00C46F31"/>
    <w:rsid w:val="00C47C30"/>
    <w:rsid w:val="00C53811"/>
    <w:rsid w:val="00C57690"/>
    <w:rsid w:val="00C57A60"/>
    <w:rsid w:val="00C57E17"/>
    <w:rsid w:val="00C6061F"/>
    <w:rsid w:val="00C62486"/>
    <w:rsid w:val="00C62EEA"/>
    <w:rsid w:val="00C63379"/>
    <w:rsid w:val="00C67ECE"/>
    <w:rsid w:val="00C71CC6"/>
    <w:rsid w:val="00C73540"/>
    <w:rsid w:val="00C74C8D"/>
    <w:rsid w:val="00C758E7"/>
    <w:rsid w:val="00C808BC"/>
    <w:rsid w:val="00C81BC8"/>
    <w:rsid w:val="00C820BF"/>
    <w:rsid w:val="00C85479"/>
    <w:rsid w:val="00C85919"/>
    <w:rsid w:val="00C85E73"/>
    <w:rsid w:val="00C85F9B"/>
    <w:rsid w:val="00C91692"/>
    <w:rsid w:val="00C923BC"/>
    <w:rsid w:val="00C93E3A"/>
    <w:rsid w:val="00C946AB"/>
    <w:rsid w:val="00CA303D"/>
    <w:rsid w:val="00CA4FB2"/>
    <w:rsid w:val="00CA649B"/>
    <w:rsid w:val="00CA69F4"/>
    <w:rsid w:val="00CB190B"/>
    <w:rsid w:val="00CB2858"/>
    <w:rsid w:val="00CB3AE8"/>
    <w:rsid w:val="00CB4207"/>
    <w:rsid w:val="00CB6053"/>
    <w:rsid w:val="00CB78A3"/>
    <w:rsid w:val="00CC1E1F"/>
    <w:rsid w:val="00CC429D"/>
    <w:rsid w:val="00CC5306"/>
    <w:rsid w:val="00CC6E40"/>
    <w:rsid w:val="00CC6EDA"/>
    <w:rsid w:val="00CC6F0E"/>
    <w:rsid w:val="00CC796F"/>
    <w:rsid w:val="00CD560F"/>
    <w:rsid w:val="00CD5F95"/>
    <w:rsid w:val="00CE383C"/>
    <w:rsid w:val="00CE78E8"/>
    <w:rsid w:val="00CF01A2"/>
    <w:rsid w:val="00CF1A47"/>
    <w:rsid w:val="00CF2692"/>
    <w:rsid w:val="00CF2E0C"/>
    <w:rsid w:val="00CF7D48"/>
    <w:rsid w:val="00D00369"/>
    <w:rsid w:val="00D0282C"/>
    <w:rsid w:val="00D03EE3"/>
    <w:rsid w:val="00D04D6E"/>
    <w:rsid w:val="00D07394"/>
    <w:rsid w:val="00D11E10"/>
    <w:rsid w:val="00D14D14"/>
    <w:rsid w:val="00D21B25"/>
    <w:rsid w:val="00D2392F"/>
    <w:rsid w:val="00D2562D"/>
    <w:rsid w:val="00D3271B"/>
    <w:rsid w:val="00D32BFB"/>
    <w:rsid w:val="00D36CD9"/>
    <w:rsid w:val="00D40585"/>
    <w:rsid w:val="00D43986"/>
    <w:rsid w:val="00D441DE"/>
    <w:rsid w:val="00D4439D"/>
    <w:rsid w:val="00D454C5"/>
    <w:rsid w:val="00D465F8"/>
    <w:rsid w:val="00D474DC"/>
    <w:rsid w:val="00D50D27"/>
    <w:rsid w:val="00D53029"/>
    <w:rsid w:val="00D53DF0"/>
    <w:rsid w:val="00D55EF9"/>
    <w:rsid w:val="00D56745"/>
    <w:rsid w:val="00D601E1"/>
    <w:rsid w:val="00D61550"/>
    <w:rsid w:val="00D616EE"/>
    <w:rsid w:val="00D621B5"/>
    <w:rsid w:val="00D648FC"/>
    <w:rsid w:val="00D65CD5"/>
    <w:rsid w:val="00D66FE9"/>
    <w:rsid w:val="00D70CC9"/>
    <w:rsid w:val="00D70EF6"/>
    <w:rsid w:val="00D718A8"/>
    <w:rsid w:val="00D723CF"/>
    <w:rsid w:val="00D80E39"/>
    <w:rsid w:val="00D8133E"/>
    <w:rsid w:val="00D815E1"/>
    <w:rsid w:val="00D8681C"/>
    <w:rsid w:val="00D871FC"/>
    <w:rsid w:val="00D90738"/>
    <w:rsid w:val="00D92D31"/>
    <w:rsid w:val="00D940F8"/>
    <w:rsid w:val="00D95436"/>
    <w:rsid w:val="00D960A6"/>
    <w:rsid w:val="00D973BA"/>
    <w:rsid w:val="00DA3AE5"/>
    <w:rsid w:val="00DA6C0F"/>
    <w:rsid w:val="00DA7120"/>
    <w:rsid w:val="00DB0F6F"/>
    <w:rsid w:val="00DB1716"/>
    <w:rsid w:val="00DC32F6"/>
    <w:rsid w:val="00DC4A5A"/>
    <w:rsid w:val="00DD1B5D"/>
    <w:rsid w:val="00DD6DC4"/>
    <w:rsid w:val="00DE0FE7"/>
    <w:rsid w:val="00DE382F"/>
    <w:rsid w:val="00DE4D91"/>
    <w:rsid w:val="00DE7C8E"/>
    <w:rsid w:val="00DF2FEC"/>
    <w:rsid w:val="00DF50A4"/>
    <w:rsid w:val="00E043A7"/>
    <w:rsid w:val="00E061B1"/>
    <w:rsid w:val="00E11CB5"/>
    <w:rsid w:val="00E16581"/>
    <w:rsid w:val="00E171B2"/>
    <w:rsid w:val="00E20C88"/>
    <w:rsid w:val="00E20EDA"/>
    <w:rsid w:val="00E21749"/>
    <w:rsid w:val="00E23C33"/>
    <w:rsid w:val="00E23FE9"/>
    <w:rsid w:val="00E2423E"/>
    <w:rsid w:val="00E2557C"/>
    <w:rsid w:val="00E25B4F"/>
    <w:rsid w:val="00E26436"/>
    <w:rsid w:val="00E33B81"/>
    <w:rsid w:val="00E3680D"/>
    <w:rsid w:val="00E37602"/>
    <w:rsid w:val="00E41DCE"/>
    <w:rsid w:val="00E42434"/>
    <w:rsid w:val="00E51D0B"/>
    <w:rsid w:val="00E521F7"/>
    <w:rsid w:val="00E54E8B"/>
    <w:rsid w:val="00E61E19"/>
    <w:rsid w:val="00E641D0"/>
    <w:rsid w:val="00E662A8"/>
    <w:rsid w:val="00E66557"/>
    <w:rsid w:val="00E66D23"/>
    <w:rsid w:val="00E72435"/>
    <w:rsid w:val="00E739D0"/>
    <w:rsid w:val="00E7638E"/>
    <w:rsid w:val="00E81386"/>
    <w:rsid w:val="00E824D7"/>
    <w:rsid w:val="00E827C4"/>
    <w:rsid w:val="00E828E7"/>
    <w:rsid w:val="00E83724"/>
    <w:rsid w:val="00E865C6"/>
    <w:rsid w:val="00E871A3"/>
    <w:rsid w:val="00E9037C"/>
    <w:rsid w:val="00E91498"/>
    <w:rsid w:val="00E915EA"/>
    <w:rsid w:val="00E91709"/>
    <w:rsid w:val="00E9433C"/>
    <w:rsid w:val="00E96B16"/>
    <w:rsid w:val="00EA063E"/>
    <w:rsid w:val="00EA0DE2"/>
    <w:rsid w:val="00EA4E77"/>
    <w:rsid w:val="00EA7DE4"/>
    <w:rsid w:val="00EB1EDE"/>
    <w:rsid w:val="00EC210B"/>
    <w:rsid w:val="00EC2F79"/>
    <w:rsid w:val="00EC606C"/>
    <w:rsid w:val="00EC74DA"/>
    <w:rsid w:val="00ED2324"/>
    <w:rsid w:val="00ED2440"/>
    <w:rsid w:val="00ED45AE"/>
    <w:rsid w:val="00ED489A"/>
    <w:rsid w:val="00ED54C3"/>
    <w:rsid w:val="00ED67B3"/>
    <w:rsid w:val="00EE0402"/>
    <w:rsid w:val="00EE31EC"/>
    <w:rsid w:val="00EE4501"/>
    <w:rsid w:val="00EE6276"/>
    <w:rsid w:val="00EF0078"/>
    <w:rsid w:val="00EF1AEE"/>
    <w:rsid w:val="00EF451D"/>
    <w:rsid w:val="00EF4BAD"/>
    <w:rsid w:val="00EF5936"/>
    <w:rsid w:val="00F007B8"/>
    <w:rsid w:val="00F00A01"/>
    <w:rsid w:val="00F01E44"/>
    <w:rsid w:val="00F02F01"/>
    <w:rsid w:val="00F0404C"/>
    <w:rsid w:val="00F0507B"/>
    <w:rsid w:val="00F06E10"/>
    <w:rsid w:val="00F12132"/>
    <w:rsid w:val="00F13CB1"/>
    <w:rsid w:val="00F20055"/>
    <w:rsid w:val="00F209E6"/>
    <w:rsid w:val="00F21764"/>
    <w:rsid w:val="00F31E96"/>
    <w:rsid w:val="00F31F8D"/>
    <w:rsid w:val="00F328C5"/>
    <w:rsid w:val="00F37399"/>
    <w:rsid w:val="00F51A9A"/>
    <w:rsid w:val="00F62DF6"/>
    <w:rsid w:val="00F639E2"/>
    <w:rsid w:val="00F64981"/>
    <w:rsid w:val="00F667A1"/>
    <w:rsid w:val="00F67E45"/>
    <w:rsid w:val="00F711A0"/>
    <w:rsid w:val="00F7169A"/>
    <w:rsid w:val="00F72968"/>
    <w:rsid w:val="00F72D75"/>
    <w:rsid w:val="00F740DB"/>
    <w:rsid w:val="00F74D6A"/>
    <w:rsid w:val="00F755C3"/>
    <w:rsid w:val="00F81CD2"/>
    <w:rsid w:val="00F8654C"/>
    <w:rsid w:val="00F87F33"/>
    <w:rsid w:val="00F93B45"/>
    <w:rsid w:val="00F9790A"/>
    <w:rsid w:val="00FA198E"/>
    <w:rsid w:val="00FA20A4"/>
    <w:rsid w:val="00FA28E6"/>
    <w:rsid w:val="00FA39D9"/>
    <w:rsid w:val="00FA4BBB"/>
    <w:rsid w:val="00FA51FD"/>
    <w:rsid w:val="00FA6893"/>
    <w:rsid w:val="00FA6BF6"/>
    <w:rsid w:val="00FB4FF6"/>
    <w:rsid w:val="00FB7B25"/>
    <w:rsid w:val="00FC0115"/>
    <w:rsid w:val="00FC21BE"/>
    <w:rsid w:val="00FC76D4"/>
    <w:rsid w:val="00FD2B8F"/>
    <w:rsid w:val="00FD4F4F"/>
    <w:rsid w:val="00FD5751"/>
    <w:rsid w:val="00FD641C"/>
    <w:rsid w:val="00FD7834"/>
    <w:rsid w:val="00FE1236"/>
    <w:rsid w:val="00FE1C15"/>
    <w:rsid w:val="00FE1F8E"/>
    <w:rsid w:val="00FE4744"/>
    <w:rsid w:val="00FE5F7B"/>
    <w:rsid w:val="00FF062D"/>
    <w:rsid w:val="00FF274E"/>
    <w:rsid w:val="00FF5D29"/>
    <w:rsid w:val="00FF6E49"/>
    <w:rsid w:val="01E829AC"/>
    <w:rsid w:val="0394F519"/>
    <w:rsid w:val="050F1723"/>
    <w:rsid w:val="05AEDD1D"/>
    <w:rsid w:val="0693B4AB"/>
    <w:rsid w:val="0A99EA6B"/>
    <w:rsid w:val="0B4EFE97"/>
    <w:rsid w:val="0EA89506"/>
    <w:rsid w:val="10233E28"/>
    <w:rsid w:val="108C0CB0"/>
    <w:rsid w:val="1098BB25"/>
    <w:rsid w:val="11D65E3B"/>
    <w:rsid w:val="12ED2118"/>
    <w:rsid w:val="140C6C5E"/>
    <w:rsid w:val="150DFEFD"/>
    <w:rsid w:val="1664480E"/>
    <w:rsid w:val="1690A701"/>
    <w:rsid w:val="1743BDCB"/>
    <w:rsid w:val="18426D1E"/>
    <w:rsid w:val="1B0760F5"/>
    <w:rsid w:val="1B57A482"/>
    <w:rsid w:val="1D29E5E4"/>
    <w:rsid w:val="1EB6E14D"/>
    <w:rsid w:val="204805D0"/>
    <w:rsid w:val="210C60CE"/>
    <w:rsid w:val="223A69D4"/>
    <w:rsid w:val="27EC74AC"/>
    <w:rsid w:val="2861C4A2"/>
    <w:rsid w:val="2CCD26BC"/>
    <w:rsid w:val="2F13CE3D"/>
    <w:rsid w:val="340E6EDA"/>
    <w:rsid w:val="373F5B07"/>
    <w:rsid w:val="38AE4C08"/>
    <w:rsid w:val="3C8160D7"/>
    <w:rsid w:val="3CD27456"/>
    <w:rsid w:val="42322E64"/>
    <w:rsid w:val="4519FAB6"/>
    <w:rsid w:val="460DEDF0"/>
    <w:rsid w:val="4AEB4ED0"/>
    <w:rsid w:val="50D76F3D"/>
    <w:rsid w:val="517C6F29"/>
    <w:rsid w:val="53EC1015"/>
    <w:rsid w:val="5A652926"/>
    <w:rsid w:val="5D92F25B"/>
    <w:rsid w:val="5D9AB851"/>
    <w:rsid w:val="60B16AC0"/>
    <w:rsid w:val="60CA931D"/>
    <w:rsid w:val="644D2607"/>
    <w:rsid w:val="6632EA6A"/>
    <w:rsid w:val="67D2787B"/>
    <w:rsid w:val="6A584D06"/>
    <w:rsid w:val="6E88D75A"/>
    <w:rsid w:val="6F950751"/>
    <w:rsid w:val="713D3DED"/>
    <w:rsid w:val="722CAE56"/>
    <w:rsid w:val="75A100C6"/>
    <w:rsid w:val="763ACBC0"/>
    <w:rsid w:val="792F3B72"/>
    <w:rsid w:val="7C10424A"/>
    <w:rsid w:val="7E80AC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01A7C"/>
  <w15:chartTrackingRefBased/>
  <w15:docId w15:val="{B600944F-ED3C-4AC7-8CF7-20C71B4C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F76"/>
  </w:style>
  <w:style w:type="paragraph" w:styleId="Heading1">
    <w:name w:val="heading 1"/>
    <w:basedOn w:val="Normal"/>
    <w:next w:val="Normal"/>
    <w:link w:val="Heading1Char"/>
    <w:uiPriority w:val="9"/>
    <w:qFormat/>
    <w:rsid w:val="005D7F76"/>
    <w:pPr>
      <w:keepNext/>
      <w:keepLines/>
      <w:spacing w:before="360" w:after="40" w:line="240" w:lineRule="auto"/>
      <w:outlineLvl w:val="0"/>
    </w:pPr>
    <w:rPr>
      <w:rFonts w:asciiTheme="majorHAnsi" w:eastAsiaTheme="majorEastAsia" w:hAnsiTheme="majorHAnsi" w:cstheme="majorBidi"/>
      <w:color w:val="CD9402" w:themeColor="accent6" w:themeShade="BF"/>
      <w:sz w:val="40"/>
      <w:szCs w:val="40"/>
    </w:rPr>
  </w:style>
  <w:style w:type="paragraph" w:styleId="Heading2">
    <w:name w:val="heading 2"/>
    <w:basedOn w:val="Normal"/>
    <w:next w:val="Normal"/>
    <w:link w:val="Heading2Char"/>
    <w:uiPriority w:val="9"/>
    <w:unhideWhenUsed/>
    <w:qFormat/>
    <w:rsid w:val="005D7F76"/>
    <w:pPr>
      <w:keepNext/>
      <w:keepLines/>
      <w:spacing w:before="80" w:after="0" w:line="240" w:lineRule="auto"/>
      <w:outlineLvl w:val="1"/>
    </w:pPr>
    <w:rPr>
      <w:rFonts w:asciiTheme="majorHAnsi" w:eastAsiaTheme="majorEastAsia" w:hAnsiTheme="majorHAnsi" w:cstheme="majorBidi"/>
      <w:color w:val="CD9402" w:themeColor="accent6" w:themeShade="BF"/>
      <w:sz w:val="28"/>
      <w:szCs w:val="28"/>
    </w:rPr>
  </w:style>
  <w:style w:type="paragraph" w:styleId="Heading3">
    <w:name w:val="heading 3"/>
    <w:basedOn w:val="Normal"/>
    <w:next w:val="Normal"/>
    <w:link w:val="Heading3Char"/>
    <w:uiPriority w:val="9"/>
    <w:semiHidden/>
    <w:unhideWhenUsed/>
    <w:qFormat/>
    <w:rsid w:val="005D7F76"/>
    <w:pPr>
      <w:keepNext/>
      <w:keepLines/>
      <w:spacing w:before="80" w:after="0" w:line="240" w:lineRule="auto"/>
      <w:outlineLvl w:val="2"/>
    </w:pPr>
    <w:rPr>
      <w:rFonts w:asciiTheme="majorHAnsi" w:eastAsiaTheme="majorEastAsia" w:hAnsiTheme="majorHAnsi" w:cstheme="majorBidi"/>
      <w:color w:val="CD9402" w:themeColor="accent6" w:themeShade="BF"/>
      <w:sz w:val="24"/>
      <w:szCs w:val="24"/>
    </w:rPr>
  </w:style>
  <w:style w:type="paragraph" w:styleId="Heading4">
    <w:name w:val="heading 4"/>
    <w:basedOn w:val="Normal"/>
    <w:next w:val="Normal"/>
    <w:link w:val="Heading4Char"/>
    <w:uiPriority w:val="9"/>
    <w:semiHidden/>
    <w:unhideWhenUsed/>
    <w:qFormat/>
    <w:rsid w:val="005D7F76"/>
    <w:pPr>
      <w:keepNext/>
      <w:keepLines/>
      <w:spacing w:before="80" w:after="0"/>
      <w:outlineLvl w:val="3"/>
    </w:pPr>
    <w:rPr>
      <w:rFonts w:asciiTheme="majorHAnsi" w:eastAsiaTheme="majorEastAsia" w:hAnsiTheme="majorHAnsi" w:cstheme="majorBidi"/>
      <w:color w:val="FCBD1B" w:themeColor="accent6"/>
      <w:sz w:val="22"/>
      <w:szCs w:val="22"/>
    </w:rPr>
  </w:style>
  <w:style w:type="paragraph" w:styleId="Heading5">
    <w:name w:val="heading 5"/>
    <w:basedOn w:val="Normal"/>
    <w:next w:val="Normal"/>
    <w:link w:val="Heading5Char"/>
    <w:uiPriority w:val="9"/>
    <w:semiHidden/>
    <w:unhideWhenUsed/>
    <w:qFormat/>
    <w:rsid w:val="005D7F76"/>
    <w:pPr>
      <w:keepNext/>
      <w:keepLines/>
      <w:spacing w:before="40" w:after="0"/>
      <w:outlineLvl w:val="4"/>
    </w:pPr>
    <w:rPr>
      <w:rFonts w:asciiTheme="majorHAnsi" w:eastAsiaTheme="majorEastAsia" w:hAnsiTheme="majorHAnsi" w:cstheme="majorBidi"/>
      <w:i/>
      <w:iCs/>
      <w:color w:val="FCBD1B" w:themeColor="accent6"/>
      <w:sz w:val="22"/>
      <w:szCs w:val="22"/>
    </w:rPr>
  </w:style>
  <w:style w:type="paragraph" w:styleId="Heading6">
    <w:name w:val="heading 6"/>
    <w:basedOn w:val="Normal"/>
    <w:next w:val="Normal"/>
    <w:link w:val="Heading6Char"/>
    <w:uiPriority w:val="9"/>
    <w:semiHidden/>
    <w:unhideWhenUsed/>
    <w:qFormat/>
    <w:rsid w:val="005D7F76"/>
    <w:pPr>
      <w:keepNext/>
      <w:keepLines/>
      <w:spacing w:before="40" w:after="0"/>
      <w:outlineLvl w:val="5"/>
    </w:pPr>
    <w:rPr>
      <w:rFonts w:asciiTheme="majorHAnsi" w:eastAsiaTheme="majorEastAsia" w:hAnsiTheme="majorHAnsi" w:cstheme="majorBidi"/>
      <w:color w:val="FCBD1B" w:themeColor="accent6"/>
    </w:rPr>
  </w:style>
  <w:style w:type="paragraph" w:styleId="Heading7">
    <w:name w:val="heading 7"/>
    <w:basedOn w:val="Normal"/>
    <w:next w:val="Normal"/>
    <w:link w:val="Heading7Char"/>
    <w:uiPriority w:val="9"/>
    <w:semiHidden/>
    <w:unhideWhenUsed/>
    <w:qFormat/>
    <w:rsid w:val="005D7F76"/>
    <w:pPr>
      <w:keepNext/>
      <w:keepLines/>
      <w:spacing w:before="40" w:after="0"/>
      <w:outlineLvl w:val="6"/>
    </w:pPr>
    <w:rPr>
      <w:rFonts w:asciiTheme="majorHAnsi" w:eastAsiaTheme="majorEastAsia" w:hAnsiTheme="majorHAnsi" w:cstheme="majorBidi"/>
      <w:b/>
      <w:bCs/>
      <w:color w:val="FCBD1B" w:themeColor="accent6"/>
    </w:rPr>
  </w:style>
  <w:style w:type="paragraph" w:styleId="Heading8">
    <w:name w:val="heading 8"/>
    <w:basedOn w:val="Normal"/>
    <w:next w:val="Normal"/>
    <w:link w:val="Heading8Char"/>
    <w:uiPriority w:val="9"/>
    <w:semiHidden/>
    <w:unhideWhenUsed/>
    <w:qFormat/>
    <w:rsid w:val="005D7F76"/>
    <w:pPr>
      <w:keepNext/>
      <w:keepLines/>
      <w:spacing w:before="40" w:after="0"/>
      <w:outlineLvl w:val="7"/>
    </w:pPr>
    <w:rPr>
      <w:rFonts w:asciiTheme="majorHAnsi" w:eastAsiaTheme="majorEastAsia" w:hAnsiTheme="majorHAnsi" w:cstheme="majorBidi"/>
      <w:b/>
      <w:bCs/>
      <w:i/>
      <w:iCs/>
      <w:color w:val="FCBD1B" w:themeColor="accent6"/>
      <w:sz w:val="20"/>
      <w:szCs w:val="20"/>
    </w:rPr>
  </w:style>
  <w:style w:type="paragraph" w:styleId="Heading9">
    <w:name w:val="heading 9"/>
    <w:basedOn w:val="Normal"/>
    <w:next w:val="Normal"/>
    <w:link w:val="Heading9Char"/>
    <w:uiPriority w:val="9"/>
    <w:semiHidden/>
    <w:unhideWhenUsed/>
    <w:qFormat/>
    <w:rsid w:val="005D7F76"/>
    <w:pPr>
      <w:keepNext/>
      <w:keepLines/>
      <w:spacing w:before="40" w:after="0"/>
      <w:outlineLvl w:val="8"/>
    </w:pPr>
    <w:rPr>
      <w:rFonts w:asciiTheme="majorHAnsi" w:eastAsiaTheme="majorEastAsia" w:hAnsiTheme="majorHAnsi" w:cstheme="majorBidi"/>
      <w:i/>
      <w:iCs/>
      <w:color w:val="FCBD1B"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D711D"/>
    <w:pPr>
      <w:ind w:left="720"/>
      <w:contextualSpacing/>
    </w:pPr>
  </w:style>
  <w:style w:type="character" w:styleId="Emphasis">
    <w:name w:val="Emphasis"/>
    <w:basedOn w:val="DefaultParagraphFont"/>
    <w:uiPriority w:val="20"/>
    <w:qFormat/>
    <w:rsid w:val="005D7F76"/>
    <w:rPr>
      <w:i/>
      <w:iCs/>
      <w:color w:val="FCBD1B" w:themeColor="accent6"/>
    </w:rPr>
  </w:style>
  <w:style w:type="paragraph" w:styleId="Header">
    <w:name w:val="header"/>
    <w:basedOn w:val="Normal"/>
    <w:link w:val="HeaderChar"/>
    <w:uiPriority w:val="99"/>
    <w:unhideWhenUsed/>
    <w:rsid w:val="00CC6F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F0E"/>
  </w:style>
  <w:style w:type="paragraph" w:styleId="Footer">
    <w:name w:val="footer"/>
    <w:basedOn w:val="Normal"/>
    <w:link w:val="FooterChar"/>
    <w:uiPriority w:val="99"/>
    <w:unhideWhenUsed/>
    <w:rsid w:val="00CC6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F0E"/>
  </w:style>
  <w:style w:type="paragraph" w:styleId="NormalWeb">
    <w:name w:val="Normal (Web)"/>
    <w:basedOn w:val="Normal"/>
    <w:uiPriority w:val="99"/>
    <w:unhideWhenUsed/>
    <w:rsid w:val="00E42434"/>
    <w:pPr>
      <w:spacing w:after="0" w:line="240" w:lineRule="auto"/>
    </w:pPr>
    <w:rPr>
      <w:rFonts w:ascii="Times New Roman" w:hAnsi="Times New Roman" w:cs="Times New Roman"/>
      <w:sz w:val="24"/>
      <w:szCs w:val="24"/>
      <w:lang w:eastAsia="en-GB"/>
    </w:rPr>
  </w:style>
  <w:style w:type="paragraph" w:customStyle="1" w:styleId="Default">
    <w:name w:val="Default"/>
    <w:rsid w:val="00E42434"/>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BA5ABF"/>
    <w:rPr>
      <w:color w:val="0000FF" w:themeColor="hyperlink"/>
      <w:u w:val="single"/>
    </w:rPr>
  </w:style>
  <w:style w:type="character" w:styleId="UnresolvedMention">
    <w:name w:val="Unresolved Mention"/>
    <w:basedOn w:val="DefaultParagraphFont"/>
    <w:uiPriority w:val="99"/>
    <w:semiHidden/>
    <w:unhideWhenUsed/>
    <w:rsid w:val="00BA5ABF"/>
    <w:rPr>
      <w:color w:val="605E5C"/>
      <w:shd w:val="clear" w:color="auto" w:fill="E1DFDD"/>
    </w:rPr>
  </w:style>
  <w:style w:type="character" w:customStyle="1" w:styleId="Heading2Char">
    <w:name w:val="Heading 2 Char"/>
    <w:basedOn w:val="DefaultParagraphFont"/>
    <w:link w:val="Heading2"/>
    <w:uiPriority w:val="9"/>
    <w:rsid w:val="005D7F76"/>
    <w:rPr>
      <w:rFonts w:asciiTheme="majorHAnsi" w:eastAsiaTheme="majorEastAsia" w:hAnsiTheme="majorHAnsi" w:cstheme="majorBidi"/>
      <w:color w:val="CD9402" w:themeColor="accent6" w:themeShade="BF"/>
      <w:sz w:val="28"/>
      <w:szCs w:val="28"/>
    </w:rPr>
  </w:style>
  <w:style w:type="character" w:customStyle="1" w:styleId="ListParagraphChar">
    <w:name w:val="List Paragraph Char"/>
    <w:basedOn w:val="DefaultParagraphFont"/>
    <w:link w:val="ListParagraph"/>
    <w:uiPriority w:val="34"/>
    <w:rsid w:val="00E33B81"/>
  </w:style>
  <w:style w:type="paragraph" w:customStyle="1" w:styleId="Tableheading">
    <w:name w:val="Table heading"/>
    <w:basedOn w:val="Normal"/>
    <w:link w:val="TableheadingChar"/>
    <w:qFormat/>
    <w:rsid w:val="00E33B81"/>
    <w:pPr>
      <w:spacing w:after="100" w:afterAutospacing="1"/>
      <w:jc w:val="center"/>
    </w:pPr>
    <w:rPr>
      <w:rFonts w:asciiTheme="majorHAnsi" w:hAnsiTheme="majorHAnsi" w:cstheme="majorHAnsi"/>
      <w:b/>
      <w:bCs/>
      <w:color w:val="00CC00"/>
      <w:sz w:val="36"/>
      <w:szCs w:val="36"/>
    </w:rPr>
  </w:style>
  <w:style w:type="character" w:customStyle="1" w:styleId="TableheadingChar">
    <w:name w:val="Table heading Char"/>
    <w:basedOn w:val="DefaultParagraphFont"/>
    <w:link w:val="Tableheading"/>
    <w:rsid w:val="00E33B81"/>
    <w:rPr>
      <w:rFonts w:asciiTheme="majorHAnsi" w:hAnsiTheme="majorHAnsi" w:cstheme="majorHAnsi"/>
      <w:b/>
      <w:bCs/>
      <w:color w:val="00CC00"/>
      <w:sz w:val="36"/>
      <w:szCs w:val="36"/>
    </w:rPr>
  </w:style>
  <w:style w:type="paragraph" w:styleId="CommentText">
    <w:name w:val="annotation text"/>
    <w:basedOn w:val="Normal"/>
    <w:link w:val="CommentTextChar"/>
    <w:uiPriority w:val="99"/>
    <w:unhideWhenUsed/>
    <w:rsid w:val="00E33B81"/>
    <w:pPr>
      <w:spacing w:line="240" w:lineRule="auto"/>
    </w:pPr>
    <w:rPr>
      <w:sz w:val="20"/>
      <w:szCs w:val="20"/>
    </w:rPr>
  </w:style>
  <w:style w:type="character" w:customStyle="1" w:styleId="CommentTextChar">
    <w:name w:val="Comment Text Char"/>
    <w:basedOn w:val="DefaultParagraphFont"/>
    <w:link w:val="CommentText"/>
    <w:uiPriority w:val="99"/>
    <w:rsid w:val="00E33B81"/>
    <w:rPr>
      <w:sz w:val="20"/>
      <w:szCs w:val="20"/>
    </w:rPr>
  </w:style>
  <w:style w:type="character" w:styleId="SubtleEmphasis">
    <w:name w:val="Subtle Emphasis"/>
    <w:basedOn w:val="DefaultParagraphFont"/>
    <w:uiPriority w:val="19"/>
    <w:qFormat/>
    <w:rsid w:val="005D7F76"/>
    <w:rPr>
      <w:i/>
      <w:iCs/>
    </w:rPr>
  </w:style>
  <w:style w:type="character" w:styleId="CommentReference">
    <w:name w:val="annotation reference"/>
    <w:basedOn w:val="DefaultParagraphFont"/>
    <w:uiPriority w:val="99"/>
    <w:semiHidden/>
    <w:unhideWhenUsed/>
    <w:rsid w:val="00F72968"/>
    <w:rPr>
      <w:sz w:val="16"/>
      <w:szCs w:val="16"/>
    </w:rPr>
  </w:style>
  <w:style w:type="paragraph" w:styleId="CommentSubject">
    <w:name w:val="annotation subject"/>
    <w:basedOn w:val="CommentText"/>
    <w:next w:val="CommentText"/>
    <w:link w:val="CommentSubjectChar"/>
    <w:uiPriority w:val="99"/>
    <w:semiHidden/>
    <w:unhideWhenUsed/>
    <w:rsid w:val="00F72968"/>
    <w:rPr>
      <w:b/>
      <w:bCs/>
    </w:rPr>
  </w:style>
  <w:style w:type="character" w:customStyle="1" w:styleId="CommentSubjectChar">
    <w:name w:val="Comment Subject Char"/>
    <w:basedOn w:val="CommentTextChar"/>
    <w:link w:val="CommentSubject"/>
    <w:uiPriority w:val="99"/>
    <w:semiHidden/>
    <w:rsid w:val="00F72968"/>
    <w:rPr>
      <w:b/>
      <w:bCs/>
      <w:sz w:val="20"/>
      <w:szCs w:val="20"/>
    </w:rPr>
  </w:style>
  <w:style w:type="paragraph" w:styleId="Revision">
    <w:name w:val="Revision"/>
    <w:hidden/>
    <w:uiPriority w:val="99"/>
    <w:semiHidden/>
    <w:rsid w:val="00BA426B"/>
    <w:pPr>
      <w:spacing w:after="0" w:line="240" w:lineRule="auto"/>
    </w:pPr>
  </w:style>
  <w:style w:type="paragraph" w:styleId="BodyText">
    <w:name w:val="Body Text"/>
    <w:basedOn w:val="Normal"/>
    <w:link w:val="BodyTextChar"/>
    <w:uiPriority w:val="99"/>
    <w:unhideWhenUsed/>
    <w:rsid w:val="00DC32F6"/>
    <w:pPr>
      <w:spacing w:before="120" w:after="120" w:line="240" w:lineRule="auto"/>
    </w:pPr>
    <w:rPr>
      <w:rFonts w:ascii="Arial" w:hAnsi="Arial" w:cs="Arial"/>
      <w:sz w:val="24"/>
      <w:szCs w:val="24"/>
    </w:rPr>
  </w:style>
  <w:style w:type="character" w:customStyle="1" w:styleId="BodyTextChar">
    <w:name w:val="Body Text Char"/>
    <w:basedOn w:val="DefaultParagraphFont"/>
    <w:link w:val="BodyText"/>
    <w:uiPriority w:val="99"/>
    <w:rsid w:val="00DC32F6"/>
    <w:rPr>
      <w:rFonts w:ascii="Arial" w:eastAsiaTheme="minorEastAsia" w:hAnsi="Arial" w:cs="Arial"/>
      <w:sz w:val="24"/>
      <w:szCs w:val="24"/>
    </w:rPr>
  </w:style>
  <w:style w:type="paragraph" w:styleId="Title">
    <w:name w:val="Title"/>
    <w:basedOn w:val="Normal"/>
    <w:next w:val="Normal"/>
    <w:link w:val="TitleChar"/>
    <w:uiPriority w:val="10"/>
    <w:qFormat/>
    <w:rsid w:val="005D7F7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D7F76"/>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5D7F76"/>
    <w:rPr>
      <w:rFonts w:asciiTheme="majorHAnsi" w:eastAsiaTheme="majorEastAsia" w:hAnsiTheme="majorHAnsi" w:cstheme="majorBidi"/>
      <w:color w:val="CD9402" w:themeColor="accent6" w:themeShade="BF"/>
      <w:sz w:val="40"/>
      <w:szCs w:val="40"/>
    </w:rPr>
  </w:style>
  <w:style w:type="character" w:styleId="FollowedHyperlink">
    <w:name w:val="FollowedHyperlink"/>
    <w:basedOn w:val="DefaultParagraphFont"/>
    <w:uiPriority w:val="99"/>
    <w:semiHidden/>
    <w:unhideWhenUsed/>
    <w:rsid w:val="00A65AFC"/>
    <w:rPr>
      <w:color w:val="800080" w:themeColor="followedHyperlink"/>
      <w:u w:val="single"/>
    </w:rPr>
  </w:style>
  <w:style w:type="paragraph" w:customStyle="1" w:styleId="Bullets">
    <w:name w:val="Bullets"/>
    <w:basedOn w:val="ListParagraph"/>
    <w:link w:val="BulletsChar"/>
    <w:rsid w:val="005364AC"/>
    <w:pPr>
      <w:numPr>
        <w:numId w:val="2"/>
      </w:numPr>
    </w:pPr>
  </w:style>
  <w:style w:type="paragraph" w:customStyle="1" w:styleId="Bullet-Sub">
    <w:name w:val="Bullet - Sub"/>
    <w:basedOn w:val="ListParagraph"/>
    <w:link w:val="Bullet-SubChar"/>
    <w:rsid w:val="005364AC"/>
    <w:pPr>
      <w:numPr>
        <w:numId w:val="3"/>
      </w:numPr>
    </w:pPr>
    <w:rPr>
      <w:i/>
      <w:iCs/>
    </w:rPr>
  </w:style>
  <w:style w:type="character" w:customStyle="1" w:styleId="BulletsChar">
    <w:name w:val="Bullets Char"/>
    <w:basedOn w:val="ListParagraphChar"/>
    <w:link w:val="Bullets"/>
    <w:rsid w:val="005364AC"/>
  </w:style>
  <w:style w:type="character" w:customStyle="1" w:styleId="Bullet-SubChar">
    <w:name w:val="Bullet - Sub Char"/>
    <w:basedOn w:val="ListParagraphChar"/>
    <w:link w:val="Bullet-Sub"/>
    <w:rsid w:val="005364AC"/>
    <w:rPr>
      <w:i/>
      <w:iCs/>
    </w:rPr>
  </w:style>
  <w:style w:type="character" w:customStyle="1" w:styleId="Heading3Char">
    <w:name w:val="Heading 3 Char"/>
    <w:basedOn w:val="DefaultParagraphFont"/>
    <w:link w:val="Heading3"/>
    <w:uiPriority w:val="9"/>
    <w:semiHidden/>
    <w:rsid w:val="005D7F76"/>
    <w:rPr>
      <w:rFonts w:asciiTheme="majorHAnsi" w:eastAsiaTheme="majorEastAsia" w:hAnsiTheme="majorHAnsi" w:cstheme="majorBidi"/>
      <w:color w:val="CD9402" w:themeColor="accent6" w:themeShade="BF"/>
      <w:sz w:val="24"/>
      <w:szCs w:val="24"/>
    </w:rPr>
  </w:style>
  <w:style w:type="character" w:customStyle="1" w:styleId="Heading4Char">
    <w:name w:val="Heading 4 Char"/>
    <w:basedOn w:val="DefaultParagraphFont"/>
    <w:link w:val="Heading4"/>
    <w:uiPriority w:val="9"/>
    <w:semiHidden/>
    <w:rsid w:val="005D7F76"/>
    <w:rPr>
      <w:rFonts w:asciiTheme="majorHAnsi" w:eastAsiaTheme="majorEastAsia" w:hAnsiTheme="majorHAnsi" w:cstheme="majorBidi"/>
      <w:color w:val="FCBD1B" w:themeColor="accent6"/>
      <w:sz w:val="22"/>
      <w:szCs w:val="22"/>
    </w:rPr>
  </w:style>
  <w:style w:type="character" w:customStyle="1" w:styleId="Heading5Char">
    <w:name w:val="Heading 5 Char"/>
    <w:basedOn w:val="DefaultParagraphFont"/>
    <w:link w:val="Heading5"/>
    <w:uiPriority w:val="9"/>
    <w:semiHidden/>
    <w:rsid w:val="005D7F76"/>
    <w:rPr>
      <w:rFonts w:asciiTheme="majorHAnsi" w:eastAsiaTheme="majorEastAsia" w:hAnsiTheme="majorHAnsi" w:cstheme="majorBidi"/>
      <w:i/>
      <w:iCs/>
      <w:color w:val="FCBD1B" w:themeColor="accent6"/>
      <w:sz w:val="22"/>
      <w:szCs w:val="22"/>
    </w:rPr>
  </w:style>
  <w:style w:type="character" w:customStyle="1" w:styleId="Heading6Char">
    <w:name w:val="Heading 6 Char"/>
    <w:basedOn w:val="DefaultParagraphFont"/>
    <w:link w:val="Heading6"/>
    <w:uiPriority w:val="9"/>
    <w:semiHidden/>
    <w:rsid w:val="005D7F76"/>
    <w:rPr>
      <w:rFonts w:asciiTheme="majorHAnsi" w:eastAsiaTheme="majorEastAsia" w:hAnsiTheme="majorHAnsi" w:cstheme="majorBidi"/>
      <w:color w:val="FCBD1B" w:themeColor="accent6"/>
    </w:rPr>
  </w:style>
  <w:style w:type="character" w:customStyle="1" w:styleId="Heading7Char">
    <w:name w:val="Heading 7 Char"/>
    <w:basedOn w:val="DefaultParagraphFont"/>
    <w:link w:val="Heading7"/>
    <w:uiPriority w:val="9"/>
    <w:semiHidden/>
    <w:rsid w:val="005D7F76"/>
    <w:rPr>
      <w:rFonts w:asciiTheme="majorHAnsi" w:eastAsiaTheme="majorEastAsia" w:hAnsiTheme="majorHAnsi" w:cstheme="majorBidi"/>
      <w:b/>
      <w:bCs/>
      <w:color w:val="FCBD1B" w:themeColor="accent6"/>
    </w:rPr>
  </w:style>
  <w:style w:type="character" w:customStyle="1" w:styleId="Heading8Char">
    <w:name w:val="Heading 8 Char"/>
    <w:basedOn w:val="DefaultParagraphFont"/>
    <w:link w:val="Heading8"/>
    <w:uiPriority w:val="9"/>
    <w:semiHidden/>
    <w:rsid w:val="005D7F76"/>
    <w:rPr>
      <w:rFonts w:asciiTheme="majorHAnsi" w:eastAsiaTheme="majorEastAsia" w:hAnsiTheme="majorHAnsi" w:cstheme="majorBidi"/>
      <w:b/>
      <w:bCs/>
      <w:i/>
      <w:iCs/>
      <w:color w:val="FCBD1B" w:themeColor="accent6"/>
      <w:sz w:val="20"/>
      <w:szCs w:val="20"/>
    </w:rPr>
  </w:style>
  <w:style w:type="character" w:customStyle="1" w:styleId="Heading9Char">
    <w:name w:val="Heading 9 Char"/>
    <w:basedOn w:val="DefaultParagraphFont"/>
    <w:link w:val="Heading9"/>
    <w:uiPriority w:val="9"/>
    <w:semiHidden/>
    <w:rsid w:val="005D7F76"/>
    <w:rPr>
      <w:rFonts w:asciiTheme="majorHAnsi" w:eastAsiaTheme="majorEastAsia" w:hAnsiTheme="majorHAnsi" w:cstheme="majorBidi"/>
      <w:i/>
      <w:iCs/>
      <w:color w:val="FCBD1B" w:themeColor="accent6"/>
      <w:sz w:val="20"/>
      <w:szCs w:val="20"/>
    </w:rPr>
  </w:style>
  <w:style w:type="paragraph" w:styleId="Caption">
    <w:name w:val="caption"/>
    <w:basedOn w:val="Normal"/>
    <w:next w:val="Normal"/>
    <w:uiPriority w:val="35"/>
    <w:semiHidden/>
    <w:unhideWhenUsed/>
    <w:qFormat/>
    <w:rsid w:val="005D7F76"/>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5D7F7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D7F76"/>
    <w:rPr>
      <w:rFonts w:asciiTheme="majorHAnsi" w:eastAsiaTheme="majorEastAsia" w:hAnsiTheme="majorHAnsi" w:cstheme="majorBidi"/>
      <w:sz w:val="30"/>
      <w:szCs w:val="30"/>
    </w:rPr>
  </w:style>
  <w:style w:type="character" w:styleId="Strong">
    <w:name w:val="Strong"/>
    <w:basedOn w:val="DefaultParagraphFont"/>
    <w:uiPriority w:val="22"/>
    <w:qFormat/>
    <w:rsid w:val="005D7F76"/>
    <w:rPr>
      <w:b/>
      <w:bCs/>
    </w:rPr>
  </w:style>
  <w:style w:type="paragraph" w:styleId="NoSpacing">
    <w:name w:val="No Spacing"/>
    <w:uiPriority w:val="1"/>
    <w:qFormat/>
    <w:rsid w:val="005D7F76"/>
    <w:pPr>
      <w:spacing w:after="0" w:line="240" w:lineRule="auto"/>
    </w:pPr>
  </w:style>
  <w:style w:type="paragraph" w:styleId="Quote">
    <w:name w:val="Quote"/>
    <w:basedOn w:val="Normal"/>
    <w:next w:val="Normal"/>
    <w:link w:val="QuoteChar"/>
    <w:uiPriority w:val="29"/>
    <w:qFormat/>
    <w:rsid w:val="005D7F7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D7F76"/>
    <w:rPr>
      <w:i/>
      <w:iCs/>
      <w:color w:val="262626" w:themeColor="text1" w:themeTint="D9"/>
    </w:rPr>
  </w:style>
  <w:style w:type="paragraph" w:styleId="IntenseQuote">
    <w:name w:val="Intense Quote"/>
    <w:basedOn w:val="Normal"/>
    <w:next w:val="Normal"/>
    <w:link w:val="IntenseQuoteChar"/>
    <w:uiPriority w:val="30"/>
    <w:qFormat/>
    <w:rsid w:val="005D7F76"/>
    <w:pPr>
      <w:spacing w:before="160" w:after="160" w:line="264" w:lineRule="auto"/>
      <w:ind w:left="720" w:right="720"/>
      <w:jc w:val="center"/>
    </w:pPr>
    <w:rPr>
      <w:rFonts w:asciiTheme="majorHAnsi" w:eastAsiaTheme="majorEastAsia" w:hAnsiTheme="majorHAnsi" w:cstheme="majorBidi"/>
      <w:i/>
      <w:iCs/>
      <w:color w:val="FCBD1B" w:themeColor="accent6"/>
      <w:sz w:val="32"/>
      <w:szCs w:val="32"/>
    </w:rPr>
  </w:style>
  <w:style w:type="character" w:customStyle="1" w:styleId="IntenseQuoteChar">
    <w:name w:val="Intense Quote Char"/>
    <w:basedOn w:val="DefaultParagraphFont"/>
    <w:link w:val="IntenseQuote"/>
    <w:uiPriority w:val="30"/>
    <w:rsid w:val="005D7F76"/>
    <w:rPr>
      <w:rFonts w:asciiTheme="majorHAnsi" w:eastAsiaTheme="majorEastAsia" w:hAnsiTheme="majorHAnsi" w:cstheme="majorBidi"/>
      <w:i/>
      <w:iCs/>
      <w:color w:val="FCBD1B" w:themeColor="accent6"/>
      <w:sz w:val="32"/>
      <w:szCs w:val="32"/>
    </w:rPr>
  </w:style>
  <w:style w:type="character" w:styleId="IntenseEmphasis">
    <w:name w:val="Intense Emphasis"/>
    <w:basedOn w:val="DefaultParagraphFont"/>
    <w:uiPriority w:val="21"/>
    <w:qFormat/>
    <w:rsid w:val="005D7F76"/>
    <w:rPr>
      <w:b/>
      <w:bCs/>
      <w:i/>
      <w:iCs/>
    </w:rPr>
  </w:style>
  <w:style w:type="character" w:styleId="SubtleReference">
    <w:name w:val="Subtle Reference"/>
    <w:basedOn w:val="DefaultParagraphFont"/>
    <w:uiPriority w:val="31"/>
    <w:qFormat/>
    <w:rsid w:val="005D7F76"/>
    <w:rPr>
      <w:smallCaps/>
      <w:color w:val="595959" w:themeColor="text1" w:themeTint="A6"/>
    </w:rPr>
  </w:style>
  <w:style w:type="character" w:styleId="IntenseReference">
    <w:name w:val="Intense Reference"/>
    <w:basedOn w:val="DefaultParagraphFont"/>
    <w:uiPriority w:val="32"/>
    <w:qFormat/>
    <w:rsid w:val="005D7F76"/>
    <w:rPr>
      <w:b/>
      <w:bCs/>
      <w:smallCaps/>
      <w:color w:val="FCBD1B" w:themeColor="accent6"/>
    </w:rPr>
  </w:style>
  <w:style w:type="character" w:styleId="BookTitle">
    <w:name w:val="Book Title"/>
    <w:basedOn w:val="DefaultParagraphFont"/>
    <w:uiPriority w:val="33"/>
    <w:qFormat/>
    <w:rsid w:val="005D7F76"/>
    <w:rPr>
      <w:b/>
      <w:bCs/>
      <w:caps w:val="0"/>
      <w:smallCaps/>
      <w:spacing w:val="7"/>
      <w:sz w:val="21"/>
      <w:szCs w:val="21"/>
    </w:rPr>
  </w:style>
  <w:style w:type="paragraph" w:styleId="TOCHeading">
    <w:name w:val="TOC Heading"/>
    <w:basedOn w:val="Heading1"/>
    <w:next w:val="Normal"/>
    <w:uiPriority w:val="39"/>
    <w:semiHidden/>
    <w:unhideWhenUsed/>
    <w:qFormat/>
    <w:rsid w:val="005D7F76"/>
    <w:pPr>
      <w:outlineLvl w:val="9"/>
    </w:pPr>
  </w:style>
  <w:style w:type="character" w:customStyle="1" w:styleId="normaltextrun">
    <w:name w:val="normaltextrun"/>
    <w:basedOn w:val="DefaultParagraphFont"/>
    <w:rsid w:val="007B6DF3"/>
  </w:style>
  <w:style w:type="character" w:customStyle="1" w:styleId="eop">
    <w:name w:val="eop"/>
    <w:basedOn w:val="DefaultParagraphFont"/>
    <w:rsid w:val="007B6DF3"/>
  </w:style>
  <w:style w:type="paragraph" w:customStyle="1" w:styleId="paragraph">
    <w:name w:val="paragraph"/>
    <w:basedOn w:val="Normal"/>
    <w:rsid w:val="00D868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5A5FAE"/>
    <w:pPr>
      <w:numPr>
        <w:numId w:val="22"/>
      </w:numPr>
      <w:spacing w:line="276" w:lineRule="auto"/>
      <w:contextualSpacing/>
    </w:pPr>
    <w:rPr>
      <w:sz w:val="22"/>
      <w:szCs w:val="22"/>
      <w:lang w:val="en-US"/>
    </w:rPr>
  </w:style>
  <w:style w:type="paragraph" w:styleId="ListBullet2">
    <w:name w:val="List Bullet 2"/>
    <w:basedOn w:val="Normal"/>
    <w:uiPriority w:val="99"/>
    <w:unhideWhenUsed/>
    <w:rsid w:val="000B7FBD"/>
    <w:pPr>
      <w:numPr>
        <w:numId w:val="26"/>
      </w:numPr>
      <w:spacing w:line="276" w:lineRule="auto"/>
      <w:contextualSpacing/>
    </w:pPr>
    <w:rPr>
      <w:sz w:val="22"/>
      <w:szCs w:val="22"/>
      <w:lang w:val="en-US"/>
    </w:rPr>
  </w:style>
  <w:style w:type="paragraph" w:styleId="TOAHeading">
    <w:name w:val="toa heading"/>
    <w:basedOn w:val="Normal"/>
    <w:next w:val="Normal"/>
    <w:autoRedefine/>
    <w:uiPriority w:val="99"/>
    <w:semiHidden/>
    <w:rsid w:val="005C39CE"/>
    <w:pPr>
      <w:spacing w:before="26" w:after="160" w:line="259" w:lineRule="auto"/>
      <w:ind w:left="20"/>
    </w:pPr>
    <w:rPr>
      <w:rFonts w:eastAsiaTheme="minorHAnsi"/>
      <w:b/>
      <w:bCs/>
      <w:color w:val="0000FF"/>
      <w:kern w:val="2"/>
      <w:sz w:val="26"/>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5658">
      <w:bodyDiv w:val="1"/>
      <w:marLeft w:val="0"/>
      <w:marRight w:val="0"/>
      <w:marTop w:val="0"/>
      <w:marBottom w:val="0"/>
      <w:divBdr>
        <w:top w:val="none" w:sz="0" w:space="0" w:color="auto"/>
        <w:left w:val="none" w:sz="0" w:space="0" w:color="auto"/>
        <w:bottom w:val="none" w:sz="0" w:space="0" w:color="auto"/>
        <w:right w:val="none" w:sz="0" w:space="0" w:color="auto"/>
      </w:divBdr>
    </w:div>
    <w:div w:id="50733289">
      <w:bodyDiv w:val="1"/>
      <w:marLeft w:val="0"/>
      <w:marRight w:val="0"/>
      <w:marTop w:val="0"/>
      <w:marBottom w:val="0"/>
      <w:divBdr>
        <w:top w:val="none" w:sz="0" w:space="0" w:color="auto"/>
        <w:left w:val="none" w:sz="0" w:space="0" w:color="auto"/>
        <w:bottom w:val="none" w:sz="0" w:space="0" w:color="auto"/>
        <w:right w:val="none" w:sz="0" w:space="0" w:color="auto"/>
      </w:divBdr>
    </w:div>
    <w:div w:id="81033633">
      <w:bodyDiv w:val="1"/>
      <w:marLeft w:val="0"/>
      <w:marRight w:val="0"/>
      <w:marTop w:val="0"/>
      <w:marBottom w:val="0"/>
      <w:divBdr>
        <w:top w:val="none" w:sz="0" w:space="0" w:color="auto"/>
        <w:left w:val="none" w:sz="0" w:space="0" w:color="auto"/>
        <w:bottom w:val="none" w:sz="0" w:space="0" w:color="auto"/>
        <w:right w:val="none" w:sz="0" w:space="0" w:color="auto"/>
      </w:divBdr>
    </w:div>
    <w:div w:id="99034002">
      <w:bodyDiv w:val="1"/>
      <w:marLeft w:val="0"/>
      <w:marRight w:val="0"/>
      <w:marTop w:val="0"/>
      <w:marBottom w:val="0"/>
      <w:divBdr>
        <w:top w:val="none" w:sz="0" w:space="0" w:color="auto"/>
        <w:left w:val="none" w:sz="0" w:space="0" w:color="auto"/>
        <w:bottom w:val="none" w:sz="0" w:space="0" w:color="auto"/>
        <w:right w:val="none" w:sz="0" w:space="0" w:color="auto"/>
      </w:divBdr>
    </w:div>
    <w:div w:id="154685294">
      <w:bodyDiv w:val="1"/>
      <w:marLeft w:val="0"/>
      <w:marRight w:val="0"/>
      <w:marTop w:val="0"/>
      <w:marBottom w:val="0"/>
      <w:divBdr>
        <w:top w:val="none" w:sz="0" w:space="0" w:color="auto"/>
        <w:left w:val="none" w:sz="0" w:space="0" w:color="auto"/>
        <w:bottom w:val="none" w:sz="0" w:space="0" w:color="auto"/>
        <w:right w:val="none" w:sz="0" w:space="0" w:color="auto"/>
      </w:divBdr>
    </w:div>
    <w:div w:id="173112620">
      <w:bodyDiv w:val="1"/>
      <w:marLeft w:val="0"/>
      <w:marRight w:val="0"/>
      <w:marTop w:val="0"/>
      <w:marBottom w:val="0"/>
      <w:divBdr>
        <w:top w:val="none" w:sz="0" w:space="0" w:color="auto"/>
        <w:left w:val="none" w:sz="0" w:space="0" w:color="auto"/>
        <w:bottom w:val="none" w:sz="0" w:space="0" w:color="auto"/>
        <w:right w:val="none" w:sz="0" w:space="0" w:color="auto"/>
      </w:divBdr>
    </w:div>
    <w:div w:id="215044485">
      <w:bodyDiv w:val="1"/>
      <w:marLeft w:val="0"/>
      <w:marRight w:val="0"/>
      <w:marTop w:val="0"/>
      <w:marBottom w:val="0"/>
      <w:divBdr>
        <w:top w:val="none" w:sz="0" w:space="0" w:color="auto"/>
        <w:left w:val="none" w:sz="0" w:space="0" w:color="auto"/>
        <w:bottom w:val="none" w:sz="0" w:space="0" w:color="auto"/>
        <w:right w:val="none" w:sz="0" w:space="0" w:color="auto"/>
      </w:divBdr>
    </w:div>
    <w:div w:id="262736677">
      <w:bodyDiv w:val="1"/>
      <w:marLeft w:val="0"/>
      <w:marRight w:val="0"/>
      <w:marTop w:val="0"/>
      <w:marBottom w:val="0"/>
      <w:divBdr>
        <w:top w:val="none" w:sz="0" w:space="0" w:color="auto"/>
        <w:left w:val="none" w:sz="0" w:space="0" w:color="auto"/>
        <w:bottom w:val="none" w:sz="0" w:space="0" w:color="auto"/>
        <w:right w:val="none" w:sz="0" w:space="0" w:color="auto"/>
      </w:divBdr>
    </w:div>
    <w:div w:id="287397841">
      <w:bodyDiv w:val="1"/>
      <w:marLeft w:val="0"/>
      <w:marRight w:val="0"/>
      <w:marTop w:val="0"/>
      <w:marBottom w:val="0"/>
      <w:divBdr>
        <w:top w:val="none" w:sz="0" w:space="0" w:color="auto"/>
        <w:left w:val="none" w:sz="0" w:space="0" w:color="auto"/>
        <w:bottom w:val="none" w:sz="0" w:space="0" w:color="auto"/>
        <w:right w:val="none" w:sz="0" w:space="0" w:color="auto"/>
      </w:divBdr>
      <w:divsChild>
        <w:div w:id="1885630015">
          <w:marLeft w:val="547"/>
          <w:marRight w:val="0"/>
          <w:marTop w:val="0"/>
          <w:marBottom w:val="0"/>
          <w:divBdr>
            <w:top w:val="none" w:sz="0" w:space="0" w:color="auto"/>
            <w:left w:val="none" w:sz="0" w:space="0" w:color="auto"/>
            <w:bottom w:val="none" w:sz="0" w:space="0" w:color="auto"/>
            <w:right w:val="none" w:sz="0" w:space="0" w:color="auto"/>
          </w:divBdr>
        </w:div>
      </w:divsChild>
    </w:div>
    <w:div w:id="317467497">
      <w:bodyDiv w:val="1"/>
      <w:marLeft w:val="0"/>
      <w:marRight w:val="0"/>
      <w:marTop w:val="0"/>
      <w:marBottom w:val="0"/>
      <w:divBdr>
        <w:top w:val="none" w:sz="0" w:space="0" w:color="auto"/>
        <w:left w:val="none" w:sz="0" w:space="0" w:color="auto"/>
        <w:bottom w:val="none" w:sz="0" w:space="0" w:color="auto"/>
        <w:right w:val="none" w:sz="0" w:space="0" w:color="auto"/>
      </w:divBdr>
    </w:div>
    <w:div w:id="353771800">
      <w:bodyDiv w:val="1"/>
      <w:marLeft w:val="0"/>
      <w:marRight w:val="0"/>
      <w:marTop w:val="0"/>
      <w:marBottom w:val="0"/>
      <w:divBdr>
        <w:top w:val="none" w:sz="0" w:space="0" w:color="auto"/>
        <w:left w:val="none" w:sz="0" w:space="0" w:color="auto"/>
        <w:bottom w:val="none" w:sz="0" w:space="0" w:color="auto"/>
        <w:right w:val="none" w:sz="0" w:space="0" w:color="auto"/>
      </w:divBdr>
    </w:div>
    <w:div w:id="362560135">
      <w:bodyDiv w:val="1"/>
      <w:marLeft w:val="0"/>
      <w:marRight w:val="0"/>
      <w:marTop w:val="0"/>
      <w:marBottom w:val="0"/>
      <w:divBdr>
        <w:top w:val="none" w:sz="0" w:space="0" w:color="auto"/>
        <w:left w:val="none" w:sz="0" w:space="0" w:color="auto"/>
        <w:bottom w:val="none" w:sz="0" w:space="0" w:color="auto"/>
        <w:right w:val="none" w:sz="0" w:space="0" w:color="auto"/>
      </w:divBdr>
    </w:div>
    <w:div w:id="376859283">
      <w:bodyDiv w:val="1"/>
      <w:marLeft w:val="0"/>
      <w:marRight w:val="0"/>
      <w:marTop w:val="0"/>
      <w:marBottom w:val="0"/>
      <w:divBdr>
        <w:top w:val="none" w:sz="0" w:space="0" w:color="auto"/>
        <w:left w:val="none" w:sz="0" w:space="0" w:color="auto"/>
        <w:bottom w:val="none" w:sz="0" w:space="0" w:color="auto"/>
        <w:right w:val="none" w:sz="0" w:space="0" w:color="auto"/>
      </w:divBdr>
    </w:div>
    <w:div w:id="543755069">
      <w:bodyDiv w:val="1"/>
      <w:marLeft w:val="0"/>
      <w:marRight w:val="0"/>
      <w:marTop w:val="0"/>
      <w:marBottom w:val="0"/>
      <w:divBdr>
        <w:top w:val="none" w:sz="0" w:space="0" w:color="auto"/>
        <w:left w:val="none" w:sz="0" w:space="0" w:color="auto"/>
        <w:bottom w:val="none" w:sz="0" w:space="0" w:color="auto"/>
        <w:right w:val="none" w:sz="0" w:space="0" w:color="auto"/>
      </w:divBdr>
    </w:div>
    <w:div w:id="545066051">
      <w:bodyDiv w:val="1"/>
      <w:marLeft w:val="0"/>
      <w:marRight w:val="0"/>
      <w:marTop w:val="0"/>
      <w:marBottom w:val="0"/>
      <w:divBdr>
        <w:top w:val="none" w:sz="0" w:space="0" w:color="auto"/>
        <w:left w:val="none" w:sz="0" w:space="0" w:color="auto"/>
        <w:bottom w:val="none" w:sz="0" w:space="0" w:color="auto"/>
        <w:right w:val="none" w:sz="0" w:space="0" w:color="auto"/>
      </w:divBdr>
    </w:div>
    <w:div w:id="546261313">
      <w:bodyDiv w:val="1"/>
      <w:marLeft w:val="0"/>
      <w:marRight w:val="0"/>
      <w:marTop w:val="0"/>
      <w:marBottom w:val="0"/>
      <w:divBdr>
        <w:top w:val="none" w:sz="0" w:space="0" w:color="auto"/>
        <w:left w:val="none" w:sz="0" w:space="0" w:color="auto"/>
        <w:bottom w:val="none" w:sz="0" w:space="0" w:color="auto"/>
        <w:right w:val="none" w:sz="0" w:space="0" w:color="auto"/>
      </w:divBdr>
    </w:div>
    <w:div w:id="668362966">
      <w:bodyDiv w:val="1"/>
      <w:marLeft w:val="0"/>
      <w:marRight w:val="0"/>
      <w:marTop w:val="0"/>
      <w:marBottom w:val="0"/>
      <w:divBdr>
        <w:top w:val="none" w:sz="0" w:space="0" w:color="auto"/>
        <w:left w:val="none" w:sz="0" w:space="0" w:color="auto"/>
        <w:bottom w:val="none" w:sz="0" w:space="0" w:color="auto"/>
        <w:right w:val="none" w:sz="0" w:space="0" w:color="auto"/>
      </w:divBdr>
    </w:div>
    <w:div w:id="675613121">
      <w:bodyDiv w:val="1"/>
      <w:marLeft w:val="0"/>
      <w:marRight w:val="0"/>
      <w:marTop w:val="0"/>
      <w:marBottom w:val="0"/>
      <w:divBdr>
        <w:top w:val="none" w:sz="0" w:space="0" w:color="auto"/>
        <w:left w:val="none" w:sz="0" w:space="0" w:color="auto"/>
        <w:bottom w:val="none" w:sz="0" w:space="0" w:color="auto"/>
        <w:right w:val="none" w:sz="0" w:space="0" w:color="auto"/>
      </w:divBdr>
    </w:div>
    <w:div w:id="721903199">
      <w:bodyDiv w:val="1"/>
      <w:marLeft w:val="0"/>
      <w:marRight w:val="0"/>
      <w:marTop w:val="0"/>
      <w:marBottom w:val="0"/>
      <w:divBdr>
        <w:top w:val="none" w:sz="0" w:space="0" w:color="auto"/>
        <w:left w:val="none" w:sz="0" w:space="0" w:color="auto"/>
        <w:bottom w:val="none" w:sz="0" w:space="0" w:color="auto"/>
        <w:right w:val="none" w:sz="0" w:space="0" w:color="auto"/>
      </w:divBdr>
    </w:div>
    <w:div w:id="739209791">
      <w:bodyDiv w:val="1"/>
      <w:marLeft w:val="0"/>
      <w:marRight w:val="0"/>
      <w:marTop w:val="0"/>
      <w:marBottom w:val="0"/>
      <w:divBdr>
        <w:top w:val="none" w:sz="0" w:space="0" w:color="auto"/>
        <w:left w:val="none" w:sz="0" w:space="0" w:color="auto"/>
        <w:bottom w:val="none" w:sz="0" w:space="0" w:color="auto"/>
        <w:right w:val="none" w:sz="0" w:space="0" w:color="auto"/>
      </w:divBdr>
    </w:div>
    <w:div w:id="776220538">
      <w:bodyDiv w:val="1"/>
      <w:marLeft w:val="0"/>
      <w:marRight w:val="0"/>
      <w:marTop w:val="0"/>
      <w:marBottom w:val="0"/>
      <w:divBdr>
        <w:top w:val="none" w:sz="0" w:space="0" w:color="auto"/>
        <w:left w:val="none" w:sz="0" w:space="0" w:color="auto"/>
        <w:bottom w:val="none" w:sz="0" w:space="0" w:color="auto"/>
        <w:right w:val="none" w:sz="0" w:space="0" w:color="auto"/>
      </w:divBdr>
    </w:div>
    <w:div w:id="813061146">
      <w:bodyDiv w:val="1"/>
      <w:marLeft w:val="0"/>
      <w:marRight w:val="0"/>
      <w:marTop w:val="0"/>
      <w:marBottom w:val="0"/>
      <w:divBdr>
        <w:top w:val="none" w:sz="0" w:space="0" w:color="auto"/>
        <w:left w:val="none" w:sz="0" w:space="0" w:color="auto"/>
        <w:bottom w:val="none" w:sz="0" w:space="0" w:color="auto"/>
        <w:right w:val="none" w:sz="0" w:space="0" w:color="auto"/>
      </w:divBdr>
    </w:div>
    <w:div w:id="813762400">
      <w:bodyDiv w:val="1"/>
      <w:marLeft w:val="0"/>
      <w:marRight w:val="0"/>
      <w:marTop w:val="0"/>
      <w:marBottom w:val="0"/>
      <w:divBdr>
        <w:top w:val="none" w:sz="0" w:space="0" w:color="auto"/>
        <w:left w:val="none" w:sz="0" w:space="0" w:color="auto"/>
        <w:bottom w:val="none" w:sz="0" w:space="0" w:color="auto"/>
        <w:right w:val="none" w:sz="0" w:space="0" w:color="auto"/>
      </w:divBdr>
      <w:divsChild>
        <w:div w:id="2128814017">
          <w:marLeft w:val="547"/>
          <w:marRight w:val="0"/>
          <w:marTop w:val="0"/>
          <w:marBottom w:val="0"/>
          <w:divBdr>
            <w:top w:val="none" w:sz="0" w:space="0" w:color="auto"/>
            <w:left w:val="none" w:sz="0" w:space="0" w:color="auto"/>
            <w:bottom w:val="none" w:sz="0" w:space="0" w:color="auto"/>
            <w:right w:val="none" w:sz="0" w:space="0" w:color="auto"/>
          </w:divBdr>
        </w:div>
      </w:divsChild>
    </w:div>
    <w:div w:id="860239358">
      <w:bodyDiv w:val="1"/>
      <w:marLeft w:val="0"/>
      <w:marRight w:val="0"/>
      <w:marTop w:val="0"/>
      <w:marBottom w:val="0"/>
      <w:divBdr>
        <w:top w:val="none" w:sz="0" w:space="0" w:color="auto"/>
        <w:left w:val="none" w:sz="0" w:space="0" w:color="auto"/>
        <w:bottom w:val="none" w:sz="0" w:space="0" w:color="auto"/>
        <w:right w:val="none" w:sz="0" w:space="0" w:color="auto"/>
      </w:divBdr>
    </w:div>
    <w:div w:id="863134971">
      <w:bodyDiv w:val="1"/>
      <w:marLeft w:val="0"/>
      <w:marRight w:val="0"/>
      <w:marTop w:val="0"/>
      <w:marBottom w:val="0"/>
      <w:divBdr>
        <w:top w:val="none" w:sz="0" w:space="0" w:color="auto"/>
        <w:left w:val="none" w:sz="0" w:space="0" w:color="auto"/>
        <w:bottom w:val="none" w:sz="0" w:space="0" w:color="auto"/>
        <w:right w:val="none" w:sz="0" w:space="0" w:color="auto"/>
      </w:divBdr>
    </w:div>
    <w:div w:id="894008059">
      <w:bodyDiv w:val="1"/>
      <w:marLeft w:val="0"/>
      <w:marRight w:val="0"/>
      <w:marTop w:val="0"/>
      <w:marBottom w:val="0"/>
      <w:divBdr>
        <w:top w:val="none" w:sz="0" w:space="0" w:color="auto"/>
        <w:left w:val="none" w:sz="0" w:space="0" w:color="auto"/>
        <w:bottom w:val="none" w:sz="0" w:space="0" w:color="auto"/>
        <w:right w:val="none" w:sz="0" w:space="0" w:color="auto"/>
      </w:divBdr>
    </w:div>
    <w:div w:id="981929141">
      <w:bodyDiv w:val="1"/>
      <w:marLeft w:val="0"/>
      <w:marRight w:val="0"/>
      <w:marTop w:val="0"/>
      <w:marBottom w:val="0"/>
      <w:divBdr>
        <w:top w:val="none" w:sz="0" w:space="0" w:color="auto"/>
        <w:left w:val="none" w:sz="0" w:space="0" w:color="auto"/>
        <w:bottom w:val="none" w:sz="0" w:space="0" w:color="auto"/>
        <w:right w:val="none" w:sz="0" w:space="0" w:color="auto"/>
      </w:divBdr>
      <w:divsChild>
        <w:div w:id="1532641870">
          <w:marLeft w:val="547"/>
          <w:marRight w:val="0"/>
          <w:marTop w:val="0"/>
          <w:marBottom w:val="0"/>
          <w:divBdr>
            <w:top w:val="none" w:sz="0" w:space="0" w:color="auto"/>
            <w:left w:val="none" w:sz="0" w:space="0" w:color="auto"/>
            <w:bottom w:val="none" w:sz="0" w:space="0" w:color="auto"/>
            <w:right w:val="none" w:sz="0" w:space="0" w:color="auto"/>
          </w:divBdr>
        </w:div>
      </w:divsChild>
    </w:div>
    <w:div w:id="1001352918">
      <w:bodyDiv w:val="1"/>
      <w:marLeft w:val="0"/>
      <w:marRight w:val="0"/>
      <w:marTop w:val="0"/>
      <w:marBottom w:val="0"/>
      <w:divBdr>
        <w:top w:val="none" w:sz="0" w:space="0" w:color="auto"/>
        <w:left w:val="none" w:sz="0" w:space="0" w:color="auto"/>
        <w:bottom w:val="none" w:sz="0" w:space="0" w:color="auto"/>
        <w:right w:val="none" w:sz="0" w:space="0" w:color="auto"/>
      </w:divBdr>
    </w:div>
    <w:div w:id="1012343080">
      <w:bodyDiv w:val="1"/>
      <w:marLeft w:val="0"/>
      <w:marRight w:val="0"/>
      <w:marTop w:val="0"/>
      <w:marBottom w:val="0"/>
      <w:divBdr>
        <w:top w:val="none" w:sz="0" w:space="0" w:color="auto"/>
        <w:left w:val="none" w:sz="0" w:space="0" w:color="auto"/>
        <w:bottom w:val="none" w:sz="0" w:space="0" w:color="auto"/>
        <w:right w:val="none" w:sz="0" w:space="0" w:color="auto"/>
      </w:divBdr>
    </w:div>
    <w:div w:id="1038240161">
      <w:bodyDiv w:val="1"/>
      <w:marLeft w:val="0"/>
      <w:marRight w:val="0"/>
      <w:marTop w:val="0"/>
      <w:marBottom w:val="0"/>
      <w:divBdr>
        <w:top w:val="none" w:sz="0" w:space="0" w:color="auto"/>
        <w:left w:val="none" w:sz="0" w:space="0" w:color="auto"/>
        <w:bottom w:val="none" w:sz="0" w:space="0" w:color="auto"/>
        <w:right w:val="none" w:sz="0" w:space="0" w:color="auto"/>
      </w:divBdr>
    </w:div>
    <w:div w:id="1044669782">
      <w:bodyDiv w:val="1"/>
      <w:marLeft w:val="0"/>
      <w:marRight w:val="0"/>
      <w:marTop w:val="0"/>
      <w:marBottom w:val="0"/>
      <w:divBdr>
        <w:top w:val="none" w:sz="0" w:space="0" w:color="auto"/>
        <w:left w:val="none" w:sz="0" w:space="0" w:color="auto"/>
        <w:bottom w:val="none" w:sz="0" w:space="0" w:color="auto"/>
        <w:right w:val="none" w:sz="0" w:space="0" w:color="auto"/>
      </w:divBdr>
    </w:div>
    <w:div w:id="1079451149">
      <w:bodyDiv w:val="1"/>
      <w:marLeft w:val="0"/>
      <w:marRight w:val="0"/>
      <w:marTop w:val="0"/>
      <w:marBottom w:val="0"/>
      <w:divBdr>
        <w:top w:val="none" w:sz="0" w:space="0" w:color="auto"/>
        <w:left w:val="none" w:sz="0" w:space="0" w:color="auto"/>
        <w:bottom w:val="none" w:sz="0" w:space="0" w:color="auto"/>
        <w:right w:val="none" w:sz="0" w:space="0" w:color="auto"/>
      </w:divBdr>
    </w:div>
    <w:div w:id="1114599272">
      <w:bodyDiv w:val="1"/>
      <w:marLeft w:val="0"/>
      <w:marRight w:val="0"/>
      <w:marTop w:val="0"/>
      <w:marBottom w:val="0"/>
      <w:divBdr>
        <w:top w:val="none" w:sz="0" w:space="0" w:color="auto"/>
        <w:left w:val="none" w:sz="0" w:space="0" w:color="auto"/>
        <w:bottom w:val="none" w:sz="0" w:space="0" w:color="auto"/>
        <w:right w:val="none" w:sz="0" w:space="0" w:color="auto"/>
      </w:divBdr>
    </w:div>
    <w:div w:id="1121992059">
      <w:bodyDiv w:val="1"/>
      <w:marLeft w:val="0"/>
      <w:marRight w:val="0"/>
      <w:marTop w:val="0"/>
      <w:marBottom w:val="0"/>
      <w:divBdr>
        <w:top w:val="none" w:sz="0" w:space="0" w:color="auto"/>
        <w:left w:val="none" w:sz="0" w:space="0" w:color="auto"/>
        <w:bottom w:val="none" w:sz="0" w:space="0" w:color="auto"/>
        <w:right w:val="none" w:sz="0" w:space="0" w:color="auto"/>
      </w:divBdr>
    </w:div>
    <w:div w:id="1168641496">
      <w:bodyDiv w:val="1"/>
      <w:marLeft w:val="0"/>
      <w:marRight w:val="0"/>
      <w:marTop w:val="0"/>
      <w:marBottom w:val="0"/>
      <w:divBdr>
        <w:top w:val="none" w:sz="0" w:space="0" w:color="auto"/>
        <w:left w:val="none" w:sz="0" w:space="0" w:color="auto"/>
        <w:bottom w:val="none" w:sz="0" w:space="0" w:color="auto"/>
        <w:right w:val="none" w:sz="0" w:space="0" w:color="auto"/>
      </w:divBdr>
    </w:div>
    <w:div w:id="1248613182">
      <w:bodyDiv w:val="1"/>
      <w:marLeft w:val="0"/>
      <w:marRight w:val="0"/>
      <w:marTop w:val="0"/>
      <w:marBottom w:val="0"/>
      <w:divBdr>
        <w:top w:val="none" w:sz="0" w:space="0" w:color="auto"/>
        <w:left w:val="none" w:sz="0" w:space="0" w:color="auto"/>
        <w:bottom w:val="none" w:sz="0" w:space="0" w:color="auto"/>
        <w:right w:val="none" w:sz="0" w:space="0" w:color="auto"/>
      </w:divBdr>
    </w:div>
    <w:div w:id="1266037281">
      <w:bodyDiv w:val="1"/>
      <w:marLeft w:val="0"/>
      <w:marRight w:val="0"/>
      <w:marTop w:val="0"/>
      <w:marBottom w:val="0"/>
      <w:divBdr>
        <w:top w:val="none" w:sz="0" w:space="0" w:color="auto"/>
        <w:left w:val="none" w:sz="0" w:space="0" w:color="auto"/>
        <w:bottom w:val="none" w:sz="0" w:space="0" w:color="auto"/>
        <w:right w:val="none" w:sz="0" w:space="0" w:color="auto"/>
      </w:divBdr>
    </w:div>
    <w:div w:id="1267926685">
      <w:bodyDiv w:val="1"/>
      <w:marLeft w:val="0"/>
      <w:marRight w:val="0"/>
      <w:marTop w:val="0"/>
      <w:marBottom w:val="0"/>
      <w:divBdr>
        <w:top w:val="none" w:sz="0" w:space="0" w:color="auto"/>
        <w:left w:val="none" w:sz="0" w:space="0" w:color="auto"/>
        <w:bottom w:val="none" w:sz="0" w:space="0" w:color="auto"/>
        <w:right w:val="none" w:sz="0" w:space="0" w:color="auto"/>
      </w:divBdr>
    </w:div>
    <w:div w:id="1269385612">
      <w:bodyDiv w:val="1"/>
      <w:marLeft w:val="0"/>
      <w:marRight w:val="0"/>
      <w:marTop w:val="0"/>
      <w:marBottom w:val="0"/>
      <w:divBdr>
        <w:top w:val="none" w:sz="0" w:space="0" w:color="auto"/>
        <w:left w:val="none" w:sz="0" w:space="0" w:color="auto"/>
        <w:bottom w:val="none" w:sz="0" w:space="0" w:color="auto"/>
        <w:right w:val="none" w:sz="0" w:space="0" w:color="auto"/>
      </w:divBdr>
    </w:div>
    <w:div w:id="1288393005">
      <w:bodyDiv w:val="1"/>
      <w:marLeft w:val="0"/>
      <w:marRight w:val="0"/>
      <w:marTop w:val="0"/>
      <w:marBottom w:val="0"/>
      <w:divBdr>
        <w:top w:val="none" w:sz="0" w:space="0" w:color="auto"/>
        <w:left w:val="none" w:sz="0" w:space="0" w:color="auto"/>
        <w:bottom w:val="none" w:sz="0" w:space="0" w:color="auto"/>
        <w:right w:val="none" w:sz="0" w:space="0" w:color="auto"/>
      </w:divBdr>
    </w:div>
    <w:div w:id="1304239971">
      <w:bodyDiv w:val="1"/>
      <w:marLeft w:val="0"/>
      <w:marRight w:val="0"/>
      <w:marTop w:val="0"/>
      <w:marBottom w:val="0"/>
      <w:divBdr>
        <w:top w:val="none" w:sz="0" w:space="0" w:color="auto"/>
        <w:left w:val="none" w:sz="0" w:space="0" w:color="auto"/>
        <w:bottom w:val="none" w:sz="0" w:space="0" w:color="auto"/>
        <w:right w:val="none" w:sz="0" w:space="0" w:color="auto"/>
      </w:divBdr>
    </w:div>
    <w:div w:id="1311834173">
      <w:bodyDiv w:val="1"/>
      <w:marLeft w:val="0"/>
      <w:marRight w:val="0"/>
      <w:marTop w:val="0"/>
      <w:marBottom w:val="0"/>
      <w:divBdr>
        <w:top w:val="none" w:sz="0" w:space="0" w:color="auto"/>
        <w:left w:val="none" w:sz="0" w:space="0" w:color="auto"/>
        <w:bottom w:val="none" w:sz="0" w:space="0" w:color="auto"/>
        <w:right w:val="none" w:sz="0" w:space="0" w:color="auto"/>
      </w:divBdr>
    </w:div>
    <w:div w:id="1312489568">
      <w:bodyDiv w:val="1"/>
      <w:marLeft w:val="0"/>
      <w:marRight w:val="0"/>
      <w:marTop w:val="0"/>
      <w:marBottom w:val="0"/>
      <w:divBdr>
        <w:top w:val="none" w:sz="0" w:space="0" w:color="auto"/>
        <w:left w:val="none" w:sz="0" w:space="0" w:color="auto"/>
        <w:bottom w:val="none" w:sz="0" w:space="0" w:color="auto"/>
        <w:right w:val="none" w:sz="0" w:space="0" w:color="auto"/>
      </w:divBdr>
    </w:div>
    <w:div w:id="1324121682">
      <w:bodyDiv w:val="1"/>
      <w:marLeft w:val="0"/>
      <w:marRight w:val="0"/>
      <w:marTop w:val="0"/>
      <w:marBottom w:val="0"/>
      <w:divBdr>
        <w:top w:val="none" w:sz="0" w:space="0" w:color="auto"/>
        <w:left w:val="none" w:sz="0" w:space="0" w:color="auto"/>
        <w:bottom w:val="none" w:sz="0" w:space="0" w:color="auto"/>
        <w:right w:val="none" w:sz="0" w:space="0" w:color="auto"/>
      </w:divBdr>
    </w:div>
    <w:div w:id="1327510604">
      <w:bodyDiv w:val="1"/>
      <w:marLeft w:val="0"/>
      <w:marRight w:val="0"/>
      <w:marTop w:val="0"/>
      <w:marBottom w:val="0"/>
      <w:divBdr>
        <w:top w:val="none" w:sz="0" w:space="0" w:color="auto"/>
        <w:left w:val="none" w:sz="0" w:space="0" w:color="auto"/>
        <w:bottom w:val="none" w:sz="0" w:space="0" w:color="auto"/>
        <w:right w:val="none" w:sz="0" w:space="0" w:color="auto"/>
      </w:divBdr>
    </w:div>
    <w:div w:id="1344626997">
      <w:bodyDiv w:val="1"/>
      <w:marLeft w:val="0"/>
      <w:marRight w:val="0"/>
      <w:marTop w:val="0"/>
      <w:marBottom w:val="0"/>
      <w:divBdr>
        <w:top w:val="none" w:sz="0" w:space="0" w:color="auto"/>
        <w:left w:val="none" w:sz="0" w:space="0" w:color="auto"/>
        <w:bottom w:val="none" w:sz="0" w:space="0" w:color="auto"/>
        <w:right w:val="none" w:sz="0" w:space="0" w:color="auto"/>
      </w:divBdr>
    </w:div>
    <w:div w:id="1365322933">
      <w:bodyDiv w:val="1"/>
      <w:marLeft w:val="0"/>
      <w:marRight w:val="0"/>
      <w:marTop w:val="0"/>
      <w:marBottom w:val="0"/>
      <w:divBdr>
        <w:top w:val="none" w:sz="0" w:space="0" w:color="auto"/>
        <w:left w:val="none" w:sz="0" w:space="0" w:color="auto"/>
        <w:bottom w:val="none" w:sz="0" w:space="0" w:color="auto"/>
        <w:right w:val="none" w:sz="0" w:space="0" w:color="auto"/>
      </w:divBdr>
    </w:div>
    <w:div w:id="1368221713">
      <w:bodyDiv w:val="1"/>
      <w:marLeft w:val="0"/>
      <w:marRight w:val="0"/>
      <w:marTop w:val="0"/>
      <w:marBottom w:val="0"/>
      <w:divBdr>
        <w:top w:val="none" w:sz="0" w:space="0" w:color="auto"/>
        <w:left w:val="none" w:sz="0" w:space="0" w:color="auto"/>
        <w:bottom w:val="none" w:sz="0" w:space="0" w:color="auto"/>
        <w:right w:val="none" w:sz="0" w:space="0" w:color="auto"/>
      </w:divBdr>
    </w:div>
    <w:div w:id="1378510545">
      <w:bodyDiv w:val="1"/>
      <w:marLeft w:val="0"/>
      <w:marRight w:val="0"/>
      <w:marTop w:val="0"/>
      <w:marBottom w:val="0"/>
      <w:divBdr>
        <w:top w:val="none" w:sz="0" w:space="0" w:color="auto"/>
        <w:left w:val="none" w:sz="0" w:space="0" w:color="auto"/>
        <w:bottom w:val="none" w:sz="0" w:space="0" w:color="auto"/>
        <w:right w:val="none" w:sz="0" w:space="0" w:color="auto"/>
      </w:divBdr>
    </w:div>
    <w:div w:id="1448155673">
      <w:bodyDiv w:val="1"/>
      <w:marLeft w:val="0"/>
      <w:marRight w:val="0"/>
      <w:marTop w:val="0"/>
      <w:marBottom w:val="0"/>
      <w:divBdr>
        <w:top w:val="none" w:sz="0" w:space="0" w:color="auto"/>
        <w:left w:val="none" w:sz="0" w:space="0" w:color="auto"/>
        <w:bottom w:val="none" w:sz="0" w:space="0" w:color="auto"/>
        <w:right w:val="none" w:sz="0" w:space="0" w:color="auto"/>
      </w:divBdr>
    </w:div>
    <w:div w:id="1451781747">
      <w:bodyDiv w:val="1"/>
      <w:marLeft w:val="0"/>
      <w:marRight w:val="0"/>
      <w:marTop w:val="0"/>
      <w:marBottom w:val="0"/>
      <w:divBdr>
        <w:top w:val="none" w:sz="0" w:space="0" w:color="auto"/>
        <w:left w:val="none" w:sz="0" w:space="0" w:color="auto"/>
        <w:bottom w:val="none" w:sz="0" w:space="0" w:color="auto"/>
        <w:right w:val="none" w:sz="0" w:space="0" w:color="auto"/>
      </w:divBdr>
    </w:div>
    <w:div w:id="1564634974">
      <w:bodyDiv w:val="1"/>
      <w:marLeft w:val="0"/>
      <w:marRight w:val="0"/>
      <w:marTop w:val="0"/>
      <w:marBottom w:val="0"/>
      <w:divBdr>
        <w:top w:val="none" w:sz="0" w:space="0" w:color="auto"/>
        <w:left w:val="none" w:sz="0" w:space="0" w:color="auto"/>
        <w:bottom w:val="none" w:sz="0" w:space="0" w:color="auto"/>
        <w:right w:val="none" w:sz="0" w:space="0" w:color="auto"/>
      </w:divBdr>
    </w:div>
    <w:div w:id="1570263652">
      <w:bodyDiv w:val="1"/>
      <w:marLeft w:val="0"/>
      <w:marRight w:val="0"/>
      <w:marTop w:val="0"/>
      <w:marBottom w:val="0"/>
      <w:divBdr>
        <w:top w:val="none" w:sz="0" w:space="0" w:color="auto"/>
        <w:left w:val="none" w:sz="0" w:space="0" w:color="auto"/>
        <w:bottom w:val="none" w:sz="0" w:space="0" w:color="auto"/>
        <w:right w:val="none" w:sz="0" w:space="0" w:color="auto"/>
      </w:divBdr>
    </w:div>
    <w:div w:id="1580405256">
      <w:bodyDiv w:val="1"/>
      <w:marLeft w:val="0"/>
      <w:marRight w:val="0"/>
      <w:marTop w:val="0"/>
      <w:marBottom w:val="0"/>
      <w:divBdr>
        <w:top w:val="none" w:sz="0" w:space="0" w:color="auto"/>
        <w:left w:val="none" w:sz="0" w:space="0" w:color="auto"/>
        <w:bottom w:val="none" w:sz="0" w:space="0" w:color="auto"/>
        <w:right w:val="none" w:sz="0" w:space="0" w:color="auto"/>
      </w:divBdr>
    </w:div>
    <w:div w:id="1600210097">
      <w:bodyDiv w:val="1"/>
      <w:marLeft w:val="0"/>
      <w:marRight w:val="0"/>
      <w:marTop w:val="0"/>
      <w:marBottom w:val="0"/>
      <w:divBdr>
        <w:top w:val="none" w:sz="0" w:space="0" w:color="auto"/>
        <w:left w:val="none" w:sz="0" w:space="0" w:color="auto"/>
        <w:bottom w:val="none" w:sz="0" w:space="0" w:color="auto"/>
        <w:right w:val="none" w:sz="0" w:space="0" w:color="auto"/>
      </w:divBdr>
    </w:div>
    <w:div w:id="1637105172">
      <w:bodyDiv w:val="1"/>
      <w:marLeft w:val="0"/>
      <w:marRight w:val="0"/>
      <w:marTop w:val="0"/>
      <w:marBottom w:val="0"/>
      <w:divBdr>
        <w:top w:val="none" w:sz="0" w:space="0" w:color="auto"/>
        <w:left w:val="none" w:sz="0" w:space="0" w:color="auto"/>
        <w:bottom w:val="none" w:sz="0" w:space="0" w:color="auto"/>
        <w:right w:val="none" w:sz="0" w:space="0" w:color="auto"/>
      </w:divBdr>
    </w:div>
    <w:div w:id="1700350400">
      <w:bodyDiv w:val="1"/>
      <w:marLeft w:val="0"/>
      <w:marRight w:val="0"/>
      <w:marTop w:val="0"/>
      <w:marBottom w:val="0"/>
      <w:divBdr>
        <w:top w:val="none" w:sz="0" w:space="0" w:color="auto"/>
        <w:left w:val="none" w:sz="0" w:space="0" w:color="auto"/>
        <w:bottom w:val="none" w:sz="0" w:space="0" w:color="auto"/>
        <w:right w:val="none" w:sz="0" w:space="0" w:color="auto"/>
      </w:divBdr>
    </w:div>
    <w:div w:id="1706983307">
      <w:bodyDiv w:val="1"/>
      <w:marLeft w:val="0"/>
      <w:marRight w:val="0"/>
      <w:marTop w:val="0"/>
      <w:marBottom w:val="0"/>
      <w:divBdr>
        <w:top w:val="none" w:sz="0" w:space="0" w:color="auto"/>
        <w:left w:val="none" w:sz="0" w:space="0" w:color="auto"/>
        <w:bottom w:val="none" w:sz="0" w:space="0" w:color="auto"/>
        <w:right w:val="none" w:sz="0" w:space="0" w:color="auto"/>
      </w:divBdr>
    </w:div>
    <w:div w:id="1708288812">
      <w:bodyDiv w:val="1"/>
      <w:marLeft w:val="0"/>
      <w:marRight w:val="0"/>
      <w:marTop w:val="0"/>
      <w:marBottom w:val="0"/>
      <w:divBdr>
        <w:top w:val="none" w:sz="0" w:space="0" w:color="auto"/>
        <w:left w:val="none" w:sz="0" w:space="0" w:color="auto"/>
        <w:bottom w:val="none" w:sz="0" w:space="0" w:color="auto"/>
        <w:right w:val="none" w:sz="0" w:space="0" w:color="auto"/>
      </w:divBdr>
    </w:div>
    <w:div w:id="1713118971">
      <w:bodyDiv w:val="1"/>
      <w:marLeft w:val="0"/>
      <w:marRight w:val="0"/>
      <w:marTop w:val="0"/>
      <w:marBottom w:val="0"/>
      <w:divBdr>
        <w:top w:val="none" w:sz="0" w:space="0" w:color="auto"/>
        <w:left w:val="none" w:sz="0" w:space="0" w:color="auto"/>
        <w:bottom w:val="none" w:sz="0" w:space="0" w:color="auto"/>
        <w:right w:val="none" w:sz="0" w:space="0" w:color="auto"/>
      </w:divBdr>
    </w:div>
    <w:div w:id="1723747157">
      <w:bodyDiv w:val="1"/>
      <w:marLeft w:val="0"/>
      <w:marRight w:val="0"/>
      <w:marTop w:val="0"/>
      <w:marBottom w:val="0"/>
      <w:divBdr>
        <w:top w:val="none" w:sz="0" w:space="0" w:color="auto"/>
        <w:left w:val="none" w:sz="0" w:space="0" w:color="auto"/>
        <w:bottom w:val="none" w:sz="0" w:space="0" w:color="auto"/>
        <w:right w:val="none" w:sz="0" w:space="0" w:color="auto"/>
      </w:divBdr>
      <w:divsChild>
        <w:div w:id="230889726">
          <w:marLeft w:val="547"/>
          <w:marRight w:val="0"/>
          <w:marTop w:val="0"/>
          <w:marBottom w:val="0"/>
          <w:divBdr>
            <w:top w:val="none" w:sz="0" w:space="0" w:color="auto"/>
            <w:left w:val="none" w:sz="0" w:space="0" w:color="auto"/>
            <w:bottom w:val="none" w:sz="0" w:space="0" w:color="auto"/>
            <w:right w:val="none" w:sz="0" w:space="0" w:color="auto"/>
          </w:divBdr>
        </w:div>
      </w:divsChild>
    </w:div>
    <w:div w:id="1761098418">
      <w:bodyDiv w:val="1"/>
      <w:marLeft w:val="0"/>
      <w:marRight w:val="0"/>
      <w:marTop w:val="0"/>
      <w:marBottom w:val="0"/>
      <w:divBdr>
        <w:top w:val="none" w:sz="0" w:space="0" w:color="auto"/>
        <w:left w:val="none" w:sz="0" w:space="0" w:color="auto"/>
        <w:bottom w:val="none" w:sz="0" w:space="0" w:color="auto"/>
        <w:right w:val="none" w:sz="0" w:space="0" w:color="auto"/>
      </w:divBdr>
    </w:div>
    <w:div w:id="1815904070">
      <w:bodyDiv w:val="1"/>
      <w:marLeft w:val="0"/>
      <w:marRight w:val="0"/>
      <w:marTop w:val="0"/>
      <w:marBottom w:val="0"/>
      <w:divBdr>
        <w:top w:val="none" w:sz="0" w:space="0" w:color="auto"/>
        <w:left w:val="none" w:sz="0" w:space="0" w:color="auto"/>
        <w:bottom w:val="none" w:sz="0" w:space="0" w:color="auto"/>
        <w:right w:val="none" w:sz="0" w:space="0" w:color="auto"/>
      </w:divBdr>
    </w:div>
    <w:div w:id="1831171440">
      <w:bodyDiv w:val="1"/>
      <w:marLeft w:val="0"/>
      <w:marRight w:val="0"/>
      <w:marTop w:val="0"/>
      <w:marBottom w:val="0"/>
      <w:divBdr>
        <w:top w:val="none" w:sz="0" w:space="0" w:color="auto"/>
        <w:left w:val="none" w:sz="0" w:space="0" w:color="auto"/>
        <w:bottom w:val="none" w:sz="0" w:space="0" w:color="auto"/>
        <w:right w:val="none" w:sz="0" w:space="0" w:color="auto"/>
      </w:divBdr>
    </w:div>
    <w:div w:id="1841310915">
      <w:bodyDiv w:val="1"/>
      <w:marLeft w:val="0"/>
      <w:marRight w:val="0"/>
      <w:marTop w:val="0"/>
      <w:marBottom w:val="0"/>
      <w:divBdr>
        <w:top w:val="none" w:sz="0" w:space="0" w:color="auto"/>
        <w:left w:val="none" w:sz="0" w:space="0" w:color="auto"/>
        <w:bottom w:val="none" w:sz="0" w:space="0" w:color="auto"/>
        <w:right w:val="none" w:sz="0" w:space="0" w:color="auto"/>
      </w:divBdr>
      <w:divsChild>
        <w:div w:id="1103766043">
          <w:marLeft w:val="547"/>
          <w:marRight w:val="0"/>
          <w:marTop w:val="0"/>
          <w:marBottom w:val="0"/>
          <w:divBdr>
            <w:top w:val="none" w:sz="0" w:space="0" w:color="auto"/>
            <w:left w:val="none" w:sz="0" w:space="0" w:color="auto"/>
            <w:bottom w:val="none" w:sz="0" w:space="0" w:color="auto"/>
            <w:right w:val="none" w:sz="0" w:space="0" w:color="auto"/>
          </w:divBdr>
        </w:div>
      </w:divsChild>
    </w:div>
    <w:div w:id="1874421269">
      <w:bodyDiv w:val="1"/>
      <w:marLeft w:val="0"/>
      <w:marRight w:val="0"/>
      <w:marTop w:val="0"/>
      <w:marBottom w:val="0"/>
      <w:divBdr>
        <w:top w:val="none" w:sz="0" w:space="0" w:color="auto"/>
        <w:left w:val="none" w:sz="0" w:space="0" w:color="auto"/>
        <w:bottom w:val="none" w:sz="0" w:space="0" w:color="auto"/>
        <w:right w:val="none" w:sz="0" w:space="0" w:color="auto"/>
      </w:divBdr>
    </w:div>
    <w:div w:id="1891914258">
      <w:bodyDiv w:val="1"/>
      <w:marLeft w:val="0"/>
      <w:marRight w:val="0"/>
      <w:marTop w:val="0"/>
      <w:marBottom w:val="0"/>
      <w:divBdr>
        <w:top w:val="none" w:sz="0" w:space="0" w:color="auto"/>
        <w:left w:val="none" w:sz="0" w:space="0" w:color="auto"/>
        <w:bottom w:val="none" w:sz="0" w:space="0" w:color="auto"/>
        <w:right w:val="none" w:sz="0" w:space="0" w:color="auto"/>
      </w:divBdr>
    </w:div>
    <w:div w:id="1908417363">
      <w:bodyDiv w:val="1"/>
      <w:marLeft w:val="0"/>
      <w:marRight w:val="0"/>
      <w:marTop w:val="0"/>
      <w:marBottom w:val="0"/>
      <w:divBdr>
        <w:top w:val="none" w:sz="0" w:space="0" w:color="auto"/>
        <w:left w:val="none" w:sz="0" w:space="0" w:color="auto"/>
        <w:bottom w:val="none" w:sz="0" w:space="0" w:color="auto"/>
        <w:right w:val="none" w:sz="0" w:space="0" w:color="auto"/>
      </w:divBdr>
    </w:div>
    <w:div w:id="1942565376">
      <w:bodyDiv w:val="1"/>
      <w:marLeft w:val="0"/>
      <w:marRight w:val="0"/>
      <w:marTop w:val="0"/>
      <w:marBottom w:val="0"/>
      <w:divBdr>
        <w:top w:val="none" w:sz="0" w:space="0" w:color="auto"/>
        <w:left w:val="none" w:sz="0" w:space="0" w:color="auto"/>
        <w:bottom w:val="none" w:sz="0" w:space="0" w:color="auto"/>
        <w:right w:val="none" w:sz="0" w:space="0" w:color="auto"/>
      </w:divBdr>
    </w:div>
    <w:div w:id="1968125646">
      <w:bodyDiv w:val="1"/>
      <w:marLeft w:val="0"/>
      <w:marRight w:val="0"/>
      <w:marTop w:val="0"/>
      <w:marBottom w:val="0"/>
      <w:divBdr>
        <w:top w:val="none" w:sz="0" w:space="0" w:color="auto"/>
        <w:left w:val="none" w:sz="0" w:space="0" w:color="auto"/>
        <w:bottom w:val="none" w:sz="0" w:space="0" w:color="auto"/>
        <w:right w:val="none" w:sz="0" w:space="0" w:color="auto"/>
      </w:divBdr>
    </w:div>
    <w:div w:id="2017152034">
      <w:bodyDiv w:val="1"/>
      <w:marLeft w:val="0"/>
      <w:marRight w:val="0"/>
      <w:marTop w:val="0"/>
      <w:marBottom w:val="0"/>
      <w:divBdr>
        <w:top w:val="none" w:sz="0" w:space="0" w:color="auto"/>
        <w:left w:val="none" w:sz="0" w:space="0" w:color="auto"/>
        <w:bottom w:val="none" w:sz="0" w:space="0" w:color="auto"/>
        <w:right w:val="none" w:sz="0" w:space="0" w:color="auto"/>
      </w:divBdr>
    </w:div>
    <w:div w:id="2018263487">
      <w:bodyDiv w:val="1"/>
      <w:marLeft w:val="0"/>
      <w:marRight w:val="0"/>
      <w:marTop w:val="0"/>
      <w:marBottom w:val="0"/>
      <w:divBdr>
        <w:top w:val="none" w:sz="0" w:space="0" w:color="auto"/>
        <w:left w:val="none" w:sz="0" w:space="0" w:color="auto"/>
        <w:bottom w:val="none" w:sz="0" w:space="0" w:color="auto"/>
        <w:right w:val="none" w:sz="0" w:space="0" w:color="auto"/>
      </w:divBdr>
    </w:div>
    <w:div w:id="2055814229">
      <w:bodyDiv w:val="1"/>
      <w:marLeft w:val="0"/>
      <w:marRight w:val="0"/>
      <w:marTop w:val="0"/>
      <w:marBottom w:val="0"/>
      <w:divBdr>
        <w:top w:val="none" w:sz="0" w:space="0" w:color="auto"/>
        <w:left w:val="none" w:sz="0" w:space="0" w:color="auto"/>
        <w:bottom w:val="none" w:sz="0" w:space="0" w:color="auto"/>
        <w:right w:val="none" w:sz="0" w:space="0" w:color="auto"/>
      </w:divBdr>
    </w:div>
    <w:div w:id="2074085830">
      <w:bodyDiv w:val="1"/>
      <w:marLeft w:val="0"/>
      <w:marRight w:val="0"/>
      <w:marTop w:val="0"/>
      <w:marBottom w:val="0"/>
      <w:divBdr>
        <w:top w:val="none" w:sz="0" w:space="0" w:color="auto"/>
        <w:left w:val="none" w:sz="0" w:space="0" w:color="auto"/>
        <w:bottom w:val="none" w:sz="0" w:space="0" w:color="auto"/>
        <w:right w:val="none" w:sz="0" w:space="0" w:color="auto"/>
      </w:divBdr>
    </w:div>
    <w:div w:id="2080127580">
      <w:bodyDiv w:val="1"/>
      <w:marLeft w:val="0"/>
      <w:marRight w:val="0"/>
      <w:marTop w:val="0"/>
      <w:marBottom w:val="0"/>
      <w:divBdr>
        <w:top w:val="none" w:sz="0" w:space="0" w:color="auto"/>
        <w:left w:val="none" w:sz="0" w:space="0" w:color="auto"/>
        <w:bottom w:val="none" w:sz="0" w:space="0" w:color="auto"/>
        <w:right w:val="none" w:sz="0" w:space="0" w:color="auto"/>
      </w:divBdr>
    </w:div>
    <w:div w:id="2119517461">
      <w:bodyDiv w:val="1"/>
      <w:marLeft w:val="0"/>
      <w:marRight w:val="0"/>
      <w:marTop w:val="0"/>
      <w:marBottom w:val="0"/>
      <w:divBdr>
        <w:top w:val="none" w:sz="0" w:space="0" w:color="auto"/>
        <w:left w:val="none" w:sz="0" w:space="0" w:color="auto"/>
        <w:bottom w:val="none" w:sz="0" w:space="0" w:color="auto"/>
        <w:right w:val="none" w:sz="0" w:space="0" w:color="auto"/>
      </w:divBdr>
      <w:divsChild>
        <w:div w:id="1392463190">
          <w:marLeft w:val="547"/>
          <w:marRight w:val="0"/>
          <w:marTop w:val="0"/>
          <w:marBottom w:val="0"/>
          <w:divBdr>
            <w:top w:val="none" w:sz="0" w:space="0" w:color="auto"/>
            <w:left w:val="none" w:sz="0" w:space="0" w:color="auto"/>
            <w:bottom w:val="none" w:sz="0" w:space="0" w:color="auto"/>
            <w:right w:val="none" w:sz="0" w:space="0" w:color="auto"/>
          </w:divBdr>
        </w:div>
      </w:divsChild>
    </w:div>
    <w:div w:id="2128086716">
      <w:bodyDiv w:val="1"/>
      <w:marLeft w:val="0"/>
      <w:marRight w:val="0"/>
      <w:marTop w:val="0"/>
      <w:marBottom w:val="0"/>
      <w:divBdr>
        <w:top w:val="none" w:sz="0" w:space="0" w:color="auto"/>
        <w:left w:val="none" w:sz="0" w:space="0" w:color="auto"/>
        <w:bottom w:val="none" w:sz="0" w:space="0" w:color="auto"/>
        <w:right w:val="none" w:sz="0" w:space="0" w:color="auto"/>
      </w:divBdr>
    </w:div>
    <w:div w:id="213721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collections/statistics-special-educational-needs-s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gov.uk/government/collections/statistics-special-educational-needs-sen" TargetMode="External"/><Relationship Id="rId17" Type="http://schemas.openxmlformats.org/officeDocument/2006/relationships/hyperlink" Target="https://www.gov.uk/government/publications/national-standards-of-excellence-for-headteachers/headteachers-standards-2020" TargetMode="External"/><Relationship Id="rId2" Type="http://schemas.openxmlformats.org/officeDocument/2006/relationships/customXml" Target="../customXml/item2.xml"/><Relationship Id="rId16" Type="http://schemas.openxmlformats.org/officeDocument/2006/relationships/hyperlink" Target="https://www.gov.uk/government/publications/national-standards-of-excellence-for-headteachers/headteachers-standards-202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publications/national-standards-of-excellence-for-headteachers/headteachers-standards-202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ational-standards-of-excellence-for-headteachers/headteachers-standards-2020"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CCcorptheme">
  <a:themeElements>
    <a:clrScheme name="LCC Corporate">
      <a:dk1>
        <a:sysClr val="windowText" lastClr="000000"/>
      </a:dk1>
      <a:lt1>
        <a:sysClr val="window" lastClr="FFFFFF"/>
      </a:lt1>
      <a:dk2>
        <a:srgbClr val="193B45"/>
      </a:dk2>
      <a:lt2>
        <a:srgbClr val="9BD5E1"/>
      </a:lt2>
      <a:accent1>
        <a:srgbClr val="6694AA"/>
      </a:accent1>
      <a:accent2>
        <a:srgbClr val="E9540D"/>
      </a:accent2>
      <a:accent3>
        <a:srgbClr val="95C159"/>
      </a:accent3>
      <a:accent4>
        <a:srgbClr val="5E4BA2"/>
      </a:accent4>
      <a:accent5>
        <a:srgbClr val="EB5278"/>
      </a:accent5>
      <a:accent6>
        <a:srgbClr val="FCBD1B"/>
      </a:accent6>
      <a:hlink>
        <a:srgbClr val="0000FF"/>
      </a:hlink>
      <a:folHlink>
        <a:srgbClr val="800080"/>
      </a:folHlink>
    </a:clrScheme>
    <a:fontScheme name="lcc theme fonts">
      <a:majorFont>
        <a:latin typeface="Verda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CCcorptheme" id="{00B1A147-38C3-4E7F-9B64-BD2DAF657AB2}" vid="{C3B8494C-4124-4F1B-960A-4F27C3A7EA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Whole School SEND Review tool</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ac5c2849-74a1-46d7-ad44-587ab7d0a8b9">
      <UserInfo>
        <DisplayName>Park, Lizzy</DisplayName>
        <AccountId>14</AccountId>
        <AccountType/>
      </UserInfo>
      <UserInfo>
        <DisplayName>Allchin, Ben</DisplayName>
        <AccountId>27</AccountId>
        <AccountType/>
      </UserInfo>
      <UserInfo>
        <DisplayName>Turner, Anna</DisplayName>
        <AccountId>34</AccountId>
        <AccountType/>
      </UserInfo>
    </SharedWithUsers>
    <_Flow_SignoffStatus xmlns="cc4784ae-d604-4a4d-a812-4e1c5087e2cb" xsi:nil="true"/>
    <TaxCatchAll xmlns="ac5c2849-74a1-46d7-ad44-587ab7d0a8b9" xsi:nil="true"/>
    <lcf76f155ced4ddcb4097134ff3c332f xmlns="cc4784ae-d604-4a4d-a812-4e1c5087e2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BCD3CC9E83E9B429B2FC0CB37057CB3" ma:contentTypeVersion="21" ma:contentTypeDescription="Create a new document." ma:contentTypeScope="" ma:versionID="6bd4160ba29a31d12aaaf807585facc9">
  <xsd:schema xmlns:xsd="http://www.w3.org/2001/XMLSchema" xmlns:xs="http://www.w3.org/2001/XMLSchema" xmlns:p="http://schemas.microsoft.com/office/2006/metadata/properties" xmlns:ns2="cc4784ae-d604-4a4d-a812-4e1c5087e2cb" xmlns:ns3="ac5c2849-74a1-46d7-ad44-587ab7d0a8b9" targetNamespace="http://schemas.microsoft.com/office/2006/metadata/properties" ma:root="true" ma:fieldsID="d45e6c4b418eb225cdebc0295bd02db1" ns2:_="" ns3:_="">
    <xsd:import namespace="cc4784ae-d604-4a4d-a812-4e1c5087e2cb"/>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784ae-d604-4a4d-a812-4e1c5087e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e1d1e1d-d014-4a4d-8b65-3078f4e9e2d3}"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8B734F-38EE-4237-9B52-3072DBB091A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77deffa-e0a7-4aed-a2f9-dd8f4331d47e"/>
    <ds:schemaRef ds:uri="http://purl.org/dc/elements/1.1/"/>
    <ds:schemaRef ds:uri="http://schemas.microsoft.com/office/2006/metadata/properties"/>
    <ds:schemaRef ds:uri="a30e09b2-14a8-4040-9da9-9ef8411c66ea"/>
    <ds:schemaRef ds:uri="http://www.w3.org/XML/1998/namespace"/>
    <ds:schemaRef ds:uri="http://purl.org/dc/dcmitype/"/>
  </ds:schemaRefs>
</ds:datastoreItem>
</file>

<file path=customXml/itemProps3.xml><?xml version="1.0" encoding="utf-8"?>
<ds:datastoreItem xmlns:ds="http://schemas.openxmlformats.org/officeDocument/2006/customXml" ds:itemID="{2FDCCD90-A133-4F8D-8988-604B5F832931}">
  <ds:schemaRefs>
    <ds:schemaRef ds:uri="http://schemas.openxmlformats.org/officeDocument/2006/bibliography"/>
  </ds:schemaRefs>
</ds:datastoreItem>
</file>

<file path=customXml/itemProps4.xml><?xml version="1.0" encoding="utf-8"?>
<ds:datastoreItem xmlns:ds="http://schemas.openxmlformats.org/officeDocument/2006/customXml" ds:itemID="{D60B6206-7F90-4777-822C-5B4BFC3A9B1B}">
  <ds:schemaRefs>
    <ds:schemaRef ds:uri="http://schemas.microsoft.com/sharepoint/v3/contenttype/forms"/>
  </ds:schemaRefs>
</ds:datastoreItem>
</file>

<file path=customXml/itemProps5.xml><?xml version="1.0" encoding="utf-8"?>
<ds:datastoreItem xmlns:ds="http://schemas.openxmlformats.org/officeDocument/2006/customXml" ds:itemID="{CC98C40C-7744-4D40-A44F-FD2ADCD70BE2}"/>
</file>

<file path=docProps/app.xml><?xml version="1.0" encoding="utf-8"?>
<Properties xmlns="http://schemas.openxmlformats.org/officeDocument/2006/extended-properties" xmlns:vt="http://schemas.openxmlformats.org/officeDocument/2006/docPropsVTypes">
  <Template>Normal.dotm</Template>
  <TotalTime>0</TotalTime>
  <Pages>50</Pages>
  <Words>8580</Words>
  <Characters>48910</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 Jennifer</dc:creator>
  <cp:keywords/>
  <dc:description/>
  <cp:lastModifiedBy>Scott, Jennifer</cp:lastModifiedBy>
  <cp:revision>2</cp:revision>
  <cp:lastPrinted>2025-05-28T13:36:00Z</cp:lastPrinted>
  <dcterms:created xsi:type="dcterms:W3CDTF">2025-10-19T14:56:00Z</dcterms:created>
  <dcterms:modified xsi:type="dcterms:W3CDTF">2025-10-19T14:56:00Z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0x0101002BCD3CC9E83E9B429B2FC0CB37057CB3</vt:lpwstr>
  </property>
  <property fmtid="{D5CDD505-2E9C-101B-9397-08002B2CF9AE}" pid="3" name="MediaServiceImageTags">
    <vt:lpwstr/>
  </property>
</Properties>
</file>